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E9" w:rsidRDefault="00F275AB" w:rsidP="0097556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028950" cy="201930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60" w:rsidRPr="00CC34B8" w:rsidRDefault="00C023AB" w:rsidP="00975560">
      <w:pPr>
        <w:ind w:left="-284"/>
        <w:jc w:val="center"/>
        <w:rPr>
          <w:rFonts w:ascii="Calibri" w:eastAsia="Calibri" w:hAnsi="Calibri"/>
          <w:b/>
          <w:sz w:val="24"/>
          <w:szCs w:val="24"/>
          <w:u w:val="single"/>
        </w:rPr>
      </w:pPr>
      <w:r w:rsidRPr="00CC34B8">
        <w:rPr>
          <w:rFonts w:ascii="Calibri" w:eastAsia="Calibri" w:hAnsi="Calibri"/>
          <w:b/>
          <w:sz w:val="24"/>
          <w:szCs w:val="24"/>
          <w:u w:val="single"/>
        </w:rPr>
        <w:t>BASIN BÜLTENİ</w:t>
      </w:r>
      <w:r w:rsidRP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Pr="00CC34B8">
        <w:rPr>
          <w:rFonts w:ascii="Calibri" w:eastAsia="Calibri" w:hAnsi="Calibri"/>
          <w:b/>
          <w:sz w:val="24"/>
          <w:szCs w:val="24"/>
          <w:u w:val="single"/>
        </w:rPr>
        <w:tab/>
      </w:r>
      <w:bookmarkStart w:id="0" w:name="_GoBack"/>
      <w:bookmarkEnd w:id="0"/>
      <w:r w:rsidRP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P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P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P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P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="00CC34B8">
        <w:rPr>
          <w:rFonts w:ascii="Calibri" w:eastAsia="Calibri" w:hAnsi="Calibri"/>
          <w:b/>
          <w:sz w:val="24"/>
          <w:szCs w:val="24"/>
          <w:u w:val="single"/>
        </w:rPr>
        <w:tab/>
      </w:r>
      <w:r w:rsidR="00016288">
        <w:rPr>
          <w:rFonts w:ascii="Calibri" w:eastAsia="Calibri" w:hAnsi="Calibri"/>
          <w:b/>
          <w:sz w:val="24"/>
          <w:szCs w:val="24"/>
          <w:u w:val="single"/>
        </w:rPr>
        <w:t>30</w:t>
      </w:r>
      <w:r w:rsidR="00975560" w:rsidRPr="00CC34B8">
        <w:rPr>
          <w:rFonts w:ascii="Calibri" w:eastAsia="Calibri" w:hAnsi="Calibri"/>
          <w:b/>
          <w:sz w:val="24"/>
          <w:szCs w:val="24"/>
          <w:u w:val="single"/>
        </w:rPr>
        <w:t xml:space="preserve"> Eylül 2015</w:t>
      </w:r>
    </w:p>
    <w:p w:rsidR="000D1F22" w:rsidRDefault="000D1F22" w:rsidP="000D1F22">
      <w:pPr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“</w:t>
      </w:r>
      <w:r w:rsidRPr="000D1F22">
        <w:rPr>
          <w:b/>
          <w:bCs/>
          <w:i/>
          <w:color w:val="000000"/>
          <w:sz w:val="24"/>
          <w:szCs w:val="24"/>
        </w:rPr>
        <w:t>Adana İşi</w:t>
      </w:r>
      <w:r>
        <w:rPr>
          <w:b/>
          <w:bCs/>
          <w:i/>
          <w:color w:val="000000"/>
          <w:sz w:val="24"/>
          <w:szCs w:val="24"/>
        </w:rPr>
        <w:t>”</w:t>
      </w:r>
      <w:r w:rsidRPr="000D1F22">
        <w:rPr>
          <w:b/>
          <w:bCs/>
          <w:i/>
          <w:color w:val="000000"/>
          <w:sz w:val="24"/>
          <w:szCs w:val="24"/>
        </w:rPr>
        <w:t xml:space="preserve"> filmin</w:t>
      </w:r>
      <w:r w:rsidR="00E75320">
        <w:rPr>
          <w:b/>
          <w:bCs/>
          <w:i/>
          <w:color w:val="000000"/>
          <w:sz w:val="24"/>
          <w:szCs w:val="24"/>
        </w:rPr>
        <w:t xml:space="preserve">in özel gösterimi </w:t>
      </w:r>
      <w:proofErr w:type="spellStart"/>
      <w:r w:rsidR="00E75320">
        <w:rPr>
          <w:b/>
          <w:bCs/>
          <w:i/>
          <w:color w:val="000000"/>
          <w:sz w:val="24"/>
          <w:szCs w:val="24"/>
        </w:rPr>
        <w:t>Optimum’da</w:t>
      </w:r>
      <w:proofErr w:type="spellEnd"/>
    </w:p>
    <w:p w:rsidR="000D1F22" w:rsidRPr="003F1B16" w:rsidRDefault="00E75320" w:rsidP="003F1B16">
      <w:pPr>
        <w:pStyle w:val="AralkYok"/>
        <w:jc w:val="center"/>
        <w:rPr>
          <w:b/>
          <w:sz w:val="40"/>
          <w:szCs w:val="40"/>
        </w:rPr>
      </w:pPr>
      <w:r w:rsidRPr="003F1B16">
        <w:rPr>
          <w:b/>
          <w:sz w:val="40"/>
          <w:szCs w:val="40"/>
        </w:rPr>
        <w:t xml:space="preserve">ADANA </w:t>
      </w:r>
      <w:r w:rsidR="000D1F22" w:rsidRPr="003F1B16">
        <w:rPr>
          <w:b/>
          <w:sz w:val="40"/>
          <w:szCs w:val="40"/>
        </w:rPr>
        <w:t>OPTİMUM ALIŞVERİŞ MERKEZİ’NDE</w:t>
      </w:r>
    </w:p>
    <w:p w:rsidR="000D1F22" w:rsidRPr="003F1B16" w:rsidRDefault="000D1F22" w:rsidP="003F1B16">
      <w:pPr>
        <w:pStyle w:val="AralkYok"/>
        <w:jc w:val="center"/>
        <w:rPr>
          <w:b/>
          <w:sz w:val="40"/>
          <w:szCs w:val="40"/>
        </w:rPr>
      </w:pPr>
      <w:r w:rsidRPr="003F1B16">
        <w:rPr>
          <w:b/>
          <w:sz w:val="40"/>
          <w:szCs w:val="40"/>
        </w:rPr>
        <w:t>YILDIZ YAĞMURU</w:t>
      </w:r>
    </w:p>
    <w:p w:rsidR="003F1B16" w:rsidRPr="003F1B16" w:rsidRDefault="003F1B16" w:rsidP="003F1B16">
      <w:pPr>
        <w:pStyle w:val="AralkYok"/>
        <w:rPr>
          <w:sz w:val="24"/>
          <w:szCs w:val="24"/>
        </w:rPr>
      </w:pPr>
    </w:p>
    <w:p w:rsidR="00DB52AA" w:rsidRPr="003F1B16" w:rsidRDefault="00E75320" w:rsidP="00395356">
      <w:pPr>
        <w:jc w:val="center"/>
        <w:rPr>
          <w:b/>
          <w:color w:val="000000" w:themeColor="text1"/>
          <w:sz w:val="28"/>
          <w:szCs w:val="28"/>
        </w:rPr>
      </w:pPr>
      <w:r w:rsidRPr="003F1B16">
        <w:rPr>
          <w:b/>
          <w:color w:val="000000" w:themeColor="text1"/>
          <w:sz w:val="28"/>
          <w:szCs w:val="28"/>
        </w:rPr>
        <w:t xml:space="preserve">Yepyeni yüzü ve renkli </w:t>
      </w:r>
      <w:proofErr w:type="gramStart"/>
      <w:r w:rsidRPr="003F1B16">
        <w:rPr>
          <w:b/>
          <w:color w:val="000000" w:themeColor="text1"/>
          <w:sz w:val="28"/>
          <w:szCs w:val="28"/>
        </w:rPr>
        <w:t>konseptiyle</w:t>
      </w:r>
      <w:proofErr w:type="gramEnd"/>
      <w:r w:rsidRPr="003F1B16">
        <w:rPr>
          <w:b/>
          <w:color w:val="000000" w:themeColor="text1"/>
          <w:sz w:val="28"/>
          <w:szCs w:val="28"/>
        </w:rPr>
        <w:t xml:space="preserve"> ziyaretçileriyle buluşan Adana Optimum Alışveriş Merkezi’ne </w:t>
      </w:r>
      <w:r w:rsidR="000D1F22" w:rsidRPr="003F1B16">
        <w:rPr>
          <w:b/>
          <w:color w:val="000000" w:themeColor="text1"/>
          <w:sz w:val="28"/>
          <w:szCs w:val="28"/>
        </w:rPr>
        <w:t>yıldız yağacak. Kendilerini  </w:t>
      </w:r>
      <w:proofErr w:type="spellStart"/>
      <w:r w:rsidR="000D1F22" w:rsidRPr="003F1B16">
        <w:rPr>
          <w:b/>
          <w:color w:val="000000" w:themeColor="text1"/>
          <w:sz w:val="28"/>
          <w:szCs w:val="28"/>
        </w:rPr>
        <w:t>Robin</w:t>
      </w:r>
      <w:proofErr w:type="spellEnd"/>
      <w:r w:rsidR="000D1F22" w:rsidRPr="003F1B1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D1F22" w:rsidRPr="003F1B16">
        <w:rPr>
          <w:b/>
          <w:color w:val="000000" w:themeColor="text1"/>
          <w:sz w:val="28"/>
          <w:szCs w:val="28"/>
        </w:rPr>
        <w:t>Hood</w:t>
      </w:r>
      <w:proofErr w:type="spellEnd"/>
      <w:r w:rsidR="000D1F22" w:rsidRPr="003F1B16">
        <w:rPr>
          <w:b/>
          <w:color w:val="000000" w:themeColor="text1"/>
          <w:sz w:val="28"/>
          <w:szCs w:val="28"/>
        </w:rPr>
        <w:t xml:space="preserve"> sanan iki Adanalı kafadarın kah</w:t>
      </w:r>
      <w:r w:rsidRPr="003F1B16">
        <w:rPr>
          <w:b/>
          <w:color w:val="000000" w:themeColor="text1"/>
          <w:sz w:val="28"/>
          <w:szCs w:val="28"/>
        </w:rPr>
        <w:t>kaha dolu maceralarını konu alan</w:t>
      </w:r>
      <w:r w:rsidR="000D1F22" w:rsidRPr="003F1B16">
        <w:rPr>
          <w:b/>
          <w:color w:val="000000" w:themeColor="text1"/>
          <w:sz w:val="28"/>
          <w:szCs w:val="28"/>
        </w:rPr>
        <w:t xml:space="preserve"> “Adana İşi” adlı filmin</w:t>
      </w:r>
      <w:r w:rsidR="00395356" w:rsidRPr="003F1B16">
        <w:rPr>
          <w:b/>
          <w:color w:val="000000" w:themeColor="text1"/>
          <w:sz w:val="28"/>
          <w:szCs w:val="28"/>
        </w:rPr>
        <w:t>in</w:t>
      </w:r>
      <w:r w:rsidR="000D1F22" w:rsidRPr="003F1B1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0D1F22" w:rsidRPr="003F1B16">
        <w:rPr>
          <w:b/>
          <w:color w:val="000000" w:themeColor="text1"/>
          <w:sz w:val="28"/>
          <w:szCs w:val="28"/>
        </w:rPr>
        <w:t>galası</w:t>
      </w:r>
      <w:proofErr w:type="gramEnd"/>
      <w:r w:rsidR="00916921" w:rsidRPr="003F1B16">
        <w:rPr>
          <w:b/>
          <w:color w:val="000000" w:themeColor="text1"/>
          <w:sz w:val="28"/>
          <w:szCs w:val="28"/>
        </w:rPr>
        <w:t xml:space="preserve"> için </w:t>
      </w:r>
      <w:r w:rsidR="00E87344" w:rsidRPr="003F1B16">
        <w:rPr>
          <w:b/>
          <w:color w:val="000000" w:themeColor="text1"/>
          <w:sz w:val="28"/>
          <w:szCs w:val="28"/>
        </w:rPr>
        <w:t>heyecan dorukta…</w:t>
      </w:r>
      <w:r w:rsidR="000D1F22" w:rsidRPr="003F1B16">
        <w:rPr>
          <w:b/>
          <w:color w:val="000000" w:themeColor="text1"/>
          <w:sz w:val="28"/>
          <w:szCs w:val="28"/>
        </w:rPr>
        <w:t> </w:t>
      </w:r>
      <w:hyperlink r:id="rId5" w:history="1">
        <w:r w:rsidR="000D1F22" w:rsidRPr="003F1B16">
          <w:rPr>
            <w:rStyle w:val="Kpr"/>
            <w:b/>
            <w:color w:val="000000" w:themeColor="text1"/>
            <w:sz w:val="28"/>
            <w:szCs w:val="28"/>
            <w:u w:val="none"/>
          </w:rPr>
          <w:t>5 Ekim Pazartesi</w:t>
        </w:r>
      </w:hyperlink>
      <w:r w:rsidRPr="003F1B16">
        <w:rPr>
          <w:b/>
          <w:color w:val="000000" w:themeColor="text1"/>
          <w:sz w:val="28"/>
          <w:szCs w:val="28"/>
        </w:rPr>
        <w:t xml:space="preserve"> günü </w:t>
      </w:r>
      <w:proofErr w:type="gramStart"/>
      <w:r w:rsidR="00DB52AA" w:rsidRPr="003F1B16">
        <w:rPr>
          <w:b/>
          <w:color w:val="000000" w:themeColor="text1"/>
          <w:sz w:val="28"/>
          <w:szCs w:val="28"/>
        </w:rPr>
        <w:t>16:00’da</w:t>
      </w:r>
      <w:proofErr w:type="gramEnd"/>
      <w:r w:rsidR="00DB52AA" w:rsidRPr="003F1B16">
        <w:rPr>
          <w:b/>
          <w:color w:val="000000" w:themeColor="text1"/>
          <w:sz w:val="28"/>
          <w:szCs w:val="28"/>
        </w:rPr>
        <w:t xml:space="preserve"> </w:t>
      </w:r>
      <w:r w:rsidRPr="003F1B16">
        <w:rPr>
          <w:b/>
          <w:color w:val="000000" w:themeColor="text1"/>
          <w:sz w:val="28"/>
          <w:szCs w:val="28"/>
        </w:rPr>
        <w:t>Adana Optimum Alışveriş Merkezi</w:t>
      </w:r>
      <w:r w:rsidR="000D1F22" w:rsidRPr="003F1B16">
        <w:rPr>
          <w:b/>
          <w:color w:val="000000" w:themeColor="text1"/>
          <w:sz w:val="28"/>
          <w:szCs w:val="28"/>
        </w:rPr>
        <w:t xml:space="preserve"> A</w:t>
      </w:r>
      <w:r w:rsidR="00DB52AA" w:rsidRPr="003F1B16">
        <w:rPr>
          <w:b/>
          <w:color w:val="000000" w:themeColor="text1"/>
          <w:sz w:val="28"/>
          <w:szCs w:val="28"/>
        </w:rPr>
        <w:t xml:space="preserve">vşar </w:t>
      </w:r>
      <w:r w:rsidR="00395356" w:rsidRPr="003F1B16">
        <w:rPr>
          <w:b/>
          <w:color w:val="000000" w:themeColor="text1"/>
          <w:sz w:val="28"/>
          <w:szCs w:val="28"/>
        </w:rPr>
        <w:t>Sinemasında</w:t>
      </w:r>
      <w:r w:rsidR="00DB52AA" w:rsidRPr="003F1B16">
        <w:rPr>
          <w:b/>
          <w:color w:val="000000" w:themeColor="text1"/>
          <w:sz w:val="28"/>
          <w:szCs w:val="28"/>
        </w:rPr>
        <w:t xml:space="preserve"> gerçekleşecek </w:t>
      </w:r>
      <w:r w:rsidR="00DB52AA" w:rsidRPr="003F1B16">
        <w:rPr>
          <w:rFonts w:ascii="Calibri" w:hAnsi="Calibri"/>
          <w:b/>
          <w:color w:val="000000" w:themeColor="text1"/>
          <w:sz w:val="28"/>
          <w:szCs w:val="28"/>
        </w:rPr>
        <w:t>oyuncularla özel gösterim için bilet satışları şimdiden başladı.</w:t>
      </w:r>
    </w:p>
    <w:p w:rsidR="000D1F22" w:rsidRPr="003F1B16" w:rsidRDefault="000D1F22" w:rsidP="000D1F22">
      <w:pPr>
        <w:pStyle w:val="NormalWeb"/>
        <w:rPr>
          <w:rFonts w:asciiTheme="minorHAnsi" w:hAnsiTheme="minorHAnsi"/>
        </w:rPr>
      </w:pPr>
      <w:r w:rsidRPr="003F1B16">
        <w:rPr>
          <w:rFonts w:asciiTheme="minorHAnsi" w:hAnsiTheme="minorHAnsi"/>
        </w:rPr>
        <w:t xml:space="preserve">Yapımcılığını Bilal </w:t>
      </w:r>
      <w:proofErr w:type="spellStart"/>
      <w:r w:rsidRPr="003F1B16">
        <w:rPr>
          <w:rFonts w:asciiTheme="minorHAnsi" w:hAnsiTheme="minorHAnsi"/>
        </w:rPr>
        <w:t>Kalyoncu’nun</w:t>
      </w:r>
      <w:proofErr w:type="spellEnd"/>
      <w:r w:rsidRPr="003F1B16">
        <w:rPr>
          <w:rFonts w:asciiTheme="minorHAnsi" w:hAnsiTheme="minorHAnsi"/>
        </w:rPr>
        <w:t>, yönetmenliğini Ali Adnan Özgür’ün üstlendiği filmin oyuncuları</w:t>
      </w:r>
      <w:r w:rsidR="00CC34B8" w:rsidRPr="003F1B16">
        <w:rPr>
          <w:rFonts w:asciiTheme="minorHAnsi" w:hAnsiTheme="minorHAnsi"/>
        </w:rPr>
        <w:t>;</w:t>
      </w:r>
      <w:r w:rsidRPr="003F1B16">
        <w:rPr>
          <w:rFonts w:asciiTheme="minorHAnsi" w:hAnsiTheme="minorHAnsi"/>
        </w:rPr>
        <w:t xml:space="preserve"> </w:t>
      </w:r>
      <w:r w:rsidR="00C54C7F" w:rsidRPr="003F1B16">
        <w:rPr>
          <w:rFonts w:asciiTheme="minorHAnsi" w:hAnsiTheme="minorHAnsi"/>
          <w:b/>
        </w:rPr>
        <w:t xml:space="preserve">Murat Akkoyunlu, </w:t>
      </w:r>
      <w:r w:rsidR="00E75320" w:rsidRPr="003F1B16">
        <w:rPr>
          <w:rFonts w:asciiTheme="minorHAnsi" w:hAnsiTheme="minorHAnsi"/>
          <w:b/>
        </w:rPr>
        <w:t>Melih Selçuk</w:t>
      </w:r>
      <w:r w:rsidR="00C54C7F" w:rsidRPr="003F1B16">
        <w:rPr>
          <w:rFonts w:asciiTheme="minorHAnsi" w:hAnsiTheme="minorHAnsi"/>
        </w:rPr>
        <w:t xml:space="preserve">, </w:t>
      </w:r>
      <w:r w:rsidR="00E75320" w:rsidRPr="003F1B16">
        <w:rPr>
          <w:rFonts w:asciiTheme="minorHAnsi" w:hAnsiTheme="minorHAnsi"/>
          <w:b/>
        </w:rPr>
        <w:t>Aylin Aslım</w:t>
      </w:r>
      <w:r w:rsidR="00C54C7F" w:rsidRPr="003F1B16">
        <w:rPr>
          <w:rFonts w:asciiTheme="minorHAnsi" w:hAnsiTheme="minorHAnsi"/>
          <w:b/>
        </w:rPr>
        <w:t>, Hilal Uysun ve Ali Adnan Özgür</w:t>
      </w:r>
      <w:r w:rsidRPr="003F1B16">
        <w:rPr>
          <w:rFonts w:asciiTheme="minorHAnsi" w:hAnsiTheme="minorHAnsi"/>
        </w:rPr>
        <w:t xml:space="preserve"> Adana </w:t>
      </w:r>
      <w:proofErr w:type="spellStart"/>
      <w:r w:rsidRPr="003F1B16">
        <w:rPr>
          <w:rFonts w:asciiTheme="minorHAnsi" w:hAnsiTheme="minorHAnsi"/>
        </w:rPr>
        <w:t>Optimum’a</w:t>
      </w:r>
      <w:proofErr w:type="spellEnd"/>
      <w:r w:rsidRPr="003F1B16">
        <w:rPr>
          <w:rFonts w:asciiTheme="minorHAnsi" w:hAnsiTheme="minorHAnsi"/>
        </w:rPr>
        <w:t xml:space="preserve"> geliyor. Ünlü oyuncular, Adanalı </w:t>
      </w:r>
      <w:proofErr w:type="gramStart"/>
      <w:r w:rsidRPr="003F1B16">
        <w:rPr>
          <w:rFonts w:asciiTheme="minorHAnsi" w:hAnsiTheme="minorHAnsi"/>
        </w:rPr>
        <w:t>sinema severlerle</w:t>
      </w:r>
      <w:proofErr w:type="gramEnd"/>
      <w:r w:rsidR="00C54C7F" w:rsidRPr="003F1B16">
        <w:rPr>
          <w:rFonts w:asciiTheme="minorHAnsi" w:hAnsiTheme="minorHAnsi"/>
        </w:rPr>
        <w:t xml:space="preserve"> </w:t>
      </w:r>
      <w:hyperlink r:id="rId6" w:history="1">
        <w:r w:rsidRPr="003F1B16">
          <w:rPr>
            <w:rStyle w:val="Kpr"/>
            <w:rFonts w:asciiTheme="minorHAnsi" w:hAnsiTheme="minorHAnsi"/>
            <w:color w:val="auto"/>
            <w:u w:val="none"/>
          </w:rPr>
          <w:t>saat: 15.30’da</w:t>
        </w:r>
      </w:hyperlink>
      <w:r w:rsidRPr="003F1B16">
        <w:rPr>
          <w:rFonts w:asciiTheme="minorHAnsi" w:hAnsiTheme="minorHAnsi"/>
        </w:rPr>
        <w:t xml:space="preserve"> Avşar Sineması </w:t>
      </w:r>
      <w:r w:rsidR="00DB52AA" w:rsidRPr="003F1B16">
        <w:rPr>
          <w:rFonts w:asciiTheme="minorHAnsi" w:hAnsiTheme="minorHAnsi"/>
        </w:rPr>
        <w:t xml:space="preserve">önünde gerçekleşecek </w:t>
      </w:r>
      <w:r w:rsidR="00CC34B8" w:rsidRPr="003F1B16">
        <w:rPr>
          <w:rFonts w:asciiTheme="minorHAnsi" w:hAnsiTheme="minorHAnsi"/>
        </w:rPr>
        <w:t xml:space="preserve">kısa söyleşi </w:t>
      </w:r>
      <w:r w:rsidR="00DB52AA" w:rsidRPr="003F1B16">
        <w:rPr>
          <w:rFonts w:asciiTheme="minorHAnsi" w:hAnsiTheme="minorHAnsi"/>
        </w:rPr>
        <w:t>ve sonrasındaki özel gösterim ile buluşacak.</w:t>
      </w:r>
    </w:p>
    <w:p w:rsidR="000D1F22" w:rsidRPr="003F1B16" w:rsidRDefault="000D1F22" w:rsidP="000D1F22">
      <w:pPr>
        <w:pStyle w:val="NormalWeb"/>
        <w:rPr>
          <w:rFonts w:asciiTheme="minorHAnsi" w:hAnsiTheme="minorHAnsi"/>
        </w:rPr>
      </w:pPr>
      <w:r w:rsidRPr="003F1B16">
        <w:rPr>
          <w:rFonts w:asciiTheme="minorHAnsi" w:hAnsiTheme="minorHAnsi"/>
        </w:rPr>
        <w:t>Adana’da çekilen en yüksek bütçeli film olan “Adana İşi”, 13 haftalık uzun bir ön hazırlık süreci sonrasında çek</w:t>
      </w:r>
      <w:r w:rsidR="00E75320" w:rsidRPr="003F1B16">
        <w:rPr>
          <w:rFonts w:asciiTheme="minorHAnsi" w:hAnsiTheme="minorHAnsi"/>
        </w:rPr>
        <w:t>ildi. Çekimleri, Kürkçüler Mevkii’nde</w:t>
      </w:r>
      <w:r w:rsidRPr="003F1B16">
        <w:rPr>
          <w:rFonts w:asciiTheme="minorHAnsi" w:hAnsiTheme="minorHAnsi"/>
        </w:rPr>
        <w:t xml:space="preserve"> 40 dönümlük eski araba çöplüğünün “Harikalar </w:t>
      </w:r>
      <w:proofErr w:type="spellStart"/>
      <w:r w:rsidRPr="003F1B16">
        <w:rPr>
          <w:rFonts w:asciiTheme="minorHAnsi" w:hAnsiTheme="minorHAnsi"/>
        </w:rPr>
        <w:t>Diyarı”na</w:t>
      </w:r>
      <w:proofErr w:type="spellEnd"/>
      <w:r w:rsidRPr="003F1B16">
        <w:rPr>
          <w:rFonts w:asciiTheme="minorHAnsi" w:hAnsiTheme="minorHAnsi"/>
        </w:rPr>
        <w:t xml:space="preserve"> çevrildiği plato ile Adana’nın çeşitli mahallelerinde</w:t>
      </w:r>
      <w:r w:rsidR="00E75320" w:rsidRPr="003F1B16">
        <w:rPr>
          <w:rFonts w:asciiTheme="minorHAnsi" w:hAnsiTheme="minorHAnsi"/>
        </w:rPr>
        <w:t xml:space="preserve"> gerçekleştirildi. Çekimleri</w:t>
      </w:r>
      <w:r w:rsidRPr="003F1B16">
        <w:rPr>
          <w:rFonts w:asciiTheme="minorHAnsi" w:hAnsiTheme="minorHAnsi"/>
        </w:rPr>
        <w:t xml:space="preserve"> 6 hafta süren film, kentin en yüksek bütçeli filmi olarak anılıyor.</w:t>
      </w:r>
    </w:p>
    <w:p w:rsidR="00E75320" w:rsidRPr="003F1B16" w:rsidRDefault="00E75320" w:rsidP="000D1F22">
      <w:pPr>
        <w:pStyle w:val="NormalWeb"/>
        <w:contextualSpacing/>
        <w:rPr>
          <w:rFonts w:asciiTheme="minorHAnsi" w:hAnsiTheme="minorHAnsi"/>
          <w:b/>
          <w:bCs/>
        </w:rPr>
      </w:pPr>
      <w:r w:rsidRPr="003F1B16">
        <w:rPr>
          <w:rFonts w:asciiTheme="minorHAnsi" w:hAnsiTheme="minorHAnsi"/>
          <w:b/>
          <w:bCs/>
        </w:rPr>
        <w:t>İzleyiciyi kahkahaya doyuracak</w:t>
      </w:r>
    </w:p>
    <w:p w:rsidR="00CC34B8" w:rsidRPr="003F1B16" w:rsidRDefault="00CC34B8" w:rsidP="000D1F22">
      <w:pPr>
        <w:pStyle w:val="NormalWeb"/>
        <w:contextualSpacing/>
        <w:rPr>
          <w:rFonts w:asciiTheme="minorHAnsi" w:hAnsiTheme="minorHAnsi"/>
          <w:b/>
          <w:bCs/>
        </w:rPr>
      </w:pPr>
    </w:p>
    <w:p w:rsidR="00CC34B8" w:rsidRPr="003F1B16" w:rsidRDefault="000D1F22" w:rsidP="00CC34B8">
      <w:pPr>
        <w:pStyle w:val="NormalWeb"/>
        <w:contextualSpacing/>
        <w:rPr>
          <w:rFonts w:asciiTheme="minorHAnsi" w:eastAsia="Calibri" w:hAnsiTheme="minorHAnsi"/>
          <w:b/>
          <w:u w:val="single"/>
        </w:rPr>
      </w:pPr>
      <w:r w:rsidRPr="003F1B16">
        <w:rPr>
          <w:rFonts w:asciiTheme="minorHAnsi" w:hAnsiTheme="minorHAnsi"/>
        </w:rPr>
        <w:t xml:space="preserve">1990’lı yıllarda Adana’da gerçekleştirilmiş bir banka soygunundan esinlenerek hazırlanan filmde; dürüst, çalışkan, iyiliksever ve bir o kadar da saf iki arkadaşın maddi zorluklar içinde geçen yaşamlarından kurtulma çabası konu ediliyor. Kendilerini </w:t>
      </w:r>
      <w:proofErr w:type="spellStart"/>
      <w:r w:rsidRPr="003F1B16">
        <w:rPr>
          <w:rFonts w:asciiTheme="minorHAnsi" w:hAnsiTheme="minorHAnsi"/>
        </w:rPr>
        <w:t>Robin</w:t>
      </w:r>
      <w:proofErr w:type="spellEnd"/>
      <w:r w:rsidRPr="003F1B16">
        <w:rPr>
          <w:rFonts w:asciiTheme="minorHAnsi" w:hAnsiTheme="minorHAnsi"/>
        </w:rPr>
        <w:t xml:space="preserve"> </w:t>
      </w:r>
      <w:proofErr w:type="spellStart"/>
      <w:r w:rsidRPr="003F1B16">
        <w:rPr>
          <w:rFonts w:asciiTheme="minorHAnsi" w:hAnsiTheme="minorHAnsi"/>
        </w:rPr>
        <w:t>Hood</w:t>
      </w:r>
      <w:proofErr w:type="spellEnd"/>
      <w:r w:rsidRPr="003F1B16">
        <w:rPr>
          <w:rFonts w:asciiTheme="minorHAnsi" w:hAnsiTheme="minorHAnsi"/>
        </w:rPr>
        <w:t xml:space="preserve"> zanneden iki Adanalı kafadarı</w:t>
      </w:r>
      <w:r w:rsidR="00E75320" w:rsidRPr="003F1B16">
        <w:rPr>
          <w:rFonts w:asciiTheme="minorHAnsi" w:hAnsiTheme="minorHAnsi"/>
        </w:rPr>
        <w:t>n bankayı soymaları ile başlıyor.</w:t>
      </w:r>
      <w:r w:rsidRPr="003F1B16">
        <w:rPr>
          <w:rFonts w:asciiTheme="minorHAnsi" w:hAnsiTheme="minorHAnsi"/>
        </w:rPr>
        <w:t xml:space="preserve"> </w:t>
      </w:r>
      <w:r w:rsidR="00E75320" w:rsidRPr="003F1B16">
        <w:rPr>
          <w:rFonts w:asciiTheme="minorHAnsi" w:hAnsiTheme="minorHAnsi"/>
        </w:rPr>
        <w:t xml:space="preserve">Film </w:t>
      </w:r>
      <w:r w:rsidRPr="003F1B16">
        <w:rPr>
          <w:rFonts w:asciiTheme="minorHAnsi" w:hAnsiTheme="minorHAnsi"/>
        </w:rPr>
        <w:t>polis, mafya ve ihtiyar heyeti üçgeninde gelişen komik olaylarıyla izleyenleri kahkahaya boğuyor.</w:t>
      </w:r>
      <w:r w:rsidRPr="003F1B16">
        <w:rPr>
          <w:rFonts w:asciiTheme="minorHAnsi" w:hAnsiTheme="minorHAnsi"/>
        </w:rPr>
        <w:br/>
      </w:r>
    </w:p>
    <w:p w:rsidR="00975560" w:rsidRPr="003F1B16" w:rsidRDefault="00975560" w:rsidP="00CC34B8">
      <w:pPr>
        <w:pStyle w:val="NormalWeb"/>
        <w:contextualSpacing/>
        <w:rPr>
          <w:rFonts w:asciiTheme="minorHAnsi" w:eastAsia="Calibri" w:hAnsiTheme="minorHAnsi"/>
          <w:b/>
          <w:u w:val="single"/>
        </w:rPr>
      </w:pPr>
      <w:r w:rsidRPr="003F1B16">
        <w:rPr>
          <w:rFonts w:asciiTheme="minorHAnsi" w:eastAsia="Calibri" w:hAnsiTheme="minorHAnsi"/>
          <w:b/>
          <w:u w:val="single"/>
        </w:rPr>
        <w:t>Daha fazla bilgi için:</w:t>
      </w:r>
    </w:p>
    <w:p w:rsidR="00975560" w:rsidRPr="003F1B16" w:rsidRDefault="00975560" w:rsidP="00E87344">
      <w:pPr>
        <w:spacing w:line="240" w:lineRule="auto"/>
        <w:ind w:left="-284" w:firstLine="284"/>
        <w:contextualSpacing/>
        <w:rPr>
          <w:rFonts w:eastAsia="Calibri"/>
          <w:sz w:val="24"/>
          <w:szCs w:val="24"/>
        </w:rPr>
      </w:pPr>
      <w:r w:rsidRPr="003F1B16">
        <w:rPr>
          <w:rFonts w:eastAsia="Calibri"/>
          <w:sz w:val="24"/>
          <w:szCs w:val="24"/>
        </w:rPr>
        <w:lastRenderedPageBreak/>
        <w:t xml:space="preserve">Team İletişim ve Danışmanlık </w:t>
      </w:r>
      <w:r w:rsidR="00E87344" w:rsidRPr="003F1B16">
        <w:rPr>
          <w:rFonts w:eastAsia="Calibri"/>
          <w:sz w:val="24"/>
          <w:szCs w:val="24"/>
        </w:rPr>
        <w:t xml:space="preserve">- </w:t>
      </w:r>
      <w:r w:rsidRPr="003F1B16">
        <w:rPr>
          <w:rFonts w:eastAsia="Calibri"/>
          <w:sz w:val="24"/>
          <w:szCs w:val="24"/>
        </w:rPr>
        <w:t xml:space="preserve">Ece Kuplay – </w:t>
      </w:r>
      <w:hyperlink r:id="rId7" w:history="1">
        <w:r w:rsidRPr="003F1B16">
          <w:rPr>
            <w:rFonts w:eastAsia="Calibri"/>
            <w:color w:val="0000FF"/>
            <w:sz w:val="24"/>
            <w:szCs w:val="24"/>
            <w:u w:val="single"/>
          </w:rPr>
          <w:t>ece.kuplay@teamiletisim.com</w:t>
        </w:r>
      </w:hyperlink>
      <w:r w:rsidRPr="003F1B16">
        <w:rPr>
          <w:rFonts w:eastAsia="Calibri"/>
          <w:sz w:val="24"/>
          <w:szCs w:val="24"/>
        </w:rPr>
        <w:t xml:space="preserve"> – 0530 615 88 46</w:t>
      </w:r>
    </w:p>
    <w:sectPr w:rsidR="00975560" w:rsidRPr="003F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0"/>
    <w:rsid w:val="00016288"/>
    <w:rsid w:val="000D1F22"/>
    <w:rsid w:val="001B4DE9"/>
    <w:rsid w:val="00395356"/>
    <w:rsid w:val="003F1B16"/>
    <w:rsid w:val="00916921"/>
    <w:rsid w:val="00975560"/>
    <w:rsid w:val="00C023AB"/>
    <w:rsid w:val="00C54C7F"/>
    <w:rsid w:val="00CC34B8"/>
    <w:rsid w:val="00DB52AA"/>
    <w:rsid w:val="00E75320"/>
    <w:rsid w:val="00E87344"/>
    <w:rsid w:val="00F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726A-C973-41EA-AC3B-EEEAE46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F2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D1F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F1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e.kuplay@team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" TargetMode="External"/><Relationship Id="rId5" Type="http://schemas.openxmlformats.org/officeDocument/2006/relationships/hyperlink" Target="x-apple-data-detectors:/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Ece-PC</dc:creator>
  <cp:lastModifiedBy>Sadi Cilingir</cp:lastModifiedBy>
  <cp:revision>9</cp:revision>
  <dcterms:created xsi:type="dcterms:W3CDTF">2015-09-28T11:37:00Z</dcterms:created>
  <dcterms:modified xsi:type="dcterms:W3CDTF">2015-10-11T18:56:00Z</dcterms:modified>
</cp:coreProperties>
</file>