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53" w:rsidRPr="00213141" w:rsidRDefault="00745D53" w:rsidP="00213141">
      <w:pPr>
        <w:pStyle w:val="AralkYok"/>
      </w:pPr>
      <w:bookmarkStart w:id="0" w:name="_GoBack"/>
      <w:bookmarkEnd w:id="0"/>
    </w:p>
    <w:p w:rsidR="00745D53" w:rsidRPr="00213141" w:rsidRDefault="00745D53" w:rsidP="0021314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13141">
        <w:rPr>
          <w:rFonts w:ascii="Times New Roman" w:hAnsi="Times New Roman"/>
          <w:b/>
          <w:sz w:val="40"/>
          <w:szCs w:val="40"/>
        </w:rPr>
        <w:t>‘GİT BAŞIMDAN’IN İKİ GÜZELİ</w:t>
      </w:r>
      <w:r w:rsidRPr="00213141">
        <w:rPr>
          <w:rFonts w:ascii="Times New Roman" w:hAnsi="Times New Roman"/>
          <w:b/>
          <w:sz w:val="40"/>
          <w:szCs w:val="40"/>
        </w:rPr>
        <w:br/>
      </w:r>
    </w:p>
    <w:p w:rsidR="008F74B4" w:rsidRDefault="008F74B4" w:rsidP="00213141">
      <w:pPr>
        <w:pStyle w:val="AralkYok"/>
        <w:rPr>
          <w:rFonts w:ascii="Times New Roman" w:hAnsi="Times New Roman"/>
          <w:sz w:val="24"/>
          <w:szCs w:val="24"/>
        </w:rPr>
      </w:pPr>
      <w:r w:rsidRPr="00213141">
        <w:rPr>
          <w:rFonts w:ascii="Times New Roman" w:hAnsi="Times New Roman"/>
          <w:sz w:val="24"/>
          <w:szCs w:val="24"/>
        </w:rPr>
        <w:t xml:space="preserve">Yeni sezonun merakla beklenen filmlerinden ‘Git Başımdan’da Şahin Irmak ve Bülent Emrah Parlak’a </w:t>
      </w:r>
      <w:r w:rsidR="00F94144" w:rsidRPr="00213141">
        <w:rPr>
          <w:rFonts w:ascii="Times New Roman" w:hAnsi="Times New Roman"/>
          <w:sz w:val="24"/>
          <w:szCs w:val="24"/>
        </w:rPr>
        <w:t xml:space="preserve">iki güzel oyuncu </w:t>
      </w:r>
      <w:r w:rsidRPr="00213141">
        <w:rPr>
          <w:rFonts w:ascii="Times New Roman" w:hAnsi="Times New Roman"/>
          <w:sz w:val="24"/>
          <w:szCs w:val="24"/>
        </w:rPr>
        <w:t xml:space="preserve">Aslı Tandoğan ve Seda Güven </w:t>
      </w:r>
      <w:r w:rsidR="00564047" w:rsidRPr="00213141">
        <w:rPr>
          <w:rFonts w:ascii="Times New Roman" w:hAnsi="Times New Roman"/>
          <w:sz w:val="24"/>
          <w:szCs w:val="24"/>
        </w:rPr>
        <w:t>eşlik ediyor.</w:t>
      </w:r>
    </w:p>
    <w:p w:rsidR="00213141" w:rsidRPr="00213141" w:rsidRDefault="00213141" w:rsidP="00213141">
      <w:pPr>
        <w:pStyle w:val="AralkYok"/>
        <w:rPr>
          <w:rFonts w:ascii="Times New Roman" w:hAnsi="Times New Roman"/>
          <w:sz w:val="24"/>
          <w:szCs w:val="24"/>
        </w:rPr>
      </w:pPr>
    </w:p>
    <w:p w:rsidR="008F74B4" w:rsidRPr="00213141" w:rsidRDefault="00564047" w:rsidP="00213141">
      <w:pPr>
        <w:pStyle w:val="AralkYok"/>
        <w:rPr>
          <w:rFonts w:ascii="Times New Roman" w:hAnsi="Times New Roman"/>
          <w:sz w:val="24"/>
          <w:szCs w:val="24"/>
        </w:rPr>
      </w:pPr>
      <w:r w:rsidRPr="00213141">
        <w:rPr>
          <w:rFonts w:ascii="Times New Roman" w:hAnsi="Times New Roman"/>
          <w:sz w:val="24"/>
          <w:szCs w:val="24"/>
        </w:rPr>
        <w:t>G</w:t>
      </w:r>
      <w:r w:rsidR="008F74B4" w:rsidRPr="00213141">
        <w:rPr>
          <w:rFonts w:ascii="Times New Roman" w:hAnsi="Times New Roman"/>
          <w:sz w:val="24"/>
          <w:szCs w:val="24"/>
        </w:rPr>
        <w:t xml:space="preserve">enç bir adamın </w:t>
      </w:r>
      <w:r w:rsidRPr="00213141">
        <w:rPr>
          <w:rFonts w:ascii="Times New Roman" w:hAnsi="Times New Roman"/>
          <w:sz w:val="24"/>
          <w:szCs w:val="24"/>
        </w:rPr>
        <w:t>hayatından bir kesiti</w:t>
      </w:r>
      <w:r w:rsidR="008F74B4" w:rsidRPr="00213141">
        <w:rPr>
          <w:rFonts w:ascii="Times New Roman" w:hAnsi="Times New Roman"/>
          <w:sz w:val="24"/>
          <w:szCs w:val="24"/>
        </w:rPr>
        <w:t xml:space="preserve"> komik bir dille beyazperdeye yansıtan ‘Git Başımdan’ın başrollerini Şahin Irmak, Bülent Emrah Parlak, Aslı Tandoğan, Seda Güven ve Nevra Serezli paylaşıyor.</w:t>
      </w:r>
      <w:r w:rsidR="009C6A11" w:rsidRPr="00213141">
        <w:rPr>
          <w:rFonts w:ascii="Times New Roman" w:hAnsi="Times New Roman"/>
          <w:sz w:val="24"/>
          <w:szCs w:val="24"/>
        </w:rPr>
        <w:t xml:space="preserve"> Muğla’nın Datça ilçesinde gerçekleştirilen çekimler sırasında sıcaktan bunalan </w:t>
      </w:r>
      <w:r w:rsidR="008F74B4" w:rsidRPr="00213141">
        <w:rPr>
          <w:rFonts w:ascii="Times New Roman" w:hAnsi="Times New Roman"/>
          <w:sz w:val="24"/>
          <w:szCs w:val="24"/>
        </w:rPr>
        <w:t xml:space="preserve">Aslı Tandoğan ve Seda Güven </w:t>
      </w:r>
      <w:r w:rsidR="009C6A11" w:rsidRPr="00213141">
        <w:rPr>
          <w:rFonts w:ascii="Times New Roman" w:hAnsi="Times New Roman"/>
          <w:sz w:val="24"/>
          <w:szCs w:val="24"/>
        </w:rPr>
        <w:t>objektiflere böyle yansıdı</w:t>
      </w:r>
      <w:r w:rsidR="008F74B4" w:rsidRPr="00213141">
        <w:rPr>
          <w:rFonts w:ascii="Times New Roman" w:hAnsi="Times New Roman"/>
          <w:sz w:val="24"/>
          <w:szCs w:val="24"/>
        </w:rPr>
        <w:t>. Asteros Film ya</w:t>
      </w:r>
      <w:r w:rsidRPr="00213141">
        <w:rPr>
          <w:rFonts w:ascii="Times New Roman" w:hAnsi="Times New Roman"/>
          <w:sz w:val="24"/>
          <w:szCs w:val="24"/>
        </w:rPr>
        <w:t xml:space="preserve">pımı ‘Git Başımdan’ 29 Ekim’de </w:t>
      </w:r>
      <w:proofErr w:type="gramStart"/>
      <w:r w:rsidRPr="00213141">
        <w:rPr>
          <w:rFonts w:ascii="Times New Roman" w:hAnsi="Times New Roman"/>
          <w:sz w:val="24"/>
          <w:szCs w:val="24"/>
        </w:rPr>
        <w:t>vizyonda</w:t>
      </w:r>
      <w:proofErr w:type="gramEnd"/>
      <w:r w:rsidRPr="00213141">
        <w:rPr>
          <w:rFonts w:ascii="Times New Roman" w:hAnsi="Times New Roman"/>
          <w:sz w:val="24"/>
          <w:szCs w:val="24"/>
        </w:rPr>
        <w:t>!</w:t>
      </w:r>
      <w:r w:rsidR="008F74B4" w:rsidRPr="00213141">
        <w:rPr>
          <w:rFonts w:ascii="Times New Roman" w:hAnsi="Times New Roman"/>
          <w:sz w:val="24"/>
          <w:szCs w:val="24"/>
        </w:rPr>
        <w:t xml:space="preserve"> </w:t>
      </w:r>
    </w:p>
    <w:p w:rsidR="00745D53" w:rsidRPr="00213141" w:rsidRDefault="00745D53" w:rsidP="00213141">
      <w:pPr>
        <w:pStyle w:val="AralkYok"/>
        <w:rPr>
          <w:rFonts w:ascii="Times New Roman" w:hAnsi="Times New Roman"/>
          <w:sz w:val="24"/>
          <w:szCs w:val="24"/>
        </w:rPr>
      </w:pPr>
    </w:p>
    <w:sectPr w:rsidR="00745D53" w:rsidRPr="00213141" w:rsidSect="00BC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27" w:rsidRDefault="00617C27">
      <w:r>
        <w:separator/>
      </w:r>
    </w:p>
  </w:endnote>
  <w:endnote w:type="continuationSeparator" w:id="0">
    <w:p w:rsidR="00617C27" w:rsidRDefault="0061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27" w:rsidRDefault="00617C27">
      <w:r>
        <w:separator/>
      </w:r>
    </w:p>
  </w:footnote>
  <w:footnote w:type="continuationSeparator" w:id="0">
    <w:p w:rsidR="00617C27" w:rsidRDefault="0061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617C27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3"/>
  </w:num>
  <w:num w:numId="5">
    <w:abstractNumId w:val="39"/>
  </w:num>
  <w:num w:numId="6">
    <w:abstractNumId w:val="32"/>
  </w:num>
  <w:num w:numId="7">
    <w:abstractNumId w:val="37"/>
  </w:num>
  <w:num w:numId="8">
    <w:abstractNumId w:val="5"/>
  </w:num>
  <w:num w:numId="9">
    <w:abstractNumId w:val="31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38"/>
  </w:num>
  <w:num w:numId="18">
    <w:abstractNumId w:val="24"/>
  </w:num>
  <w:num w:numId="19">
    <w:abstractNumId w:val="16"/>
  </w:num>
  <w:num w:numId="20">
    <w:abstractNumId w:val="36"/>
  </w:num>
  <w:num w:numId="21">
    <w:abstractNumId w:val="3"/>
  </w:num>
  <w:num w:numId="22">
    <w:abstractNumId w:val="34"/>
  </w:num>
  <w:num w:numId="23">
    <w:abstractNumId w:val="29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28"/>
  </w:num>
  <w:num w:numId="29">
    <w:abstractNumId w:val="7"/>
  </w:num>
  <w:num w:numId="30">
    <w:abstractNumId w:val="19"/>
  </w:num>
  <w:num w:numId="31">
    <w:abstractNumId w:val="0"/>
  </w:num>
  <w:num w:numId="32">
    <w:abstractNumId w:val="21"/>
  </w:num>
  <w:num w:numId="33">
    <w:abstractNumId w:val="22"/>
  </w:num>
  <w:num w:numId="34">
    <w:abstractNumId w:val="27"/>
  </w:num>
  <w:num w:numId="35">
    <w:abstractNumId w:val="35"/>
  </w:num>
  <w:num w:numId="36">
    <w:abstractNumId w:val="10"/>
  </w:num>
  <w:num w:numId="37">
    <w:abstractNumId w:val="41"/>
  </w:num>
  <w:num w:numId="38">
    <w:abstractNumId w:val="2"/>
  </w:num>
  <w:num w:numId="39">
    <w:abstractNumId w:val="40"/>
  </w:num>
  <w:num w:numId="40">
    <w:abstractNumId w:val="3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141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5427"/>
    <w:rsid w:val="00426E9C"/>
    <w:rsid w:val="00427B7F"/>
    <w:rsid w:val="004315DE"/>
    <w:rsid w:val="0043329F"/>
    <w:rsid w:val="00454EE6"/>
    <w:rsid w:val="0046238B"/>
    <w:rsid w:val="00467046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52688"/>
    <w:rsid w:val="00556F96"/>
    <w:rsid w:val="00564047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17C27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C1158"/>
    <w:rsid w:val="006E6399"/>
    <w:rsid w:val="00706AB5"/>
    <w:rsid w:val="00714429"/>
    <w:rsid w:val="00721758"/>
    <w:rsid w:val="00737AEE"/>
    <w:rsid w:val="00742D7C"/>
    <w:rsid w:val="00744199"/>
    <w:rsid w:val="00745D53"/>
    <w:rsid w:val="00750704"/>
    <w:rsid w:val="00751077"/>
    <w:rsid w:val="00762B30"/>
    <w:rsid w:val="00764712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E02E7"/>
    <w:rsid w:val="008F106D"/>
    <w:rsid w:val="008F1F4F"/>
    <w:rsid w:val="008F3591"/>
    <w:rsid w:val="008F74B4"/>
    <w:rsid w:val="00906C4C"/>
    <w:rsid w:val="00915B95"/>
    <w:rsid w:val="00916C18"/>
    <w:rsid w:val="0093316D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C6A11"/>
    <w:rsid w:val="009D775B"/>
    <w:rsid w:val="00A16E78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D329F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06D5E"/>
    <w:rsid w:val="00D11E0B"/>
    <w:rsid w:val="00D13B4A"/>
    <w:rsid w:val="00D2141E"/>
    <w:rsid w:val="00D24542"/>
    <w:rsid w:val="00D2659C"/>
    <w:rsid w:val="00D27087"/>
    <w:rsid w:val="00D32919"/>
    <w:rsid w:val="00D44D79"/>
    <w:rsid w:val="00D55704"/>
    <w:rsid w:val="00D601E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144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61B37571-0BA9-4CD5-866E-8E67623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B671-5C10-426B-8E6A-E7AE8760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7</cp:revision>
  <cp:lastPrinted>2015-07-09T14:11:00Z</cp:lastPrinted>
  <dcterms:created xsi:type="dcterms:W3CDTF">2015-07-09T14:02:00Z</dcterms:created>
  <dcterms:modified xsi:type="dcterms:W3CDTF">2015-10-28T06:53:00Z</dcterms:modified>
</cp:coreProperties>
</file>