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2E" w:rsidRDefault="006417C9" w:rsidP="006417C9">
      <w:pPr>
        <w:jc w:val="center"/>
      </w:pPr>
      <w:r>
        <w:rPr>
          <w:noProof/>
          <w:lang w:eastAsia="tr-TR"/>
        </w:rPr>
        <w:drawing>
          <wp:inline distT="0" distB="0" distL="0" distR="0">
            <wp:extent cx="1619250" cy="608559"/>
            <wp:effectExtent l="0" t="0" r="0" b="1270"/>
            <wp:docPr id="1" name="Resim 1" descr="C:\Users\mirhanb\Desktop\t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hanb\Desktop\trt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2332" cy="609717"/>
                    </a:xfrm>
                    <a:prstGeom prst="rect">
                      <a:avLst/>
                    </a:prstGeom>
                    <a:noFill/>
                    <a:ln>
                      <a:noFill/>
                    </a:ln>
                  </pic:spPr>
                </pic:pic>
              </a:graphicData>
            </a:graphic>
          </wp:inline>
        </w:drawing>
      </w:r>
    </w:p>
    <w:p w:rsidR="006417C9" w:rsidRPr="00721CB5" w:rsidRDefault="00022525" w:rsidP="006417C9">
      <w:pPr>
        <w:jc w:val="center"/>
        <w:rPr>
          <w:b/>
          <w:sz w:val="40"/>
          <w:szCs w:val="40"/>
        </w:rPr>
      </w:pPr>
      <w:bookmarkStart w:id="0" w:name="_GoBack"/>
      <w:r w:rsidRPr="00721CB5">
        <w:rPr>
          <w:b/>
          <w:sz w:val="40"/>
          <w:szCs w:val="40"/>
        </w:rPr>
        <w:t>Yerli Sinema Şöleni</w:t>
      </w:r>
      <w:r w:rsidR="00017AE9">
        <w:rPr>
          <w:b/>
          <w:sz w:val="40"/>
          <w:szCs w:val="40"/>
        </w:rPr>
        <w:t xml:space="preserve"> </w:t>
      </w:r>
      <w:r w:rsidR="00035039">
        <w:rPr>
          <w:b/>
          <w:sz w:val="40"/>
          <w:szCs w:val="40"/>
        </w:rPr>
        <w:t>“</w:t>
      </w:r>
      <w:r w:rsidR="00017AE9">
        <w:rPr>
          <w:b/>
          <w:sz w:val="40"/>
          <w:szCs w:val="40"/>
        </w:rPr>
        <w:t>Kırımlı</w:t>
      </w:r>
      <w:r w:rsidR="00035039">
        <w:rPr>
          <w:b/>
          <w:sz w:val="40"/>
          <w:szCs w:val="40"/>
        </w:rPr>
        <w:t>”</w:t>
      </w:r>
      <w:r w:rsidR="00017AE9">
        <w:rPr>
          <w:b/>
          <w:sz w:val="40"/>
          <w:szCs w:val="40"/>
        </w:rPr>
        <w:t xml:space="preserve"> Filmiyle Devam Ediyor</w:t>
      </w:r>
      <w:r w:rsidRPr="00721CB5">
        <w:rPr>
          <w:b/>
          <w:sz w:val="40"/>
          <w:szCs w:val="40"/>
        </w:rPr>
        <w:t>!</w:t>
      </w:r>
    </w:p>
    <w:bookmarkEnd w:id="0"/>
    <w:p w:rsidR="006417C9" w:rsidRPr="00527F55" w:rsidRDefault="006417C9" w:rsidP="006417C9">
      <w:pPr>
        <w:jc w:val="center"/>
        <w:rPr>
          <w:b/>
          <w:sz w:val="32"/>
          <w:szCs w:val="32"/>
        </w:rPr>
      </w:pPr>
      <w:r w:rsidRPr="00527F55">
        <w:rPr>
          <w:b/>
          <w:sz w:val="32"/>
          <w:szCs w:val="32"/>
        </w:rPr>
        <w:t>İkinci Dünya Savaşı’nda Kırım Türklerinin yaşadığı acıları anlatan ‘’Kırımlı’’ filmi bayramın birinci günü TRT</w:t>
      </w:r>
      <w:r w:rsidR="00527F55">
        <w:rPr>
          <w:b/>
          <w:sz w:val="32"/>
          <w:szCs w:val="32"/>
        </w:rPr>
        <w:t xml:space="preserve"> 1</w:t>
      </w:r>
      <w:r w:rsidRPr="00527F55">
        <w:rPr>
          <w:b/>
          <w:sz w:val="32"/>
          <w:szCs w:val="32"/>
        </w:rPr>
        <w:t>’de.</w:t>
      </w:r>
    </w:p>
    <w:p w:rsidR="006417C9" w:rsidRPr="00F8405A" w:rsidRDefault="006417C9" w:rsidP="006417C9">
      <w:pPr>
        <w:rPr>
          <w:sz w:val="24"/>
          <w:szCs w:val="24"/>
          <w:u w:val="single"/>
        </w:rPr>
      </w:pPr>
      <w:r w:rsidRPr="00F8405A">
        <w:rPr>
          <w:sz w:val="24"/>
          <w:szCs w:val="24"/>
          <w:u w:val="single"/>
        </w:rPr>
        <w:t>Basın Bülteni</w:t>
      </w:r>
      <w:r w:rsidR="00F8405A">
        <w:rPr>
          <w:sz w:val="24"/>
          <w:szCs w:val="24"/>
          <w:u w:val="single"/>
        </w:rPr>
        <w:t xml:space="preserve"> </w:t>
      </w:r>
      <w:r w:rsidRPr="00F8405A">
        <w:rPr>
          <w:sz w:val="24"/>
          <w:szCs w:val="24"/>
          <w:u w:val="single"/>
        </w:rPr>
        <w:t>Temmuz 2016</w:t>
      </w:r>
    </w:p>
    <w:p w:rsidR="006417C9" w:rsidRPr="00F8405A" w:rsidRDefault="00022525" w:rsidP="006417C9">
      <w:pPr>
        <w:rPr>
          <w:sz w:val="24"/>
          <w:szCs w:val="24"/>
        </w:rPr>
      </w:pPr>
      <w:r w:rsidRPr="00F8405A">
        <w:rPr>
          <w:sz w:val="24"/>
          <w:szCs w:val="24"/>
        </w:rPr>
        <w:t xml:space="preserve">Ramazan Bayramı boyunca yerli sinema filmlerini evlerinize taşıyacak TRT 1’de, bayramın birinci günü ‘’Kırımlı’’ filmi 21.15’te ekranda olacak. </w:t>
      </w:r>
    </w:p>
    <w:p w:rsidR="00022525" w:rsidRPr="00F8405A" w:rsidRDefault="00022525" w:rsidP="006417C9">
      <w:pPr>
        <w:rPr>
          <w:sz w:val="24"/>
          <w:szCs w:val="24"/>
        </w:rPr>
      </w:pPr>
      <w:r w:rsidRPr="00F8405A">
        <w:rPr>
          <w:sz w:val="24"/>
          <w:szCs w:val="24"/>
        </w:rPr>
        <w:t xml:space="preserve">Cengiz Dağcı’nın Korkunç Yıllar adlı romanından beyazperdeye aktarılan film, II. Dünya Savaşı sırasında Alman esir kamplarında rehin alınan Tatarlı esirlerin yaşadıkları insanlık dramını ve çektikleri acıları konu alıyor. </w:t>
      </w:r>
    </w:p>
    <w:p w:rsidR="00022525" w:rsidRPr="00F8405A" w:rsidRDefault="00022525" w:rsidP="006417C9">
      <w:pPr>
        <w:rPr>
          <w:sz w:val="24"/>
          <w:szCs w:val="24"/>
        </w:rPr>
      </w:pPr>
      <w:r w:rsidRPr="00F8405A">
        <w:rPr>
          <w:sz w:val="24"/>
          <w:szCs w:val="24"/>
        </w:rPr>
        <w:t>Kırım'da yaşayan Sadık Turan, savaş başlayınca diğer Kırım Türkleri gibi askere alınır ve cepheye gider. Savaş esnasında Almanlara esir düşer ve Almanca biliyor olması nedeniyle bulunduğu esir kampında irtibat görevlisi olarak çalışmaya başlar. Kısa süre sonra Almanların, Kırım'ı Ruslardan kurtarıp özgürleştirme vaadiyle Türklerden ol</w:t>
      </w:r>
      <w:r w:rsidR="00F8405A">
        <w:rPr>
          <w:sz w:val="24"/>
          <w:szCs w:val="24"/>
        </w:rPr>
        <w:t xml:space="preserve">uşan birlik kurma planına </w:t>
      </w:r>
      <w:proofErr w:type="gramStart"/>
      <w:r w:rsidR="00F8405A">
        <w:rPr>
          <w:sz w:val="24"/>
          <w:szCs w:val="24"/>
        </w:rPr>
        <w:t>dahil</w:t>
      </w:r>
      <w:proofErr w:type="gramEnd"/>
      <w:r w:rsidR="00F8405A">
        <w:rPr>
          <w:sz w:val="24"/>
          <w:szCs w:val="24"/>
        </w:rPr>
        <w:t xml:space="preserve"> </w:t>
      </w:r>
      <w:r w:rsidRPr="00F8405A">
        <w:rPr>
          <w:sz w:val="24"/>
          <w:szCs w:val="24"/>
        </w:rPr>
        <w:t xml:space="preserve">olarak Alman ordusunda görev almaya başlar. Ancak bunun bir oyun olduğunu fark eden Sadık, Kırım’ın kurtuluşu için harekete geçecek ve bu esnada hayatının aşkı Maria ile de tanışacaktır. </w:t>
      </w:r>
    </w:p>
    <w:p w:rsidR="00022525" w:rsidRPr="00F8405A" w:rsidRDefault="00022525" w:rsidP="006417C9">
      <w:pPr>
        <w:rPr>
          <w:sz w:val="24"/>
          <w:szCs w:val="24"/>
        </w:rPr>
      </w:pPr>
      <w:r w:rsidRPr="00F8405A">
        <w:rPr>
          <w:sz w:val="24"/>
          <w:szCs w:val="24"/>
        </w:rPr>
        <w:t xml:space="preserve">Yönetmen koltuğunda Burak </w:t>
      </w:r>
      <w:proofErr w:type="spellStart"/>
      <w:r w:rsidRPr="00F8405A">
        <w:rPr>
          <w:sz w:val="24"/>
          <w:szCs w:val="24"/>
        </w:rPr>
        <w:t>Arlıel’in</w:t>
      </w:r>
      <w:proofErr w:type="spellEnd"/>
      <w:r w:rsidRPr="00F8405A">
        <w:rPr>
          <w:sz w:val="24"/>
          <w:szCs w:val="24"/>
        </w:rPr>
        <w:t xml:space="preserve"> oturduğu filmin başrollerini</w:t>
      </w:r>
      <w:r w:rsidR="00BA2ED1" w:rsidRPr="00F8405A">
        <w:rPr>
          <w:sz w:val="24"/>
          <w:szCs w:val="24"/>
        </w:rPr>
        <w:t>,</w:t>
      </w:r>
      <w:r w:rsidRPr="00F8405A">
        <w:rPr>
          <w:sz w:val="24"/>
          <w:szCs w:val="24"/>
        </w:rPr>
        <w:t xml:space="preserve"> Murat Yıldırım ve Selma </w:t>
      </w:r>
      <w:proofErr w:type="spellStart"/>
      <w:r w:rsidRPr="00F8405A">
        <w:rPr>
          <w:sz w:val="24"/>
          <w:szCs w:val="24"/>
        </w:rPr>
        <w:t>Ergeç</w:t>
      </w:r>
      <w:proofErr w:type="spellEnd"/>
      <w:r w:rsidRPr="00F8405A">
        <w:rPr>
          <w:sz w:val="24"/>
          <w:szCs w:val="24"/>
        </w:rPr>
        <w:t xml:space="preserve"> paylaşıyor. Gerçekçi savaş sahneleri ve </w:t>
      </w:r>
      <w:r w:rsidR="00BA2ED1" w:rsidRPr="00F8405A">
        <w:rPr>
          <w:sz w:val="24"/>
          <w:szCs w:val="24"/>
        </w:rPr>
        <w:t>etkileyici hik</w:t>
      </w:r>
      <w:r w:rsidR="00F8405A">
        <w:rPr>
          <w:sz w:val="24"/>
          <w:szCs w:val="24"/>
        </w:rPr>
        <w:t>â</w:t>
      </w:r>
      <w:r w:rsidR="00BA2ED1" w:rsidRPr="00F8405A">
        <w:rPr>
          <w:sz w:val="24"/>
          <w:szCs w:val="24"/>
        </w:rPr>
        <w:t xml:space="preserve">yesiyle dikkat çeken ‘’Kırımlı’’ 5 Temmuz Salı akşamı saat 21.15’te TRT 1’de yayınlanacak. </w:t>
      </w:r>
    </w:p>
    <w:p w:rsidR="00F8405A" w:rsidRDefault="00F8405A" w:rsidP="00BA2ED1">
      <w:pPr>
        <w:pStyle w:val="AralkYok"/>
        <w:rPr>
          <w:b/>
          <w:sz w:val="24"/>
          <w:szCs w:val="24"/>
        </w:rPr>
      </w:pPr>
    </w:p>
    <w:p w:rsidR="00BA2ED1" w:rsidRPr="00F8405A" w:rsidRDefault="00BA2ED1" w:rsidP="00BA2ED1">
      <w:pPr>
        <w:pStyle w:val="AralkYok"/>
        <w:rPr>
          <w:b/>
          <w:sz w:val="24"/>
          <w:szCs w:val="24"/>
        </w:rPr>
      </w:pPr>
      <w:r w:rsidRPr="00F8405A">
        <w:rPr>
          <w:b/>
          <w:sz w:val="24"/>
          <w:szCs w:val="24"/>
        </w:rPr>
        <w:t xml:space="preserve">BASIN İLETİŞİM: </w:t>
      </w:r>
      <w:r w:rsidRPr="00F8405A">
        <w:rPr>
          <w:b/>
          <w:sz w:val="24"/>
          <w:szCs w:val="24"/>
        </w:rPr>
        <w:tab/>
        <w:t>BERSAY İLETİŞİM</w:t>
      </w:r>
    </w:p>
    <w:p w:rsidR="00BA2ED1" w:rsidRPr="00F8405A" w:rsidRDefault="00BA2ED1" w:rsidP="00BA2ED1">
      <w:pPr>
        <w:pStyle w:val="AralkYok"/>
        <w:rPr>
          <w:sz w:val="24"/>
          <w:szCs w:val="24"/>
        </w:rPr>
      </w:pPr>
      <w:r w:rsidRPr="00F8405A">
        <w:rPr>
          <w:sz w:val="24"/>
          <w:szCs w:val="24"/>
        </w:rPr>
        <w:t>Ayşegül Azemar </w:t>
      </w:r>
      <w:r w:rsidRPr="00F8405A">
        <w:rPr>
          <w:sz w:val="24"/>
          <w:szCs w:val="24"/>
        </w:rPr>
        <w:tab/>
        <w:t>aysegul.azemar@bersay.com.tr </w:t>
      </w:r>
      <w:r w:rsidRPr="00F8405A">
        <w:rPr>
          <w:sz w:val="24"/>
          <w:szCs w:val="24"/>
        </w:rPr>
        <w:tab/>
        <w:t>0212 337 51 50</w:t>
      </w:r>
    </w:p>
    <w:p w:rsidR="00BA2ED1" w:rsidRPr="00F8405A" w:rsidRDefault="00BA2ED1" w:rsidP="00BA2ED1">
      <w:pPr>
        <w:pStyle w:val="AralkYok"/>
        <w:rPr>
          <w:sz w:val="24"/>
          <w:szCs w:val="24"/>
        </w:rPr>
      </w:pPr>
      <w:r w:rsidRPr="00F8405A">
        <w:rPr>
          <w:sz w:val="24"/>
          <w:szCs w:val="24"/>
        </w:rPr>
        <w:t>Engin Saydam</w:t>
      </w:r>
      <w:r w:rsidRPr="00F8405A">
        <w:rPr>
          <w:sz w:val="24"/>
          <w:szCs w:val="24"/>
        </w:rPr>
        <w:tab/>
        <w:t> </w:t>
      </w:r>
      <w:r w:rsidRPr="00F8405A">
        <w:rPr>
          <w:sz w:val="24"/>
          <w:szCs w:val="24"/>
        </w:rPr>
        <w:tab/>
        <w:t>engin.saydam@bersay.com.tr </w:t>
      </w:r>
      <w:r w:rsidRPr="00F8405A">
        <w:rPr>
          <w:sz w:val="24"/>
          <w:szCs w:val="24"/>
        </w:rPr>
        <w:tab/>
        <w:t>0212 337 51 87</w:t>
      </w:r>
    </w:p>
    <w:p w:rsidR="00BA2ED1" w:rsidRPr="00F8405A" w:rsidRDefault="00BA2ED1" w:rsidP="00BA2ED1">
      <w:pPr>
        <w:pStyle w:val="AralkYok"/>
        <w:rPr>
          <w:sz w:val="24"/>
          <w:szCs w:val="24"/>
        </w:rPr>
      </w:pPr>
      <w:proofErr w:type="spellStart"/>
      <w:r w:rsidRPr="00F8405A">
        <w:rPr>
          <w:sz w:val="24"/>
          <w:szCs w:val="24"/>
        </w:rPr>
        <w:t>Mirhan</w:t>
      </w:r>
      <w:proofErr w:type="spellEnd"/>
      <w:r w:rsidRPr="00F8405A">
        <w:rPr>
          <w:sz w:val="24"/>
          <w:szCs w:val="24"/>
        </w:rPr>
        <w:t xml:space="preserve"> Binici</w:t>
      </w:r>
      <w:r w:rsidRPr="00F8405A">
        <w:rPr>
          <w:sz w:val="24"/>
          <w:szCs w:val="24"/>
        </w:rPr>
        <w:tab/>
        <w:t> </w:t>
      </w:r>
      <w:r w:rsidRPr="00F8405A">
        <w:rPr>
          <w:sz w:val="24"/>
          <w:szCs w:val="24"/>
        </w:rPr>
        <w:tab/>
        <w:t>mirhan.binici@bersay.com.tr </w:t>
      </w:r>
      <w:r w:rsidRPr="00F8405A">
        <w:rPr>
          <w:sz w:val="24"/>
          <w:szCs w:val="24"/>
        </w:rPr>
        <w:tab/>
        <w:t>0212 337 52 45</w:t>
      </w:r>
    </w:p>
    <w:p w:rsidR="00BA2ED1" w:rsidRPr="00F8405A" w:rsidRDefault="00BA2ED1" w:rsidP="006417C9">
      <w:pPr>
        <w:rPr>
          <w:sz w:val="24"/>
          <w:szCs w:val="24"/>
        </w:rPr>
      </w:pPr>
    </w:p>
    <w:sectPr w:rsidR="00BA2ED1" w:rsidRPr="00F84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C9"/>
    <w:rsid w:val="00017AE9"/>
    <w:rsid w:val="00022525"/>
    <w:rsid w:val="00035039"/>
    <w:rsid w:val="00527F55"/>
    <w:rsid w:val="006417C9"/>
    <w:rsid w:val="00721CB5"/>
    <w:rsid w:val="00A36F2E"/>
    <w:rsid w:val="00BA2ED1"/>
    <w:rsid w:val="00F84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C878"/>
  <w15:chartTrackingRefBased/>
  <w15:docId w15:val="{25AC9E75-45B4-4C48-A41C-B0A76DDF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2ED1"/>
    <w:pPr>
      <w:spacing w:after="0" w:line="240" w:lineRule="auto"/>
    </w:pPr>
  </w:style>
  <w:style w:type="character" w:styleId="Kpr">
    <w:name w:val="Hyperlink"/>
    <w:basedOn w:val="VarsaylanParagrafYazTipi"/>
    <w:uiPriority w:val="99"/>
    <w:unhideWhenUsed/>
    <w:rsid w:val="00721CB5"/>
    <w:rPr>
      <w:color w:val="0563C1" w:themeColor="hyperlink"/>
      <w:u w:val="single"/>
    </w:rPr>
  </w:style>
  <w:style w:type="character" w:styleId="zlenenKpr">
    <w:name w:val="FollowedHyperlink"/>
    <w:basedOn w:val="VarsaylanParagrafYazTipi"/>
    <w:uiPriority w:val="99"/>
    <w:semiHidden/>
    <w:unhideWhenUsed/>
    <w:rsid w:val="00721CB5"/>
    <w:rPr>
      <w:color w:val="954F72" w:themeColor="followedHyperlink"/>
      <w:u w:val="single"/>
    </w:rPr>
  </w:style>
  <w:style w:type="paragraph" w:styleId="NormalWeb">
    <w:name w:val="Normal (Web)"/>
    <w:basedOn w:val="Normal"/>
    <w:uiPriority w:val="99"/>
    <w:semiHidden/>
    <w:unhideWhenUsed/>
    <w:rsid w:val="00017A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7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51267">
      <w:bodyDiv w:val="1"/>
      <w:marLeft w:val="0"/>
      <w:marRight w:val="0"/>
      <w:marTop w:val="0"/>
      <w:marBottom w:val="0"/>
      <w:divBdr>
        <w:top w:val="none" w:sz="0" w:space="0" w:color="auto"/>
        <w:left w:val="none" w:sz="0" w:space="0" w:color="auto"/>
        <w:bottom w:val="none" w:sz="0" w:space="0" w:color="auto"/>
        <w:right w:val="none" w:sz="0" w:space="0" w:color="auto"/>
      </w:divBdr>
    </w:div>
    <w:div w:id="15337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Mirhan Binici</dc:creator>
  <cp:keywords/>
  <dc:description/>
  <cp:lastModifiedBy>Sadi Cilingir</cp:lastModifiedBy>
  <cp:revision>6</cp:revision>
  <dcterms:created xsi:type="dcterms:W3CDTF">2016-07-01T12:55:00Z</dcterms:created>
  <dcterms:modified xsi:type="dcterms:W3CDTF">2016-07-05T17:57:00Z</dcterms:modified>
</cp:coreProperties>
</file>