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79E66" w14:textId="2630B1A8" w:rsidR="00CF50E8" w:rsidRPr="00872D55" w:rsidRDefault="006C46C3" w:rsidP="00CF50E8">
      <w:pPr>
        <w:jc w:val="center"/>
        <w:rPr>
          <w:rFonts w:ascii="Garamond" w:hAnsi="Garamond"/>
          <w:b/>
          <w:sz w:val="92"/>
          <w:szCs w:val="92"/>
        </w:rPr>
      </w:pPr>
      <w:r w:rsidRPr="00872D55">
        <w:rPr>
          <w:rFonts w:ascii="Garamond" w:hAnsi="Garamond"/>
          <w:b/>
          <w:sz w:val="92"/>
          <w:szCs w:val="92"/>
        </w:rPr>
        <w:t>KÖRDÜĞÜM</w:t>
      </w:r>
    </w:p>
    <w:p w14:paraId="351C469C" w14:textId="4E4AA311" w:rsidR="00130869" w:rsidRPr="00872D55" w:rsidRDefault="00130869" w:rsidP="00CF50E8">
      <w:pPr>
        <w:jc w:val="center"/>
        <w:rPr>
          <w:rFonts w:ascii="Garamond" w:hAnsi="Garamond"/>
          <w:b/>
          <w:sz w:val="44"/>
          <w:szCs w:val="44"/>
        </w:rPr>
      </w:pPr>
      <w:r w:rsidRPr="00872D55">
        <w:rPr>
          <w:rFonts w:ascii="Garamond" w:hAnsi="Garamond"/>
          <w:b/>
          <w:sz w:val="44"/>
          <w:szCs w:val="44"/>
        </w:rPr>
        <w:t xml:space="preserve">MAGGIE’S PLAN </w:t>
      </w:r>
    </w:p>
    <w:p w14:paraId="53F88C24" w14:textId="229EDF7C" w:rsidR="00516B32" w:rsidRPr="00872D55" w:rsidRDefault="000D270A" w:rsidP="00E64FAF">
      <w:pPr>
        <w:rPr>
          <w:rFonts w:ascii="Garamond" w:hAnsi="Garamond"/>
          <w:sz w:val="24"/>
          <w:szCs w:val="24"/>
        </w:rPr>
      </w:pPr>
      <w:r w:rsidRPr="00872D55">
        <w:rPr>
          <w:rFonts w:ascii="Garamond" w:hAnsi="Garamond"/>
          <w:noProof/>
          <w:sz w:val="24"/>
          <w:szCs w:val="24"/>
          <w:lang w:eastAsia="tr-TR"/>
        </w:rPr>
        <w:drawing>
          <wp:inline distT="0" distB="0" distL="0" distR="0" wp14:anchorId="29453E09" wp14:editId="0956EAA4">
            <wp:extent cx="5760720" cy="3456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e1be8aa-0cbc-4ae7-8ff0-32285b2b3e83-620x372.jpeg"/>
                    <pic:cNvPicPr/>
                  </pic:nvPicPr>
                  <pic:blipFill>
                    <a:blip r:embed="rId5">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6F7517CB" w14:textId="2A0E5408" w:rsidR="007E2852" w:rsidRPr="00872D55" w:rsidRDefault="009C1E7D" w:rsidP="00557DD1">
      <w:pPr>
        <w:pStyle w:val="AralkYok"/>
        <w:tabs>
          <w:tab w:val="left" w:pos="1843"/>
        </w:tabs>
        <w:rPr>
          <w:rFonts w:ascii="Garamond" w:hAnsi="Garamond"/>
          <w:i/>
          <w:sz w:val="24"/>
          <w:szCs w:val="24"/>
        </w:rPr>
      </w:pPr>
      <w:r w:rsidRPr="00872D55">
        <w:rPr>
          <w:rFonts w:ascii="Garamond" w:hAnsi="Garamond"/>
          <w:sz w:val="24"/>
          <w:szCs w:val="24"/>
        </w:rPr>
        <w:t xml:space="preserve">            </w:t>
      </w:r>
      <w:r w:rsidRPr="00872D55">
        <w:rPr>
          <w:rFonts w:ascii="Garamond" w:hAnsi="Garamond"/>
          <w:i/>
          <w:sz w:val="24"/>
          <w:szCs w:val="24"/>
        </w:rPr>
        <w:t>Bir yanıyla Woody Allen</w:t>
      </w:r>
      <w:r w:rsidR="00557DD1" w:rsidRPr="00872D55">
        <w:rPr>
          <w:rFonts w:ascii="Garamond" w:hAnsi="Garamond"/>
          <w:i/>
          <w:sz w:val="24"/>
          <w:szCs w:val="24"/>
        </w:rPr>
        <w:t xml:space="preserve"> filmlerini</w:t>
      </w:r>
      <w:r w:rsidRPr="00872D55">
        <w:rPr>
          <w:rFonts w:ascii="Garamond" w:hAnsi="Garamond"/>
          <w:i/>
          <w:sz w:val="24"/>
          <w:szCs w:val="24"/>
        </w:rPr>
        <w:t xml:space="preserve"> hatırlatan </w:t>
      </w:r>
      <w:r w:rsidR="00557DD1" w:rsidRPr="00872D55">
        <w:rPr>
          <w:rFonts w:ascii="Garamond" w:hAnsi="Garamond"/>
          <w:i/>
          <w:sz w:val="24"/>
          <w:szCs w:val="24"/>
        </w:rPr>
        <w:t>“Kördüğüm”</w:t>
      </w:r>
      <w:r w:rsidR="00E64FAF">
        <w:rPr>
          <w:rFonts w:ascii="Garamond" w:hAnsi="Garamond"/>
          <w:i/>
          <w:sz w:val="24"/>
          <w:szCs w:val="24"/>
        </w:rPr>
        <w:t xml:space="preserve"> gücünü</w:t>
      </w:r>
      <w:r w:rsidR="00130869" w:rsidRPr="00872D55">
        <w:rPr>
          <w:rFonts w:ascii="Garamond" w:hAnsi="Garamond"/>
          <w:i/>
          <w:sz w:val="24"/>
          <w:szCs w:val="24"/>
        </w:rPr>
        <w:t xml:space="preserve"> </w:t>
      </w:r>
      <w:r w:rsidRPr="00872D55">
        <w:rPr>
          <w:rFonts w:ascii="Garamond" w:hAnsi="Garamond"/>
          <w:i/>
          <w:sz w:val="24"/>
          <w:szCs w:val="24"/>
        </w:rPr>
        <w:t>Gerwig’in enerjik oyunculuğundan alıyor.</w:t>
      </w:r>
      <w:r w:rsidRPr="00872D55">
        <w:rPr>
          <w:rFonts w:ascii="Garamond" w:hAnsi="Garamond"/>
          <w:sz w:val="24"/>
          <w:szCs w:val="24"/>
        </w:rPr>
        <w:t xml:space="preserve"> </w:t>
      </w:r>
      <w:r w:rsidR="00954FC8" w:rsidRPr="00872D55">
        <w:rPr>
          <w:rFonts w:ascii="Garamond" w:hAnsi="Garamond"/>
          <w:sz w:val="24"/>
          <w:szCs w:val="24"/>
        </w:rPr>
        <w:t xml:space="preserve"> </w:t>
      </w:r>
      <w:r w:rsidRPr="00872D55">
        <w:rPr>
          <w:rFonts w:ascii="Garamond" w:hAnsi="Garamond"/>
          <w:sz w:val="24"/>
          <w:szCs w:val="24"/>
        </w:rPr>
        <w:t>–</w:t>
      </w:r>
      <w:r w:rsidR="00954FC8" w:rsidRPr="00872D55">
        <w:rPr>
          <w:rFonts w:ascii="Garamond" w:hAnsi="Garamond"/>
          <w:sz w:val="24"/>
          <w:szCs w:val="24"/>
        </w:rPr>
        <w:t xml:space="preserve"> </w:t>
      </w:r>
      <w:r w:rsidRPr="00872D55">
        <w:rPr>
          <w:rFonts w:ascii="Garamond" w:hAnsi="Garamond"/>
          <w:sz w:val="24"/>
          <w:szCs w:val="24"/>
        </w:rPr>
        <w:t>Hollywood Reporter</w:t>
      </w:r>
    </w:p>
    <w:p w14:paraId="49A40420" w14:textId="77777777" w:rsidR="0043555F" w:rsidRPr="00872D55" w:rsidRDefault="0043555F" w:rsidP="007E2852">
      <w:pPr>
        <w:pStyle w:val="AralkYok"/>
        <w:jc w:val="center"/>
        <w:rPr>
          <w:rFonts w:ascii="Garamond" w:hAnsi="Garamond"/>
          <w:sz w:val="24"/>
          <w:szCs w:val="24"/>
        </w:rPr>
      </w:pPr>
    </w:p>
    <w:p w14:paraId="343F2142" w14:textId="72A65646" w:rsidR="005C728E" w:rsidRPr="00872D55" w:rsidRDefault="005C728E" w:rsidP="007E2852">
      <w:pPr>
        <w:pStyle w:val="AralkYok"/>
        <w:jc w:val="center"/>
        <w:rPr>
          <w:rFonts w:ascii="Garamond" w:hAnsi="Garamond"/>
          <w:sz w:val="24"/>
          <w:szCs w:val="24"/>
        </w:rPr>
      </w:pPr>
      <w:r w:rsidRPr="00872D55">
        <w:rPr>
          <w:rFonts w:ascii="Garamond" w:hAnsi="Garamond"/>
          <w:sz w:val="24"/>
          <w:szCs w:val="24"/>
        </w:rPr>
        <w:t xml:space="preserve">bir </w:t>
      </w:r>
      <w:r w:rsidR="006C46C3" w:rsidRPr="00872D55">
        <w:rPr>
          <w:rFonts w:ascii="Garamond" w:hAnsi="Garamond"/>
          <w:b/>
          <w:sz w:val="24"/>
          <w:szCs w:val="24"/>
        </w:rPr>
        <w:t>Rebecca Miller</w:t>
      </w:r>
      <w:r w:rsidRPr="00872D55">
        <w:rPr>
          <w:rFonts w:ascii="Garamond" w:hAnsi="Garamond"/>
          <w:sz w:val="24"/>
          <w:szCs w:val="24"/>
        </w:rPr>
        <w:t xml:space="preserve"> filmi.</w:t>
      </w:r>
    </w:p>
    <w:p w14:paraId="74EBAE73" w14:textId="77777777" w:rsidR="00CF50E8" w:rsidRPr="00872D55" w:rsidRDefault="00CF50E8" w:rsidP="007E2852">
      <w:pPr>
        <w:pStyle w:val="AralkYok"/>
        <w:jc w:val="center"/>
        <w:rPr>
          <w:rFonts w:ascii="Garamond" w:hAnsi="Garamond"/>
          <w:b/>
          <w:sz w:val="24"/>
          <w:szCs w:val="24"/>
        </w:rPr>
      </w:pPr>
    </w:p>
    <w:p w14:paraId="72096749" w14:textId="4533FEB5" w:rsidR="00E134CE" w:rsidRPr="00774547" w:rsidRDefault="002A450B" w:rsidP="002A450B">
      <w:pPr>
        <w:jc w:val="center"/>
        <w:rPr>
          <w:rFonts w:ascii="Garamond" w:hAnsi="Garamond"/>
          <w:b/>
          <w:sz w:val="44"/>
          <w:szCs w:val="44"/>
        </w:rPr>
      </w:pPr>
      <w:r w:rsidRPr="00774547">
        <w:rPr>
          <w:rFonts w:ascii="Garamond" w:hAnsi="Garamond"/>
          <w:b/>
          <w:sz w:val="44"/>
          <w:szCs w:val="44"/>
        </w:rPr>
        <w:t>24 HAZİRAN’DA SİNEMALARDA</w:t>
      </w:r>
    </w:p>
    <w:p w14:paraId="3F587F53" w14:textId="2770AFBB" w:rsidR="001A4703" w:rsidRPr="00872D55" w:rsidRDefault="000D270A" w:rsidP="001A4703">
      <w:pPr>
        <w:jc w:val="both"/>
        <w:rPr>
          <w:rFonts w:ascii="Garamond" w:hAnsi="Garamond"/>
          <w:sz w:val="24"/>
          <w:szCs w:val="24"/>
        </w:rPr>
      </w:pPr>
      <w:r w:rsidRPr="00872D55">
        <w:rPr>
          <w:rFonts w:ascii="Garamond" w:hAnsi="Garamond"/>
          <w:b/>
          <w:sz w:val="24"/>
          <w:szCs w:val="24"/>
        </w:rPr>
        <w:t>Özet</w:t>
      </w:r>
      <w:r w:rsidR="00E35CED" w:rsidRPr="00872D55">
        <w:rPr>
          <w:rFonts w:ascii="Garamond" w:hAnsi="Garamond"/>
          <w:b/>
          <w:sz w:val="24"/>
          <w:szCs w:val="24"/>
        </w:rPr>
        <w:t>:</w:t>
      </w:r>
      <w:r w:rsidR="001A4703" w:rsidRPr="00872D55">
        <w:rPr>
          <w:rFonts w:ascii="Garamond" w:hAnsi="Garamond"/>
          <w:sz w:val="24"/>
          <w:szCs w:val="24"/>
        </w:rPr>
        <w:t xml:space="preserve"> </w:t>
      </w:r>
    </w:p>
    <w:p w14:paraId="4119705D" w14:textId="2C6A15A4" w:rsidR="001A4703" w:rsidRPr="00872D55" w:rsidRDefault="001A4703" w:rsidP="001A4703">
      <w:pPr>
        <w:jc w:val="both"/>
        <w:rPr>
          <w:rFonts w:ascii="Garamond" w:hAnsi="Garamond"/>
          <w:sz w:val="24"/>
          <w:szCs w:val="24"/>
        </w:rPr>
      </w:pPr>
      <w:r w:rsidRPr="00872D55">
        <w:rPr>
          <w:rFonts w:ascii="Garamond" w:hAnsi="Garamond"/>
          <w:sz w:val="24"/>
          <w:szCs w:val="24"/>
        </w:rPr>
        <w:t>Aşkta aradığını bulamayan Maggie Hardin (Greta Gerwig), otuzlu yaşlarının ortasında gelmişken artık tek başına da olsa çocuk sahibi olma zamanının geldiğini düşünmektedir. Ancak tam zamanlı antropolog, yarı zamanlı yazar olan John’la (Ethan Hawke) karşılaşınca hayatında ilk kez aşık olur ve böylece annelikle ilgili düşünceleri de yön değiştirir. İşin kötü yanı John işinden başka bir şey düşünmeyen bir profesör olan Georgette’le (Julianne Moore) mutsuz bir evliliği sürdürmektedir. İstemeden de olsa olayları iyice karıştıran Maggie arkadaşla</w:t>
      </w:r>
      <w:r w:rsidR="009F1E0E">
        <w:rPr>
          <w:rFonts w:ascii="Garamond" w:hAnsi="Garamond"/>
          <w:sz w:val="24"/>
          <w:szCs w:val="24"/>
        </w:rPr>
        <w:t>rı Tony (Bill H</w:t>
      </w:r>
      <w:r w:rsidRPr="00872D55">
        <w:rPr>
          <w:rFonts w:ascii="Garamond" w:hAnsi="Garamond"/>
          <w:sz w:val="24"/>
          <w:szCs w:val="24"/>
        </w:rPr>
        <w:t>ader) ve Felicia’nın (Maya Rudolph) da yardımıyla hayatlarını değiştirecek ve üçünü de komik bir şekilde birbirlerine bağlayacak  bir planı hayata geçirmek için kolları sıvar.</w:t>
      </w:r>
    </w:p>
    <w:p w14:paraId="70FBE490" w14:textId="77777777" w:rsidR="00307C4E" w:rsidRPr="00872D55" w:rsidRDefault="00307C4E" w:rsidP="00B734F4">
      <w:pPr>
        <w:autoSpaceDE w:val="0"/>
        <w:autoSpaceDN w:val="0"/>
        <w:adjustRightInd w:val="0"/>
        <w:spacing w:after="0" w:line="240" w:lineRule="auto"/>
        <w:rPr>
          <w:rFonts w:ascii="Garamond" w:hAnsi="Garamond" w:cs="Calibri"/>
          <w:b/>
          <w:sz w:val="24"/>
          <w:szCs w:val="24"/>
        </w:rPr>
      </w:pPr>
    </w:p>
    <w:p w14:paraId="45A3F6DC" w14:textId="77777777" w:rsidR="00E64FAF" w:rsidRDefault="00E64FAF" w:rsidP="00B734F4">
      <w:pPr>
        <w:autoSpaceDE w:val="0"/>
        <w:autoSpaceDN w:val="0"/>
        <w:adjustRightInd w:val="0"/>
        <w:spacing w:after="0" w:line="240" w:lineRule="auto"/>
        <w:rPr>
          <w:rFonts w:ascii="Garamond" w:hAnsi="Garamond" w:cs="Calibri"/>
          <w:b/>
          <w:sz w:val="24"/>
          <w:szCs w:val="24"/>
        </w:rPr>
      </w:pPr>
    </w:p>
    <w:p w14:paraId="0A5209FD" w14:textId="77777777" w:rsidR="00E64FAF" w:rsidRDefault="00E64FAF" w:rsidP="00B734F4">
      <w:pPr>
        <w:autoSpaceDE w:val="0"/>
        <w:autoSpaceDN w:val="0"/>
        <w:adjustRightInd w:val="0"/>
        <w:spacing w:after="0" w:line="240" w:lineRule="auto"/>
        <w:rPr>
          <w:rFonts w:ascii="Garamond" w:hAnsi="Garamond" w:cs="Calibri"/>
          <w:b/>
          <w:sz w:val="24"/>
          <w:szCs w:val="24"/>
        </w:rPr>
      </w:pPr>
    </w:p>
    <w:p w14:paraId="565BF79F" w14:textId="3E422353" w:rsidR="00B734F4" w:rsidRPr="00872D55" w:rsidRDefault="00B734F4" w:rsidP="00B734F4">
      <w:pPr>
        <w:autoSpaceDE w:val="0"/>
        <w:autoSpaceDN w:val="0"/>
        <w:adjustRightInd w:val="0"/>
        <w:spacing w:after="0" w:line="240" w:lineRule="auto"/>
        <w:rPr>
          <w:rFonts w:ascii="Garamond" w:hAnsi="Garamond" w:cs="Calibri"/>
          <w:b/>
          <w:sz w:val="24"/>
          <w:szCs w:val="24"/>
        </w:rPr>
      </w:pPr>
      <w:r w:rsidRPr="00872D55">
        <w:rPr>
          <w:rFonts w:ascii="Garamond" w:hAnsi="Garamond" w:cs="Calibri"/>
          <w:b/>
          <w:sz w:val="24"/>
          <w:szCs w:val="24"/>
        </w:rPr>
        <w:lastRenderedPageBreak/>
        <w:t>ALINTILAR</w:t>
      </w:r>
    </w:p>
    <w:p w14:paraId="21376E86" w14:textId="77777777" w:rsidR="00B734F4" w:rsidRPr="00872D55" w:rsidRDefault="00B734F4" w:rsidP="00B734F4">
      <w:pPr>
        <w:autoSpaceDE w:val="0"/>
        <w:autoSpaceDN w:val="0"/>
        <w:adjustRightInd w:val="0"/>
        <w:spacing w:after="0" w:line="240" w:lineRule="auto"/>
        <w:rPr>
          <w:rFonts w:ascii="Garamond" w:hAnsi="Garamond" w:cs="Calibri"/>
          <w:b/>
          <w:sz w:val="24"/>
          <w:szCs w:val="24"/>
        </w:rPr>
      </w:pPr>
    </w:p>
    <w:tbl>
      <w:tblPr>
        <w:tblStyle w:val="AkGlgeleme"/>
        <w:tblW w:w="9288" w:type="dxa"/>
        <w:tblBorders>
          <w:top w:val="none" w:sz="0" w:space="0" w:color="auto"/>
          <w:bottom w:val="none" w:sz="0" w:space="0" w:color="auto"/>
        </w:tblBorders>
        <w:tblLayout w:type="fixed"/>
        <w:tblLook w:val="0600" w:firstRow="0" w:lastRow="0" w:firstColumn="0" w:lastColumn="0" w:noHBand="1" w:noVBand="1"/>
      </w:tblPr>
      <w:tblGrid>
        <w:gridCol w:w="2518"/>
        <w:gridCol w:w="6770"/>
      </w:tblGrid>
      <w:tr w:rsidR="00B734F4" w:rsidRPr="00872D55" w14:paraId="58B3892F" w14:textId="77777777" w:rsidTr="00E64FAF">
        <w:trPr>
          <w:trHeight w:val="992"/>
        </w:trPr>
        <w:tc>
          <w:tcPr>
            <w:tcW w:w="2518" w:type="dxa"/>
          </w:tcPr>
          <w:p w14:paraId="67300D26" w14:textId="77777777" w:rsidR="00B734F4" w:rsidRPr="00872D55" w:rsidRDefault="00B734F4" w:rsidP="00B734F4">
            <w:pPr>
              <w:autoSpaceDE w:val="0"/>
              <w:autoSpaceDN w:val="0"/>
              <w:adjustRightInd w:val="0"/>
              <w:rPr>
                <w:rFonts w:ascii="Garamond" w:hAnsi="Garamond" w:cs="Calibri"/>
                <w:b/>
                <w:noProof/>
                <w:sz w:val="24"/>
                <w:szCs w:val="24"/>
                <w:lang w:eastAsia="tr-TR"/>
              </w:rPr>
            </w:pPr>
            <w:r w:rsidRPr="00872D55">
              <w:rPr>
                <w:rFonts w:ascii="Garamond" w:hAnsi="Garamond" w:cs="Calibri"/>
                <w:b/>
                <w:noProof/>
                <w:sz w:val="24"/>
                <w:szCs w:val="24"/>
                <w:lang w:eastAsia="tr-TR"/>
              </w:rPr>
              <w:drawing>
                <wp:inline distT="0" distB="0" distL="0" distR="0" wp14:anchorId="24BD8679" wp14:editId="75E4897B">
                  <wp:extent cx="1304925" cy="224391"/>
                  <wp:effectExtent l="0" t="0" r="0"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LOGOLAR\HuffingtonPost-Logo.gif"/>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304925" cy="224391"/>
                          </a:xfrm>
                          <a:prstGeom prst="rect">
                            <a:avLst/>
                          </a:prstGeom>
                          <a:noFill/>
                          <a:ln>
                            <a:noFill/>
                          </a:ln>
                        </pic:spPr>
                      </pic:pic>
                    </a:graphicData>
                  </a:graphic>
                </wp:inline>
              </w:drawing>
            </w:r>
          </w:p>
        </w:tc>
        <w:tc>
          <w:tcPr>
            <w:tcW w:w="6770" w:type="dxa"/>
          </w:tcPr>
          <w:p w14:paraId="397556A1" w14:textId="22B9B520" w:rsidR="00B734F4" w:rsidRPr="00872D55" w:rsidRDefault="00B734F4" w:rsidP="00B734F4">
            <w:pPr>
              <w:autoSpaceDE w:val="0"/>
              <w:autoSpaceDN w:val="0"/>
              <w:adjustRightInd w:val="0"/>
              <w:rPr>
                <w:rFonts w:ascii="Garamond" w:hAnsi="Garamond" w:cs="Calibri"/>
                <w:sz w:val="24"/>
                <w:szCs w:val="24"/>
              </w:rPr>
            </w:pPr>
            <w:r w:rsidRPr="00872D55">
              <w:rPr>
                <w:rFonts w:ascii="Garamond" w:hAnsi="Garamond" w:cs="Calibri"/>
                <w:sz w:val="24"/>
                <w:szCs w:val="24"/>
              </w:rPr>
              <w:t>“</w:t>
            </w:r>
            <w:r w:rsidR="00E41030" w:rsidRPr="00872D55">
              <w:rPr>
                <w:rFonts w:ascii="Garamond" w:hAnsi="Garamond" w:cs="Calibri"/>
                <w:sz w:val="24"/>
                <w:szCs w:val="24"/>
              </w:rPr>
              <w:t xml:space="preserve">Hayatın içinden, tahmin edilemez ve darmadağınık bir film. </w:t>
            </w:r>
            <w:r w:rsidR="00E41030" w:rsidRPr="00872D55">
              <w:rPr>
                <w:rFonts w:ascii="Garamond" w:hAnsi="Garamond" w:cs="Calibri"/>
                <w:i/>
                <w:sz w:val="24"/>
                <w:szCs w:val="24"/>
              </w:rPr>
              <w:t>Kördüğüm</w:t>
            </w:r>
            <w:r w:rsidR="00E41030" w:rsidRPr="00872D55">
              <w:rPr>
                <w:rFonts w:ascii="Garamond" w:hAnsi="Garamond" w:cs="Calibri"/>
                <w:sz w:val="24"/>
                <w:szCs w:val="24"/>
              </w:rPr>
              <w:t>’ü bu kadar güzel kılan da bu!</w:t>
            </w:r>
            <w:r w:rsidRPr="00872D55">
              <w:rPr>
                <w:rFonts w:ascii="Garamond" w:hAnsi="Garamond" w:cs="Calibri"/>
                <w:sz w:val="24"/>
                <w:szCs w:val="24"/>
              </w:rPr>
              <w:t>”</w:t>
            </w:r>
            <w:r w:rsidR="00E41030" w:rsidRPr="00872D55">
              <w:rPr>
                <w:rFonts w:ascii="Garamond" w:hAnsi="Garamond" w:cs="Calibri"/>
                <w:sz w:val="24"/>
                <w:szCs w:val="24"/>
              </w:rPr>
              <w:t xml:space="preserve"> - Guardian</w:t>
            </w:r>
          </w:p>
          <w:p w14:paraId="65892093" w14:textId="77777777" w:rsidR="00B734F4" w:rsidRPr="00872D55" w:rsidRDefault="00B734F4" w:rsidP="00B734F4">
            <w:pPr>
              <w:autoSpaceDE w:val="0"/>
              <w:autoSpaceDN w:val="0"/>
              <w:adjustRightInd w:val="0"/>
              <w:rPr>
                <w:rFonts w:ascii="Garamond" w:hAnsi="Garamond" w:cs="Calibri"/>
                <w:b/>
                <w:sz w:val="24"/>
                <w:szCs w:val="24"/>
              </w:rPr>
            </w:pPr>
          </w:p>
        </w:tc>
      </w:tr>
      <w:tr w:rsidR="00B734F4" w:rsidRPr="00872D55" w14:paraId="1A5A6762" w14:textId="77777777" w:rsidTr="00E64FAF">
        <w:trPr>
          <w:trHeight w:val="401"/>
        </w:trPr>
        <w:tc>
          <w:tcPr>
            <w:tcW w:w="2518" w:type="dxa"/>
          </w:tcPr>
          <w:p w14:paraId="7AA2AB7C" w14:textId="77777777" w:rsidR="00B734F4" w:rsidRPr="00872D55" w:rsidRDefault="00B734F4" w:rsidP="00B734F4">
            <w:pPr>
              <w:autoSpaceDE w:val="0"/>
              <w:autoSpaceDN w:val="0"/>
              <w:adjustRightInd w:val="0"/>
              <w:rPr>
                <w:rFonts w:ascii="Garamond" w:hAnsi="Garamond" w:cs="Calibri"/>
                <w:b/>
                <w:sz w:val="24"/>
                <w:szCs w:val="24"/>
              </w:rPr>
            </w:pPr>
            <w:r w:rsidRPr="00872D55">
              <w:rPr>
                <w:rFonts w:ascii="Garamond" w:hAnsi="Garamond" w:cs="Calibri"/>
                <w:b/>
                <w:noProof/>
                <w:sz w:val="24"/>
                <w:szCs w:val="24"/>
                <w:lang w:eastAsia="tr-TR"/>
              </w:rPr>
              <w:drawing>
                <wp:inline distT="0" distB="0" distL="0" distR="0" wp14:anchorId="4BC43BCB" wp14:editId="3EED604E">
                  <wp:extent cx="1352548" cy="495300"/>
                  <wp:effectExtent l="0" t="0" r="635" b="0"/>
                  <wp:docPr id="16" name="Resim 16" descr="Z:\LOGOLAR\la tim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LOGOLAR\la times logo.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357604" cy="497152"/>
                          </a:xfrm>
                          <a:prstGeom prst="rect">
                            <a:avLst/>
                          </a:prstGeom>
                          <a:noFill/>
                          <a:ln>
                            <a:noFill/>
                          </a:ln>
                        </pic:spPr>
                      </pic:pic>
                    </a:graphicData>
                  </a:graphic>
                </wp:inline>
              </w:drawing>
            </w:r>
          </w:p>
        </w:tc>
        <w:tc>
          <w:tcPr>
            <w:tcW w:w="6770" w:type="dxa"/>
          </w:tcPr>
          <w:p w14:paraId="4D99A4F7" w14:textId="73FA1C9A" w:rsidR="00B734F4" w:rsidRPr="00872D55" w:rsidRDefault="00657519" w:rsidP="00B734F4">
            <w:pPr>
              <w:autoSpaceDE w:val="0"/>
              <w:autoSpaceDN w:val="0"/>
              <w:adjustRightInd w:val="0"/>
              <w:rPr>
                <w:rFonts w:ascii="Garamond" w:hAnsi="Garamond" w:cs="Calibri"/>
                <w:b/>
                <w:sz w:val="24"/>
                <w:szCs w:val="24"/>
              </w:rPr>
            </w:pPr>
            <w:r w:rsidRPr="00872D55">
              <w:rPr>
                <w:rFonts w:ascii="Garamond" w:hAnsi="Garamond" w:cs="Calibri"/>
                <w:sz w:val="24"/>
                <w:szCs w:val="24"/>
              </w:rPr>
              <w:t>“Karakterlerinin derinlerine inen, onların karmakarışık yanlarını ortaya çıkaran bir yönetmenden, sizi çabucak içine çeken, kışkırtıcı bir film.</w:t>
            </w:r>
            <w:r w:rsidR="00B734F4" w:rsidRPr="00872D55">
              <w:rPr>
                <w:rFonts w:ascii="Garamond" w:hAnsi="Garamond" w:cs="Calibri"/>
                <w:sz w:val="24"/>
                <w:szCs w:val="24"/>
              </w:rPr>
              <w:t>”</w:t>
            </w:r>
            <w:r w:rsidRPr="00872D55">
              <w:rPr>
                <w:rFonts w:ascii="Garamond" w:hAnsi="Garamond" w:cs="Calibri"/>
                <w:sz w:val="24"/>
                <w:szCs w:val="24"/>
              </w:rPr>
              <w:t xml:space="preserve"> – Screen International</w:t>
            </w:r>
          </w:p>
        </w:tc>
      </w:tr>
      <w:tr w:rsidR="00B47905" w:rsidRPr="00872D55" w14:paraId="208EA0DB" w14:textId="77777777" w:rsidTr="00E64FAF">
        <w:trPr>
          <w:trHeight w:val="401"/>
        </w:trPr>
        <w:tc>
          <w:tcPr>
            <w:tcW w:w="2518" w:type="dxa"/>
          </w:tcPr>
          <w:p w14:paraId="3D95CF3E" w14:textId="77777777" w:rsidR="00B47905" w:rsidRPr="00872D55" w:rsidRDefault="00B47905" w:rsidP="00B734F4">
            <w:pPr>
              <w:autoSpaceDE w:val="0"/>
              <w:autoSpaceDN w:val="0"/>
              <w:adjustRightInd w:val="0"/>
              <w:rPr>
                <w:rFonts w:ascii="Garamond" w:hAnsi="Garamond" w:cs="Calibri"/>
                <w:b/>
                <w:noProof/>
                <w:sz w:val="24"/>
                <w:szCs w:val="24"/>
                <w:lang w:eastAsia="tr-TR"/>
              </w:rPr>
            </w:pPr>
          </w:p>
        </w:tc>
        <w:tc>
          <w:tcPr>
            <w:tcW w:w="6770" w:type="dxa"/>
          </w:tcPr>
          <w:p w14:paraId="373C54D1" w14:textId="77777777" w:rsidR="00B47905" w:rsidRPr="00872D55" w:rsidRDefault="00B47905" w:rsidP="00B734F4">
            <w:pPr>
              <w:autoSpaceDE w:val="0"/>
              <w:autoSpaceDN w:val="0"/>
              <w:adjustRightInd w:val="0"/>
              <w:rPr>
                <w:rFonts w:ascii="Garamond" w:hAnsi="Garamond" w:cs="Calibri"/>
                <w:sz w:val="24"/>
                <w:szCs w:val="24"/>
              </w:rPr>
            </w:pPr>
          </w:p>
        </w:tc>
      </w:tr>
      <w:tr w:rsidR="00B734F4" w:rsidRPr="00872D55" w14:paraId="7B66C5E4" w14:textId="77777777" w:rsidTr="00E64FAF">
        <w:tc>
          <w:tcPr>
            <w:tcW w:w="2518" w:type="dxa"/>
          </w:tcPr>
          <w:p w14:paraId="193CD14D" w14:textId="77777777" w:rsidR="00B734F4" w:rsidRPr="00872D55" w:rsidRDefault="00B734F4" w:rsidP="00B734F4">
            <w:pPr>
              <w:autoSpaceDE w:val="0"/>
              <w:autoSpaceDN w:val="0"/>
              <w:adjustRightInd w:val="0"/>
              <w:rPr>
                <w:rFonts w:ascii="Garamond" w:hAnsi="Garamond" w:cs="Calibri"/>
                <w:b/>
                <w:noProof/>
                <w:sz w:val="24"/>
                <w:szCs w:val="24"/>
                <w:lang w:eastAsia="tr-TR"/>
              </w:rPr>
            </w:pPr>
            <w:r w:rsidRPr="00872D55">
              <w:rPr>
                <w:rFonts w:ascii="Garamond" w:hAnsi="Garamond" w:cs="Calibri"/>
                <w:b/>
                <w:noProof/>
                <w:sz w:val="24"/>
                <w:szCs w:val="24"/>
                <w:lang w:eastAsia="tr-TR"/>
              </w:rPr>
              <w:drawing>
                <wp:inline distT="0" distB="0" distL="0" distR="0" wp14:anchorId="4675DEC7" wp14:editId="5FA3100C">
                  <wp:extent cx="1284383" cy="2476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LOGOLAR\Film_Journal_image.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09972" cy="252584"/>
                          </a:xfrm>
                          <a:prstGeom prst="rect">
                            <a:avLst/>
                          </a:prstGeom>
                          <a:noFill/>
                          <a:ln>
                            <a:noFill/>
                          </a:ln>
                        </pic:spPr>
                      </pic:pic>
                    </a:graphicData>
                  </a:graphic>
                </wp:inline>
              </w:drawing>
            </w:r>
          </w:p>
          <w:p w14:paraId="4D364160" w14:textId="77777777" w:rsidR="00B734F4" w:rsidRPr="00872D55" w:rsidRDefault="00B734F4" w:rsidP="00B734F4">
            <w:pPr>
              <w:autoSpaceDE w:val="0"/>
              <w:autoSpaceDN w:val="0"/>
              <w:adjustRightInd w:val="0"/>
              <w:rPr>
                <w:rFonts w:ascii="Garamond" w:hAnsi="Garamond" w:cs="Calibri"/>
                <w:b/>
                <w:sz w:val="24"/>
                <w:szCs w:val="24"/>
              </w:rPr>
            </w:pPr>
          </w:p>
        </w:tc>
        <w:tc>
          <w:tcPr>
            <w:tcW w:w="6770" w:type="dxa"/>
          </w:tcPr>
          <w:p w14:paraId="3576E7E0" w14:textId="1A455CC0" w:rsidR="00B734F4" w:rsidRPr="00872D55" w:rsidRDefault="005464BE" w:rsidP="00B734F4">
            <w:pPr>
              <w:autoSpaceDE w:val="0"/>
              <w:autoSpaceDN w:val="0"/>
              <w:adjustRightInd w:val="0"/>
              <w:rPr>
                <w:rFonts w:ascii="Garamond" w:hAnsi="Garamond" w:cs="Calibri"/>
                <w:sz w:val="24"/>
                <w:szCs w:val="24"/>
              </w:rPr>
            </w:pPr>
            <w:r w:rsidRPr="00872D55">
              <w:rPr>
                <w:rFonts w:ascii="Garamond" w:hAnsi="Garamond" w:cs="Calibri"/>
                <w:sz w:val="24"/>
                <w:szCs w:val="24"/>
              </w:rPr>
              <w:t>“Miller’ın kusursuz oyunculuklarla bezeli filmi, günler sonra bile duygularınızı kavrayabilecek, kahkahalar attıracak bir film.</w:t>
            </w:r>
            <w:r w:rsidR="00B734F4" w:rsidRPr="00872D55">
              <w:rPr>
                <w:rFonts w:ascii="Garamond" w:hAnsi="Garamond" w:cs="Calibri"/>
                <w:sz w:val="24"/>
                <w:szCs w:val="24"/>
              </w:rPr>
              <w:t>”</w:t>
            </w:r>
          </w:p>
          <w:p w14:paraId="2DAA5AB6" w14:textId="77777777" w:rsidR="00B734F4" w:rsidRPr="00872D55" w:rsidRDefault="00B734F4" w:rsidP="00B734F4">
            <w:pPr>
              <w:autoSpaceDE w:val="0"/>
              <w:autoSpaceDN w:val="0"/>
              <w:adjustRightInd w:val="0"/>
              <w:rPr>
                <w:rFonts w:ascii="Garamond" w:hAnsi="Garamond" w:cs="Calibri"/>
                <w:sz w:val="24"/>
                <w:szCs w:val="24"/>
              </w:rPr>
            </w:pPr>
          </w:p>
        </w:tc>
      </w:tr>
      <w:tr w:rsidR="00B734F4" w:rsidRPr="00872D55" w14:paraId="31FE4233" w14:textId="77777777" w:rsidTr="00E64FAF">
        <w:trPr>
          <w:trHeight w:val="1023"/>
        </w:trPr>
        <w:tc>
          <w:tcPr>
            <w:tcW w:w="2518" w:type="dxa"/>
          </w:tcPr>
          <w:p w14:paraId="30C2AA80" w14:textId="77777777" w:rsidR="00B734F4" w:rsidRPr="00872D55" w:rsidRDefault="00B734F4" w:rsidP="00B734F4">
            <w:pPr>
              <w:autoSpaceDE w:val="0"/>
              <w:autoSpaceDN w:val="0"/>
              <w:adjustRightInd w:val="0"/>
              <w:rPr>
                <w:rFonts w:ascii="Garamond" w:hAnsi="Garamond" w:cs="Calibri"/>
                <w:b/>
                <w:noProof/>
                <w:sz w:val="24"/>
                <w:szCs w:val="24"/>
                <w:lang w:eastAsia="tr-TR"/>
              </w:rPr>
            </w:pPr>
            <w:r w:rsidRPr="00872D55">
              <w:rPr>
                <w:rFonts w:ascii="Garamond" w:hAnsi="Garamond" w:cs="Calibri"/>
                <w:b/>
                <w:noProof/>
                <w:sz w:val="24"/>
                <w:szCs w:val="24"/>
                <w:lang w:eastAsia="tr-TR"/>
              </w:rPr>
              <w:drawing>
                <wp:inline distT="0" distB="0" distL="0" distR="0" wp14:anchorId="49468B9E" wp14:editId="32670677">
                  <wp:extent cx="1121709" cy="457200"/>
                  <wp:effectExtent l="0" t="0" r="2540" b="0"/>
                  <wp:docPr id="19" name="Resim 19" descr="Z:\LOGOLAR\var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LOGOLAR\variety.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30078" cy="460611"/>
                          </a:xfrm>
                          <a:prstGeom prst="rect">
                            <a:avLst/>
                          </a:prstGeom>
                          <a:noFill/>
                          <a:ln>
                            <a:noFill/>
                          </a:ln>
                        </pic:spPr>
                      </pic:pic>
                    </a:graphicData>
                  </a:graphic>
                </wp:inline>
              </w:drawing>
            </w:r>
          </w:p>
        </w:tc>
        <w:tc>
          <w:tcPr>
            <w:tcW w:w="6770" w:type="dxa"/>
          </w:tcPr>
          <w:p w14:paraId="3713AEEB" w14:textId="0130E853" w:rsidR="00B734F4" w:rsidRPr="00872D55" w:rsidRDefault="00B734F4" w:rsidP="00B734F4">
            <w:pPr>
              <w:autoSpaceDE w:val="0"/>
              <w:autoSpaceDN w:val="0"/>
              <w:adjustRightInd w:val="0"/>
              <w:rPr>
                <w:rFonts w:ascii="Garamond" w:hAnsi="Garamond" w:cs="Calibri"/>
                <w:sz w:val="24"/>
                <w:szCs w:val="24"/>
              </w:rPr>
            </w:pPr>
            <w:r w:rsidRPr="00872D55">
              <w:rPr>
                <w:rFonts w:ascii="Garamond" w:hAnsi="Garamond" w:cs="Calibri"/>
                <w:sz w:val="24"/>
                <w:szCs w:val="24"/>
              </w:rPr>
              <w:t>“</w:t>
            </w:r>
            <w:r w:rsidR="005464BE" w:rsidRPr="00872D55">
              <w:rPr>
                <w:rFonts w:ascii="Garamond" w:hAnsi="Garamond" w:cs="Calibri"/>
                <w:sz w:val="24"/>
                <w:szCs w:val="24"/>
              </w:rPr>
              <w:t>Greta Gerwi</w:t>
            </w:r>
            <w:r w:rsidR="00E41030" w:rsidRPr="00872D55">
              <w:rPr>
                <w:rFonts w:ascii="Garamond" w:hAnsi="Garamond" w:cs="Calibri"/>
                <w:sz w:val="24"/>
                <w:szCs w:val="24"/>
              </w:rPr>
              <w:t xml:space="preserve">g, Ethan Hawke ve Julianne Moore, Miller’ın sıradışı romantik komedisinde izleyenleri </w:t>
            </w:r>
            <w:r w:rsidR="001A4703" w:rsidRPr="00872D55">
              <w:rPr>
                <w:rFonts w:ascii="Garamond" w:hAnsi="Garamond" w:cs="Calibri"/>
                <w:sz w:val="24"/>
                <w:szCs w:val="24"/>
              </w:rPr>
              <w:t>çok güldürecek</w:t>
            </w:r>
            <w:r w:rsidR="00E41030" w:rsidRPr="00872D55">
              <w:rPr>
                <w:rFonts w:ascii="Garamond" w:hAnsi="Garamond" w:cs="Calibri"/>
                <w:sz w:val="24"/>
                <w:szCs w:val="24"/>
              </w:rPr>
              <w:t xml:space="preserve"> bir sinerji yakalıyorlar.</w:t>
            </w:r>
            <w:r w:rsidRPr="00872D55">
              <w:rPr>
                <w:rFonts w:ascii="Garamond" w:hAnsi="Garamond" w:cs="Calibri"/>
                <w:sz w:val="24"/>
                <w:szCs w:val="24"/>
              </w:rPr>
              <w:t xml:space="preserve">” </w:t>
            </w:r>
          </w:p>
          <w:p w14:paraId="092A2C9D" w14:textId="77777777" w:rsidR="00B734F4" w:rsidRPr="00872D55" w:rsidRDefault="00B734F4" w:rsidP="00B734F4">
            <w:pPr>
              <w:autoSpaceDE w:val="0"/>
              <w:autoSpaceDN w:val="0"/>
              <w:adjustRightInd w:val="0"/>
              <w:rPr>
                <w:rFonts w:ascii="Garamond" w:hAnsi="Garamond" w:cs="Calibri"/>
                <w:sz w:val="24"/>
                <w:szCs w:val="24"/>
              </w:rPr>
            </w:pPr>
          </w:p>
        </w:tc>
      </w:tr>
      <w:tr w:rsidR="00B734F4" w:rsidRPr="00872D55" w14:paraId="4789DE22" w14:textId="77777777" w:rsidTr="00E64FAF">
        <w:trPr>
          <w:trHeight w:val="1067"/>
        </w:trPr>
        <w:tc>
          <w:tcPr>
            <w:tcW w:w="2518" w:type="dxa"/>
          </w:tcPr>
          <w:p w14:paraId="023E7D17" w14:textId="77777777" w:rsidR="00B734F4" w:rsidRPr="00872D55" w:rsidRDefault="00B734F4" w:rsidP="00B734F4">
            <w:pPr>
              <w:autoSpaceDE w:val="0"/>
              <w:autoSpaceDN w:val="0"/>
              <w:adjustRightInd w:val="0"/>
              <w:rPr>
                <w:rFonts w:ascii="Garamond" w:hAnsi="Garamond" w:cs="Calibri"/>
                <w:b/>
                <w:noProof/>
                <w:sz w:val="24"/>
                <w:szCs w:val="24"/>
                <w:lang w:eastAsia="tr-TR"/>
              </w:rPr>
            </w:pPr>
            <w:r w:rsidRPr="00872D55">
              <w:rPr>
                <w:rFonts w:ascii="Garamond" w:hAnsi="Garamond" w:cs="Calibri"/>
                <w:b/>
                <w:noProof/>
                <w:sz w:val="24"/>
                <w:szCs w:val="24"/>
                <w:lang w:eastAsia="tr-TR"/>
              </w:rPr>
              <w:drawing>
                <wp:inline distT="0" distB="0" distL="0" distR="0" wp14:anchorId="356FC372" wp14:editId="08A45F61">
                  <wp:extent cx="904062" cy="372752"/>
                  <wp:effectExtent l="0" t="0" r="0" b="825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LOGOLAR\hollywood-reporter-logo-PNG-300x89.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904062" cy="372752"/>
                          </a:xfrm>
                          <a:prstGeom prst="rect">
                            <a:avLst/>
                          </a:prstGeom>
                          <a:noFill/>
                          <a:ln>
                            <a:noFill/>
                          </a:ln>
                        </pic:spPr>
                      </pic:pic>
                    </a:graphicData>
                  </a:graphic>
                </wp:inline>
              </w:drawing>
            </w:r>
          </w:p>
          <w:p w14:paraId="325197AD" w14:textId="77777777" w:rsidR="00B734F4" w:rsidRPr="00872D55" w:rsidRDefault="00B734F4" w:rsidP="00B734F4">
            <w:pPr>
              <w:autoSpaceDE w:val="0"/>
              <w:autoSpaceDN w:val="0"/>
              <w:adjustRightInd w:val="0"/>
              <w:rPr>
                <w:rFonts w:ascii="Garamond" w:hAnsi="Garamond" w:cs="Calibri"/>
                <w:b/>
                <w:sz w:val="24"/>
                <w:szCs w:val="24"/>
              </w:rPr>
            </w:pPr>
          </w:p>
        </w:tc>
        <w:tc>
          <w:tcPr>
            <w:tcW w:w="6770" w:type="dxa"/>
          </w:tcPr>
          <w:p w14:paraId="7F3483CA" w14:textId="5334D97E" w:rsidR="00B734F4" w:rsidRPr="00872D55" w:rsidRDefault="001A4703" w:rsidP="00B734F4">
            <w:pPr>
              <w:autoSpaceDE w:val="0"/>
              <w:autoSpaceDN w:val="0"/>
              <w:adjustRightInd w:val="0"/>
              <w:rPr>
                <w:rFonts w:ascii="Garamond" w:hAnsi="Garamond" w:cs="Calibri"/>
                <w:sz w:val="24"/>
                <w:szCs w:val="24"/>
              </w:rPr>
            </w:pPr>
            <w:r w:rsidRPr="00872D55">
              <w:rPr>
                <w:rFonts w:ascii="Garamond" w:hAnsi="Garamond" w:cs="Calibri"/>
                <w:sz w:val="24"/>
                <w:szCs w:val="24"/>
              </w:rPr>
              <w:t>“Komik, harika</w:t>
            </w:r>
            <w:r w:rsidR="00657519" w:rsidRPr="00872D55">
              <w:rPr>
                <w:rFonts w:ascii="Garamond" w:hAnsi="Garamond" w:cs="Calibri"/>
                <w:sz w:val="24"/>
                <w:szCs w:val="24"/>
              </w:rPr>
              <w:t xml:space="preserve"> gözlemlere sahip ve muhteşem</w:t>
            </w:r>
            <w:r w:rsidR="00B734F4" w:rsidRPr="00872D55">
              <w:rPr>
                <w:rFonts w:ascii="Garamond" w:hAnsi="Garamond" w:cs="Calibri"/>
                <w:sz w:val="24"/>
                <w:szCs w:val="24"/>
              </w:rPr>
              <w:t xml:space="preserve">.” </w:t>
            </w:r>
            <w:r w:rsidR="00657519" w:rsidRPr="00872D55">
              <w:rPr>
                <w:rFonts w:ascii="Garamond" w:hAnsi="Garamond" w:cs="Calibri"/>
                <w:sz w:val="24"/>
                <w:szCs w:val="24"/>
              </w:rPr>
              <w:t>– The Playlist</w:t>
            </w:r>
          </w:p>
          <w:p w14:paraId="1CB0D937" w14:textId="77777777" w:rsidR="00B734F4" w:rsidRPr="00872D55" w:rsidRDefault="00B734F4" w:rsidP="00B734F4">
            <w:pPr>
              <w:autoSpaceDE w:val="0"/>
              <w:autoSpaceDN w:val="0"/>
              <w:adjustRightInd w:val="0"/>
              <w:rPr>
                <w:rFonts w:ascii="Garamond" w:hAnsi="Garamond" w:cs="Calibri"/>
                <w:sz w:val="24"/>
                <w:szCs w:val="24"/>
              </w:rPr>
            </w:pPr>
          </w:p>
        </w:tc>
      </w:tr>
      <w:tr w:rsidR="00B734F4" w:rsidRPr="00872D55" w14:paraId="7F8B83F5" w14:textId="77777777" w:rsidTr="00E64FAF">
        <w:tc>
          <w:tcPr>
            <w:tcW w:w="2518" w:type="dxa"/>
          </w:tcPr>
          <w:p w14:paraId="0F1B9F50" w14:textId="77777777" w:rsidR="00B734F4" w:rsidRPr="00872D55" w:rsidRDefault="00B734F4" w:rsidP="00B734F4">
            <w:pPr>
              <w:autoSpaceDE w:val="0"/>
              <w:autoSpaceDN w:val="0"/>
              <w:adjustRightInd w:val="0"/>
              <w:rPr>
                <w:rFonts w:ascii="Garamond" w:hAnsi="Garamond" w:cs="Calibri"/>
                <w:b/>
                <w:sz w:val="24"/>
                <w:szCs w:val="24"/>
              </w:rPr>
            </w:pPr>
            <w:r w:rsidRPr="00872D55">
              <w:rPr>
                <w:rFonts w:ascii="Garamond" w:hAnsi="Garamond" w:cs="Calibri"/>
                <w:b/>
                <w:noProof/>
                <w:sz w:val="24"/>
                <w:szCs w:val="24"/>
                <w:lang w:eastAsia="tr-TR"/>
              </w:rPr>
              <w:drawing>
                <wp:inline distT="0" distB="0" distL="0" distR="0" wp14:anchorId="593BF366" wp14:editId="79ED8E5A">
                  <wp:extent cx="1028725" cy="234549"/>
                  <wp:effectExtent l="0" t="0" r="0" b="0"/>
                  <wp:docPr id="1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LOGOLAR\time-magazine-logo.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28725" cy="234549"/>
                          </a:xfrm>
                          <a:prstGeom prst="rect">
                            <a:avLst/>
                          </a:prstGeom>
                          <a:noFill/>
                          <a:ln>
                            <a:noFill/>
                          </a:ln>
                        </pic:spPr>
                      </pic:pic>
                    </a:graphicData>
                  </a:graphic>
                </wp:inline>
              </w:drawing>
            </w:r>
          </w:p>
        </w:tc>
        <w:tc>
          <w:tcPr>
            <w:tcW w:w="6770" w:type="dxa"/>
          </w:tcPr>
          <w:p w14:paraId="31BB7530" w14:textId="0ACB55A0" w:rsidR="00B734F4" w:rsidRPr="00872D55" w:rsidRDefault="00B734F4" w:rsidP="005528EE">
            <w:pPr>
              <w:tabs>
                <w:tab w:val="left" w:pos="2805"/>
              </w:tabs>
              <w:autoSpaceDE w:val="0"/>
              <w:autoSpaceDN w:val="0"/>
              <w:adjustRightInd w:val="0"/>
              <w:rPr>
                <w:rFonts w:ascii="Garamond" w:hAnsi="Garamond" w:cs="Calibri"/>
                <w:sz w:val="24"/>
                <w:szCs w:val="24"/>
              </w:rPr>
            </w:pPr>
            <w:r w:rsidRPr="00872D55">
              <w:rPr>
                <w:rFonts w:ascii="Garamond" w:hAnsi="Garamond" w:cs="Calibri"/>
                <w:sz w:val="24"/>
                <w:szCs w:val="24"/>
              </w:rPr>
              <w:t>“</w:t>
            </w:r>
            <w:r w:rsidR="00657519" w:rsidRPr="00872D55">
              <w:rPr>
                <w:rFonts w:ascii="Garamond" w:hAnsi="Garamond" w:cs="Calibri"/>
                <w:sz w:val="24"/>
                <w:szCs w:val="24"/>
              </w:rPr>
              <w:t>Woody Allen etkilerini bir onur madalyası gibi taşıyor.</w:t>
            </w:r>
            <w:r w:rsidR="005528EE" w:rsidRPr="00872D55">
              <w:rPr>
                <w:rFonts w:ascii="Garamond" w:hAnsi="Garamond" w:cs="Calibri"/>
                <w:sz w:val="24"/>
                <w:szCs w:val="24"/>
              </w:rPr>
              <w:t>”</w:t>
            </w:r>
            <w:r w:rsidR="00657519" w:rsidRPr="00872D55">
              <w:rPr>
                <w:rFonts w:ascii="Garamond" w:hAnsi="Garamond" w:cs="Calibri"/>
                <w:sz w:val="24"/>
                <w:szCs w:val="24"/>
              </w:rPr>
              <w:t xml:space="preserve"> - HeyUGuys</w:t>
            </w:r>
          </w:p>
        </w:tc>
      </w:tr>
      <w:tr w:rsidR="00B734F4" w:rsidRPr="00872D55" w14:paraId="7C9EDFA0" w14:textId="77777777" w:rsidTr="00E64FAF">
        <w:tc>
          <w:tcPr>
            <w:tcW w:w="2518" w:type="dxa"/>
          </w:tcPr>
          <w:p w14:paraId="0BF6AA52" w14:textId="08779DE2" w:rsidR="00B734F4" w:rsidRPr="00872D55" w:rsidRDefault="00B734F4" w:rsidP="00B734F4">
            <w:pPr>
              <w:autoSpaceDE w:val="0"/>
              <w:autoSpaceDN w:val="0"/>
              <w:adjustRightInd w:val="0"/>
              <w:rPr>
                <w:rFonts w:ascii="Garamond" w:hAnsi="Garamond" w:cs="Calibri"/>
                <w:b/>
                <w:sz w:val="24"/>
                <w:szCs w:val="24"/>
              </w:rPr>
            </w:pPr>
          </w:p>
        </w:tc>
        <w:tc>
          <w:tcPr>
            <w:tcW w:w="6770" w:type="dxa"/>
          </w:tcPr>
          <w:p w14:paraId="10F0B00F" w14:textId="6FF090C2" w:rsidR="00B734F4" w:rsidRPr="00872D55" w:rsidRDefault="00B734F4" w:rsidP="005528EE">
            <w:pPr>
              <w:autoSpaceDE w:val="0"/>
              <w:autoSpaceDN w:val="0"/>
              <w:adjustRightInd w:val="0"/>
              <w:rPr>
                <w:rFonts w:ascii="Garamond" w:hAnsi="Garamond" w:cs="Calibri"/>
                <w:sz w:val="24"/>
                <w:szCs w:val="24"/>
              </w:rPr>
            </w:pPr>
          </w:p>
        </w:tc>
      </w:tr>
    </w:tbl>
    <w:p w14:paraId="5F767D2E" w14:textId="77777777" w:rsidR="00E64FAF" w:rsidRDefault="00E64FAF" w:rsidP="00E64FAF">
      <w:pPr>
        <w:pStyle w:val="AralkYok"/>
      </w:pPr>
    </w:p>
    <w:p w14:paraId="04F96904" w14:textId="0855D26E" w:rsidR="00C05962" w:rsidRPr="00872D55" w:rsidRDefault="00657519" w:rsidP="007422B6">
      <w:pPr>
        <w:jc w:val="both"/>
        <w:rPr>
          <w:rFonts w:ascii="Garamond" w:hAnsi="Garamond"/>
          <w:b/>
          <w:sz w:val="24"/>
          <w:szCs w:val="24"/>
        </w:rPr>
      </w:pPr>
      <w:r w:rsidRPr="00872D55">
        <w:rPr>
          <w:rFonts w:ascii="Garamond" w:hAnsi="Garamond"/>
          <w:b/>
          <w:sz w:val="24"/>
          <w:szCs w:val="24"/>
        </w:rPr>
        <w:t>YAPIM NOTLARI</w:t>
      </w:r>
    </w:p>
    <w:p w14:paraId="6B7D1FF0" w14:textId="6CF17BF4" w:rsidR="001B13F3" w:rsidRPr="00872D55" w:rsidRDefault="000D270A" w:rsidP="007422B6">
      <w:pPr>
        <w:jc w:val="both"/>
        <w:rPr>
          <w:rFonts w:ascii="Garamond" w:hAnsi="Garamond"/>
          <w:sz w:val="24"/>
          <w:szCs w:val="24"/>
        </w:rPr>
      </w:pPr>
      <w:r w:rsidRPr="00872D55">
        <w:rPr>
          <w:rFonts w:ascii="Garamond" w:hAnsi="Garamond"/>
          <w:sz w:val="24"/>
          <w:szCs w:val="24"/>
        </w:rPr>
        <w:t xml:space="preserve">Ethan Hawke canlandırdığı karakter için </w:t>
      </w:r>
      <w:r w:rsidR="00657519" w:rsidRPr="00872D55">
        <w:rPr>
          <w:rFonts w:ascii="Garamond" w:hAnsi="Garamond"/>
          <w:sz w:val="24"/>
          <w:szCs w:val="24"/>
        </w:rPr>
        <w:t>“John, beyninin girintilerinde kaybolmuş biri,”</w:t>
      </w:r>
      <w:r w:rsidRPr="00872D55">
        <w:rPr>
          <w:rFonts w:ascii="Garamond" w:hAnsi="Garamond"/>
          <w:sz w:val="24"/>
          <w:szCs w:val="24"/>
        </w:rPr>
        <w:t>diyor.</w:t>
      </w:r>
      <w:r w:rsidR="001A4703" w:rsidRPr="00872D55">
        <w:rPr>
          <w:rFonts w:ascii="Garamond" w:hAnsi="Garamond"/>
          <w:sz w:val="24"/>
          <w:szCs w:val="24"/>
        </w:rPr>
        <w:t xml:space="preserve"> “Hayatını</w:t>
      </w:r>
      <w:r w:rsidR="00657519" w:rsidRPr="00872D55">
        <w:rPr>
          <w:rFonts w:ascii="Garamond" w:hAnsi="Garamond"/>
          <w:sz w:val="24"/>
          <w:szCs w:val="24"/>
        </w:rPr>
        <w:t xml:space="preserve"> Georgette’in gölgesinde yaşadığını düşünüyor. Georgette, istediği her şeyi elde ederken, John kendini evliliğin içinde kaybolmuş hissediyor.” </w:t>
      </w:r>
    </w:p>
    <w:p w14:paraId="0BBF5643" w14:textId="32B7E421" w:rsidR="00657519" w:rsidRPr="00872D55" w:rsidRDefault="001B13F3" w:rsidP="007422B6">
      <w:pPr>
        <w:jc w:val="both"/>
        <w:rPr>
          <w:rFonts w:ascii="Garamond" w:hAnsi="Garamond"/>
          <w:sz w:val="24"/>
          <w:szCs w:val="24"/>
        </w:rPr>
      </w:pPr>
      <w:r w:rsidRPr="00872D55">
        <w:rPr>
          <w:rFonts w:ascii="Garamond" w:hAnsi="Garamond"/>
          <w:sz w:val="24"/>
          <w:szCs w:val="24"/>
        </w:rPr>
        <w:t xml:space="preserve">John, </w:t>
      </w:r>
      <w:r w:rsidR="001A4703" w:rsidRPr="00872D55">
        <w:rPr>
          <w:rFonts w:ascii="Garamond" w:hAnsi="Garamond"/>
          <w:sz w:val="24"/>
          <w:szCs w:val="24"/>
        </w:rPr>
        <w:t>Maggie ile karşılaştığında</w:t>
      </w:r>
      <w:r w:rsidRPr="00872D55">
        <w:rPr>
          <w:rFonts w:ascii="Garamond" w:hAnsi="Garamond"/>
          <w:sz w:val="24"/>
          <w:szCs w:val="24"/>
        </w:rPr>
        <w:t xml:space="preserve"> yıldırım aşkıyla birbirlerine tutuluyorlar. “Bence</w:t>
      </w:r>
      <w:r w:rsidR="001A4703" w:rsidRPr="00872D55">
        <w:rPr>
          <w:rFonts w:ascii="Garamond" w:hAnsi="Garamond"/>
          <w:sz w:val="24"/>
          <w:szCs w:val="24"/>
        </w:rPr>
        <w:t xml:space="preserve"> Maggie ilk kez</w:t>
      </w:r>
      <w:r w:rsidRPr="00872D55">
        <w:rPr>
          <w:rFonts w:ascii="Garamond" w:hAnsi="Garamond"/>
          <w:sz w:val="24"/>
          <w:szCs w:val="24"/>
        </w:rPr>
        <w:t xml:space="preserve"> böyle büyük bir aşk yaşıyor,” diyor Greta Gerwig. “Anlamlandıramadığı, karşı koyamadığı ya da sorgulayamadığı biçimde gardı düşüyor.” Gerwig ş</w:t>
      </w:r>
      <w:r w:rsidR="001A4703" w:rsidRPr="00872D55">
        <w:rPr>
          <w:rFonts w:ascii="Garamond" w:hAnsi="Garamond"/>
          <w:sz w:val="24"/>
          <w:szCs w:val="24"/>
        </w:rPr>
        <w:t>öyle devam ediyor: “Film</w:t>
      </w:r>
      <w:r w:rsidRPr="00872D55">
        <w:rPr>
          <w:rFonts w:ascii="Garamond" w:hAnsi="Garamond"/>
          <w:sz w:val="24"/>
          <w:szCs w:val="24"/>
        </w:rPr>
        <w:t xml:space="preserve"> </w:t>
      </w:r>
      <w:r w:rsidR="001A4703" w:rsidRPr="00872D55">
        <w:rPr>
          <w:rFonts w:ascii="Garamond" w:hAnsi="Garamond"/>
          <w:sz w:val="24"/>
          <w:szCs w:val="24"/>
        </w:rPr>
        <w:t xml:space="preserve">aşkı </w:t>
      </w:r>
      <w:r w:rsidRPr="00872D55">
        <w:rPr>
          <w:rFonts w:ascii="Garamond" w:hAnsi="Garamond"/>
          <w:sz w:val="24"/>
          <w:szCs w:val="24"/>
        </w:rPr>
        <w:t>bulup sonra onu kay</w:t>
      </w:r>
      <w:r w:rsidR="001A4703" w:rsidRPr="00872D55">
        <w:rPr>
          <w:rFonts w:ascii="Garamond" w:hAnsi="Garamond"/>
          <w:sz w:val="24"/>
          <w:szCs w:val="24"/>
        </w:rPr>
        <w:t xml:space="preserve">betmek </w:t>
      </w:r>
      <w:r w:rsidRPr="00872D55">
        <w:rPr>
          <w:rFonts w:ascii="Garamond" w:hAnsi="Garamond"/>
          <w:sz w:val="24"/>
          <w:szCs w:val="24"/>
        </w:rPr>
        <w:t xml:space="preserve">ve </w:t>
      </w:r>
      <w:r w:rsidR="001A4703" w:rsidRPr="00872D55">
        <w:rPr>
          <w:rFonts w:ascii="Garamond" w:hAnsi="Garamond"/>
          <w:sz w:val="24"/>
          <w:szCs w:val="24"/>
        </w:rPr>
        <w:t>sonra yeniden bulmak</w:t>
      </w:r>
      <w:r w:rsidRPr="00872D55">
        <w:rPr>
          <w:rFonts w:ascii="Garamond" w:hAnsi="Garamond"/>
          <w:sz w:val="24"/>
          <w:szCs w:val="24"/>
        </w:rPr>
        <w:t xml:space="preserve"> hakkında. Hiçbir şey mükemmel değil. Klişelerden uzak bir film. Daha önce böyle bir senaryo okumamıştım.” Gerwig, senaryoda en çok, geleneksel romantik komedi filmlerinde çizilen kadın tiplemelerinden uzak bir kadın karakterin işlenmesinden memnun. “Maggie’yi ilgi çekici kılan şey, hareketlerine herhangi bir normun ya da suçluluk duygusunun yön vermemesi. Maggie, etik, doğrucu bir hayat sürmek istiyor ama aynı zamanda gerçekçi biri. Yaptığı hiçbir şeyi bir suçluluk duygusuyla yapmadığını fark ettiğinizde büyüleni</w:t>
      </w:r>
      <w:r w:rsidR="001A4703" w:rsidRPr="00872D55">
        <w:rPr>
          <w:rFonts w:ascii="Garamond" w:hAnsi="Garamond"/>
          <w:sz w:val="24"/>
          <w:szCs w:val="24"/>
        </w:rPr>
        <w:t>yorsunuz. Herkesten ayrı</w:t>
      </w:r>
      <w:r w:rsidRPr="00872D55">
        <w:rPr>
          <w:rFonts w:ascii="Garamond" w:hAnsi="Garamond"/>
          <w:sz w:val="24"/>
          <w:szCs w:val="24"/>
        </w:rPr>
        <w:t xml:space="preserve"> bir yanı var.” </w:t>
      </w:r>
    </w:p>
    <w:p w14:paraId="2574D541" w14:textId="1579A49E" w:rsidR="001B13F3" w:rsidRPr="00872D55" w:rsidRDefault="001B13F3" w:rsidP="007422B6">
      <w:pPr>
        <w:jc w:val="both"/>
        <w:rPr>
          <w:rFonts w:ascii="Garamond" w:hAnsi="Garamond"/>
          <w:sz w:val="24"/>
          <w:szCs w:val="24"/>
        </w:rPr>
      </w:pPr>
      <w:r w:rsidRPr="00872D55">
        <w:rPr>
          <w:rFonts w:ascii="Garamond" w:hAnsi="Garamond"/>
          <w:sz w:val="24"/>
          <w:szCs w:val="24"/>
        </w:rPr>
        <w:t xml:space="preserve">“Maggie’yi yaratma süreci benim için oldukça yenilikçi bir süreçti,” diyor senarist/yönetmen Rebecca Miller. “Maggie’nin eylemlerini, dürüst olma isteği ve etik kaygıları yönlendiriyor ki, onu büyük bir karmaşanın içine düşüren de bunlar oluyor! Bu hikaye, </w:t>
      </w:r>
      <w:r w:rsidR="00375625" w:rsidRPr="00872D55">
        <w:rPr>
          <w:rFonts w:ascii="Garamond" w:hAnsi="Garamond"/>
          <w:sz w:val="24"/>
          <w:szCs w:val="24"/>
        </w:rPr>
        <w:t xml:space="preserve">insan ilişkilerinde </w:t>
      </w:r>
      <w:r w:rsidR="00CA2C88" w:rsidRPr="00872D55">
        <w:rPr>
          <w:rFonts w:ascii="Garamond" w:hAnsi="Garamond"/>
          <w:sz w:val="24"/>
          <w:szCs w:val="24"/>
        </w:rPr>
        <w:t>tutumlu olmaya, doğruyu yapmaya çalışma üzerine bir hikaye.”</w:t>
      </w:r>
    </w:p>
    <w:p w14:paraId="5C1AF8AA" w14:textId="54004EBC" w:rsidR="003238E6" w:rsidRPr="00872D55" w:rsidRDefault="00CA2C88" w:rsidP="007422B6">
      <w:pPr>
        <w:jc w:val="both"/>
        <w:rPr>
          <w:rFonts w:ascii="Garamond" w:hAnsi="Garamond"/>
          <w:sz w:val="24"/>
          <w:szCs w:val="24"/>
        </w:rPr>
      </w:pPr>
      <w:r w:rsidRPr="00872D55">
        <w:rPr>
          <w:rFonts w:ascii="Garamond" w:hAnsi="Garamond"/>
          <w:sz w:val="24"/>
          <w:szCs w:val="24"/>
        </w:rPr>
        <w:t>Eğlendiren ve keyif veren, inandırıcı ve k</w:t>
      </w:r>
      <w:r w:rsidR="00375625" w:rsidRPr="00872D55">
        <w:rPr>
          <w:rFonts w:ascii="Garamond" w:hAnsi="Garamond"/>
          <w:sz w:val="24"/>
          <w:szCs w:val="24"/>
        </w:rPr>
        <w:t>armaşık</w:t>
      </w:r>
      <w:r w:rsidRPr="00872D55">
        <w:rPr>
          <w:rFonts w:ascii="Garamond" w:hAnsi="Garamond"/>
          <w:sz w:val="24"/>
          <w:szCs w:val="24"/>
        </w:rPr>
        <w:t xml:space="preserve"> karakterlerin yer aldığı bir hikaye anlatmak isteyen Miller, “Birçok kitabı karıştırm</w:t>
      </w:r>
      <w:r w:rsidR="003238E6" w:rsidRPr="00872D55">
        <w:rPr>
          <w:rFonts w:ascii="Garamond" w:hAnsi="Garamond"/>
          <w:sz w:val="24"/>
          <w:szCs w:val="24"/>
        </w:rPr>
        <w:t xml:space="preserve">aya başladım. New York’ta geçen, komik bir şey anlatmak istiyordum. Karen’la tanıştığımda senaryoya dönüştürülmeye uygun bir hikayesi olduğunu </w:t>
      </w:r>
      <w:r w:rsidR="003238E6" w:rsidRPr="00872D55">
        <w:rPr>
          <w:rFonts w:ascii="Garamond" w:hAnsi="Garamond"/>
          <w:sz w:val="24"/>
          <w:szCs w:val="24"/>
        </w:rPr>
        <w:lastRenderedPageBreak/>
        <w:t>öğrendim ve onun üzerinde çalışmaya başladım,” diyor. “Karen’ın kitabını daha elime al</w:t>
      </w:r>
      <w:r w:rsidR="00375625" w:rsidRPr="00872D55">
        <w:rPr>
          <w:rFonts w:ascii="Garamond" w:hAnsi="Garamond"/>
          <w:sz w:val="24"/>
          <w:szCs w:val="24"/>
        </w:rPr>
        <w:t>madan,</w:t>
      </w:r>
      <w:r w:rsidR="003238E6" w:rsidRPr="00872D55">
        <w:rPr>
          <w:rFonts w:ascii="Garamond" w:hAnsi="Garamond"/>
          <w:sz w:val="24"/>
          <w:szCs w:val="24"/>
        </w:rPr>
        <w:t xml:space="preserve"> Julianne Moore ile aramızda bir evliliğin ne kadar karmaşık bir şey</w:t>
      </w:r>
      <w:r w:rsidR="00375625" w:rsidRPr="00872D55">
        <w:rPr>
          <w:rFonts w:ascii="Garamond" w:hAnsi="Garamond"/>
          <w:sz w:val="24"/>
          <w:szCs w:val="24"/>
        </w:rPr>
        <w:t xml:space="preserve"> olduğu hakkında konuşuyorduk. Konuşmalarımız sırasında i</w:t>
      </w:r>
      <w:r w:rsidR="003238E6" w:rsidRPr="00872D55">
        <w:rPr>
          <w:rFonts w:ascii="Garamond" w:hAnsi="Garamond"/>
          <w:sz w:val="24"/>
          <w:szCs w:val="24"/>
        </w:rPr>
        <w:t>nsanların evliliğin bir noktasından sonra kendilerine ikinci bir aile kurduklarını fark ettim ve bu durumun doğurduğu kaos ilgimi çekti.”</w:t>
      </w:r>
    </w:p>
    <w:p w14:paraId="10314AD7" w14:textId="0F96D320" w:rsidR="003238E6" w:rsidRPr="00872D55" w:rsidRDefault="003238E6" w:rsidP="007422B6">
      <w:pPr>
        <w:jc w:val="both"/>
        <w:rPr>
          <w:rFonts w:ascii="Garamond" w:hAnsi="Garamond"/>
          <w:sz w:val="24"/>
          <w:szCs w:val="24"/>
        </w:rPr>
      </w:pPr>
      <w:r w:rsidRPr="00872D55">
        <w:rPr>
          <w:rFonts w:ascii="Garamond" w:hAnsi="Garamond"/>
          <w:sz w:val="24"/>
          <w:szCs w:val="24"/>
        </w:rPr>
        <w:t>“İnsanların kahkahalara boğulacağı bir film çekmek isti</w:t>
      </w:r>
      <w:r w:rsidR="00375625" w:rsidRPr="00872D55">
        <w:rPr>
          <w:rFonts w:ascii="Garamond" w:hAnsi="Garamond"/>
          <w:sz w:val="24"/>
          <w:szCs w:val="24"/>
        </w:rPr>
        <w:t>yordum. Önceki filmlerimde dram</w:t>
      </w:r>
      <w:r w:rsidRPr="00872D55">
        <w:rPr>
          <w:rFonts w:ascii="Garamond" w:hAnsi="Garamond"/>
          <w:sz w:val="24"/>
          <w:szCs w:val="24"/>
        </w:rPr>
        <w:t xml:space="preserve"> öğeleri baskındı ama bu sefer bir orta yol tutturabileceğim</w:t>
      </w:r>
      <w:r w:rsidR="00375625" w:rsidRPr="00872D55">
        <w:rPr>
          <w:rFonts w:ascii="Garamond" w:hAnsi="Garamond"/>
          <w:sz w:val="24"/>
          <w:szCs w:val="24"/>
        </w:rPr>
        <w:t>i düşündüm. Bu filmde yine dram</w:t>
      </w:r>
      <w:r w:rsidRPr="00872D55">
        <w:rPr>
          <w:rFonts w:ascii="Garamond" w:hAnsi="Garamond"/>
          <w:sz w:val="24"/>
          <w:szCs w:val="24"/>
        </w:rPr>
        <w:t xml:space="preserve"> öğelerine rastlayacağız ama bu sefer daha çok güleceğiz,” diyor Miller. “Yaşlandıkça, hayatı tanıdıkça komediye daha çok ihtiyaç duyuyorum. Komediye </w:t>
      </w:r>
      <w:r w:rsidR="00375625" w:rsidRPr="00872D55">
        <w:rPr>
          <w:rFonts w:ascii="Garamond" w:hAnsi="Garamond"/>
          <w:sz w:val="24"/>
          <w:szCs w:val="24"/>
        </w:rPr>
        <w:t>çok</w:t>
      </w:r>
      <w:r w:rsidRPr="00872D55">
        <w:rPr>
          <w:rFonts w:ascii="Garamond" w:hAnsi="Garamond"/>
          <w:sz w:val="24"/>
          <w:szCs w:val="24"/>
        </w:rPr>
        <w:t xml:space="preserve"> ihtiyacımız olduğunu düşünüyorum. İnsanın kendine gülebilmesi, </w:t>
      </w:r>
      <w:r w:rsidR="00CC591E" w:rsidRPr="00872D55">
        <w:rPr>
          <w:rFonts w:ascii="Garamond" w:hAnsi="Garamond"/>
          <w:sz w:val="24"/>
          <w:szCs w:val="24"/>
        </w:rPr>
        <w:t xml:space="preserve">etrafına mizahla yaklaşabilmesi, bağışlayıcı bir </w:t>
      </w:r>
      <w:r w:rsidR="00375625" w:rsidRPr="00872D55">
        <w:rPr>
          <w:rFonts w:ascii="Garamond" w:hAnsi="Garamond"/>
          <w:sz w:val="24"/>
          <w:szCs w:val="24"/>
        </w:rPr>
        <w:t>kalp</w:t>
      </w:r>
      <w:r w:rsidR="00CC591E" w:rsidRPr="00872D55">
        <w:rPr>
          <w:rFonts w:ascii="Garamond" w:hAnsi="Garamond"/>
          <w:sz w:val="24"/>
          <w:szCs w:val="24"/>
        </w:rPr>
        <w:t xml:space="preserve"> taşıdığını gösterir. Bir insan ve sanatçı olarak olgunlaştıkça, komedinin ne kadar derinleşebileceğini anlıyorum. Kendimi, insanları bir filmle mutlu etme arzuma teslim ettim.” </w:t>
      </w:r>
    </w:p>
    <w:p w14:paraId="4729D5C4" w14:textId="23DE2CED" w:rsidR="00CC591E" w:rsidRPr="00872D55" w:rsidRDefault="00CC591E" w:rsidP="007422B6">
      <w:pPr>
        <w:jc w:val="both"/>
        <w:rPr>
          <w:rFonts w:ascii="Garamond" w:hAnsi="Garamond"/>
          <w:b/>
          <w:sz w:val="24"/>
          <w:szCs w:val="24"/>
        </w:rPr>
      </w:pPr>
      <w:r w:rsidRPr="00872D55">
        <w:rPr>
          <w:rFonts w:ascii="Garamond" w:hAnsi="Garamond"/>
          <w:b/>
          <w:sz w:val="24"/>
          <w:szCs w:val="24"/>
        </w:rPr>
        <w:t>KÖRDÜĞÜM’ÜN OYUNCU SEÇİMLERİ</w:t>
      </w:r>
    </w:p>
    <w:p w14:paraId="5784FCAC" w14:textId="671BFDFE" w:rsidR="00CC591E" w:rsidRPr="00872D55" w:rsidRDefault="00CC591E" w:rsidP="007422B6">
      <w:pPr>
        <w:jc w:val="both"/>
        <w:rPr>
          <w:rFonts w:ascii="Garamond" w:hAnsi="Garamond"/>
          <w:sz w:val="24"/>
          <w:szCs w:val="24"/>
        </w:rPr>
      </w:pPr>
      <w:r w:rsidRPr="00872D55">
        <w:rPr>
          <w:rFonts w:ascii="Garamond" w:hAnsi="Garamond"/>
          <w:sz w:val="24"/>
          <w:szCs w:val="24"/>
        </w:rPr>
        <w:t xml:space="preserve">“Senaryoyu artık dışarıya açabileceğimize karar verdiğimizde, rollere uygun oyuncularla konuşmaya başladık,” diyor filmin yapımcılarından Rachel Horovitz. “Başroldeki üç ismin de bu karakterleri derinden anladıklarını düşünüyorum. Filmin bu kadar iyi olmasının bir sebebi de doğru oyuncu seçimleri.” </w:t>
      </w:r>
    </w:p>
    <w:p w14:paraId="52D24132" w14:textId="282E3264" w:rsidR="00CC591E" w:rsidRPr="00872D55" w:rsidRDefault="00CC591E" w:rsidP="007422B6">
      <w:pPr>
        <w:jc w:val="both"/>
        <w:rPr>
          <w:rFonts w:ascii="Garamond" w:hAnsi="Garamond"/>
          <w:sz w:val="24"/>
          <w:szCs w:val="24"/>
        </w:rPr>
      </w:pPr>
      <w:r w:rsidRPr="00872D55">
        <w:rPr>
          <w:rFonts w:ascii="Garamond" w:hAnsi="Garamond"/>
          <w:sz w:val="24"/>
          <w:szCs w:val="24"/>
        </w:rPr>
        <w:t>“Greta, çok özel bir oyuncu,” diyerek hayranlığını dile getiriyor Miller. “Bir oyuncu olarak karakterin ruhunu kavrarken o karaktere bir senaristin bakış açışıyla da yaklaşabiliyor.” “</w:t>
      </w:r>
      <w:r w:rsidR="00907D37" w:rsidRPr="00872D55">
        <w:rPr>
          <w:rFonts w:ascii="Garamond" w:hAnsi="Garamond"/>
          <w:sz w:val="24"/>
          <w:szCs w:val="24"/>
        </w:rPr>
        <w:t>Greta ile çalışmak rüya gibiydi. Projeye çok erkenden dahil olup karakteri özümsemeye girişti,” diyerek Miller’in hislerini paylaşıyor Horovitz. “Bir yıl boyunca Rebecca ile Maggie hakkında konuştuk. Farklı insanlarla provalar yapıp yoga derslerine katıldık. Maggie için alışverişe çıktık!” diyor kendisi de bir senarist olan Gerwig. “Bana Maggie’yi hatırlatan bir şey olduğunda Rebecca’ya getiriyordum ya da o aynısını yapıyordu. Kendi yazdıklarımı sahiplendiğim gibi sahiplendim Maggie’yi de</w:t>
      </w:r>
      <w:r w:rsidR="00375625" w:rsidRPr="00872D55">
        <w:rPr>
          <w:rFonts w:ascii="Garamond" w:hAnsi="Garamond"/>
          <w:sz w:val="24"/>
          <w:szCs w:val="24"/>
        </w:rPr>
        <w:t>,</w:t>
      </w:r>
      <w:r w:rsidR="00907D37" w:rsidRPr="00872D55">
        <w:rPr>
          <w:rFonts w:ascii="Garamond" w:hAnsi="Garamond"/>
          <w:sz w:val="24"/>
          <w:szCs w:val="24"/>
        </w:rPr>
        <w:t xml:space="preserve"> çünkü çekimlerin başladığı vakte kadar onunla fazlasıyla içli dışlı olmuştum.” </w:t>
      </w:r>
    </w:p>
    <w:p w14:paraId="56ADE96D" w14:textId="0050B58E" w:rsidR="00E00CF4" w:rsidRPr="00872D55" w:rsidRDefault="00375625" w:rsidP="007422B6">
      <w:pPr>
        <w:jc w:val="both"/>
        <w:rPr>
          <w:rFonts w:ascii="Garamond" w:hAnsi="Garamond"/>
          <w:sz w:val="24"/>
          <w:szCs w:val="24"/>
        </w:rPr>
      </w:pPr>
      <w:r w:rsidRPr="00872D55">
        <w:rPr>
          <w:rFonts w:ascii="Garamond" w:hAnsi="Garamond"/>
          <w:sz w:val="24"/>
          <w:szCs w:val="24"/>
        </w:rPr>
        <w:t>“30</w:t>
      </w:r>
      <w:r w:rsidR="00E00CF4" w:rsidRPr="00872D55">
        <w:rPr>
          <w:rFonts w:ascii="Garamond" w:hAnsi="Garamond"/>
          <w:sz w:val="24"/>
          <w:szCs w:val="24"/>
        </w:rPr>
        <w:t xml:space="preserve"> yıldır oyunculuk yapıyorum ve daha önce bir kadın yönetmenle çalışmadım. Bu benim için utanç verici,” diye itirafta bulunuyor Hawke. “Ki bu durum oldukça tuhaf</w:t>
      </w:r>
      <w:r w:rsidRPr="00872D55">
        <w:rPr>
          <w:rFonts w:ascii="Garamond" w:hAnsi="Garamond"/>
          <w:sz w:val="24"/>
          <w:szCs w:val="24"/>
        </w:rPr>
        <w:t>,</w:t>
      </w:r>
      <w:r w:rsidR="00E00CF4" w:rsidRPr="00872D55">
        <w:rPr>
          <w:rFonts w:ascii="Garamond" w:hAnsi="Garamond"/>
          <w:sz w:val="24"/>
          <w:szCs w:val="24"/>
        </w:rPr>
        <w:t xml:space="preserve"> çünkü Rebecca benim için hep özel biri olmuştur. Onunla çalışmaktan büyük keyif aldım.” “John’un bir bütün olarak ele alınması benim için çok önemliydi,” diyor Miller. “Bu karakterin bir miktar manipülasyona uğradığını kabul ediyorum ama yine de inandırıcılığını yitirmemeliydi. Ethan bu anlamda çok yardımcı oldu. Her şeye bir yönetmen gibi yaklaşıyor. Bu çocuksu</w:t>
      </w:r>
      <w:r w:rsidRPr="00872D55">
        <w:rPr>
          <w:rFonts w:ascii="Garamond" w:hAnsi="Garamond"/>
          <w:sz w:val="24"/>
          <w:szCs w:val="24"/>
        </w:rPr>
        <w:t>, çekici, dinamik ve zeki karakteri</w:t>
      </w:r>
      <w:r w:rsidR="00E00CF4" w:rsidRPr="00872D55">
        <w:rPr>
          <w:rFonts w:ascii="Garamond" w:hAnsi="Garamond"/>
          <w:sz w:val="24"/>
          <w:szCs w:val="24"/>
        </w:rPr>
        <w:t xml:space="preserve"> tamamen inandırıcı bir havaya soktu.” “Ethan ile çok eski dostuz ve onunla çalışmayı hep istemişimdir,” diyor Horovitz. “</w:t>
      </w:r>
      <w:r w:rsidR="00E00CF4" w:rsidRPr="00872D55">
        <w:rPr>
          <w:rFonts w:ascii="Garamond" w:hAnsi="Garamond"/>
          <w:b/>
          <w:i/>
          <w:sz w:val="24"/>
          <w:szCs w:val="24"/>
        </w:rPr>
        <w:t>REALITY BITES</w:t>
      </w:r>
      <w:r w:rsidR="00E00CF4" w:rsidRPr="00872D55">
        <w:rPr>
          <w:rFonts w:ascii="Garamond" w:hAnsi="Garamond"/>
          <w:sz w:val="24"/>
          <w:szCs w:val="24"/>
        </w:rPr>
        <w:t>’dan beri bir komedi filminde yer almamıştı. Bu yüzden bu film üzerinde daha fazla çalıştı çünkü kendisinin de eğlenip bu işten keyif alacağını fark etmişti. Gerçek hayatta inanılmaz komik biri ama filmlere bunu yansıtmıyor.” Hawke gülerek, “Acı çe</w:t>
      </w:r>
      <w:r w:rsidR="00AB07CD" w:rsidRPr="00872D55">
        <w:rPr>
          <w:rFonts w:ascii="Garamond" w:hAnsi="Garamond"/>
          <w:sz w:val="24"/>
          <w:szCs w:val="24"/>
        </w:rPr>
        <w:t xml:space="preserve">kmeyen bir karakteri canlandırırken ne kadar iyi vakit geçirdiğimi anlatamam,” diyor. “Komik bir şey yapmanın bir geometrisi vardır. Komedinin tonu ve zamanlaması çok önemlidir. Komedi yaparken çok keyif aldım.” </w:t>
      </w:r>
    </w:p>
    <w:p w14:paraId="01415B91" w14:textId="06E71FB4" w:rsidR="00657519" w:rsidRPr="00872D55" w:rsidRDefault="00AB07CD" w:rsidP="00A16999">
      <w:pPr>
        <w:jc w:val="both"/>
        <w:rPr>
          <w:rFonts w:ascii="Garamond" w:hAnsi="Garamond"/>
          <w:sz w:val="24"/>
          <w:szCs w:val="24"/>
        </w:rPr>
      </w:pPr>
      <w:r w:rsidRPr="00872D55">
        <w:rPr>
          <w:rFonts w:ascii="Garamond" w:hAnsi="Garamond"/>
          <w:sz w:val="24"/>
          <w:szCs w:val="24"/>
        </w:rPr>
        <w:t xml:space="preserve">“Çekimlere kadarki iki yıl boyunca Julianne ile defalarca bir araya geldik,” diyor Miller. “Çok iyi dramaturjik içgüdülere sahip. Senaryoyu geliştirme aşamasından itibaren onunla çalışmak </w:t>
      </w:r>
      <w:r w:rsidR="0046251F" w:rsidRPr="00872D55">
        <w:rPr>
          <w:rFonts w:ascii="Garamond" w:hAnsi="Garamond"/>
          <w:sz w:val="24"/>
          <w:szCs w:val="24"/>
        </w:rPr>
        <w:t xml:space="preserve">ve Ethan ile ikisini sahneleri okurken izlemek harika bir duyguydu.” Moore, dostuyla bir kez daha çalışma fırsatını kaçırmak istemedi. “Rebecca’yı çok seviyorum. Georgette sıra dışı bir karakterdi. Rebecca </w:t>
      </w:r>
      <w:r w:rsidR="0046251F" w:rsidRPr="00872D55">
        <w:rPr>
          <w:rFonts w:ascii="Garamond" w:hAnsi="Garamond"/>
          <w:sz w:val="24"/>
          <w:szCs w:val="24"/>
        </w:rPr>
        <w:lastRenderedPageBreak/>
        <w:t xml:space="preserve">ve senaryosu güçlü bir hayal gücüne sahip, yaratıcı ve komikti,” diyor Moore. “Avrupalı bir karakter olmasını istedik çünkü farklı ve biraz egzotik bir tipleme. Dengesiz bir karakter ortaya koymaya çalıştım çünkü </w:t>
      </w:r>
      <w:r w:rsidR="003B5152" w:rsidRPr="00872D55">
        <w:rPr>
          <w:rFonts w:ascii="Garamond" w:hAnsi="Garamond"/>
          <w:sz w:val="24"/>
          <w:szCs w:val="24"/>
        </w:rPr>
        <w:t xml:space="preserve">dengesiz insanlar, başkalarının şirazesini bozabildikleri, size ne zaman iyi davranıp ne zaman kötü </w:t>
      </w:r>
      <w:r w:rsidR="00375625" w:rsidRPr="00872D55">
        <w:rPr>
          <w:rFonts w:ascii="Garamond" w:hAnsi="Garamond"/>
          <w:sz w:val="24"/>
          <w:szCs w:val="24"/>
        </w:rPr>
        <w:t>olacaklarını</w:t>
      </w:r>
      <w:r w:rsidR="003B5152" w:rsidRPr="00872D55">
        <w:rPr>
          <w:rFonts w:ascii="Garamond" w:hAnsi="Garamond"/>
          <w:sz w:val="24"/>
          <w:szCs w:val="24"/>
        </w:rPr>
        <w:t xml:space="preserve"> bilmediğiniz için ilginç oluyorlar. “ Julianne’in gizli silahının komedi olduğuna inanıyorum. Neslinin en iyi dramatik oyuncusu olduğunu biliyoruz ama Georgette ile adeta bir komedi senfonisine dönüşüyor!” diyor Horovitz. “Şansıma </w:t>
      </w:r>
      <w:r w:rsidR="00375625" w:rsidRPr="00872D55">
        <w:rPr>
          <w:rFonts w:ascii="Garamond" w:hAnsi="Garamond"/>
          <w:sz w:val="24"/>
          <w:szCs w:val="24"/>
        </w:rPr>
        <w:t xml:space="preserve">Maggie </w:t>
      </w:r>
      <w:r w:rsidR="003B5152" w:rsidRPr="00872D55">
        <w:rPr>
          <w:rFonts w:ascii="Garamond" w:hAnsi="Garamond"/>
          <w:sz w:val="24"/>
          <w:szCs w:val="24"/>
        </w:rPr>
        <w:t>filmde Julia</w:t>
      </w:r>
      <w:r w:rsidR="002F4507" w:rsidRPr="00872D55">
        <w:rPr>
          <w:rFonts w:ascii="Garamond" w:hAnsi="Garamond"/>
          <w:sz w:val="24"/>
          <w:szCs w:val="24"/>
        </w:rPr>
        <w:t>nne’in karakterinden çekiniyor,” diye anlatıyor Gerwig kahkahalarla. “Julianne kesinlikle korkutucu bir değil. Aksine d</w:t>
      </w:r>
      <w:r w:rsidR="00375625" w:rsidRPr="00872D55">
        <w:rPr>
          <w:rFonts w:ascii="Garamond" w:hAnsi="Garamond"/>
          <w:sz w:val="24"/>
          <w:szCs w:val="24"/>
        </w:rPr>
        <w:t>ünyalar tatlısı bir kadın. Üstelik m</w:t>
      </w:r>
      <w:r w:rsidR="002F4507" w:rsidRPr="00872D55">
        <w:rPr>
          <w:rFonts w:ascii="Garamond" w:hAnsi="Garamond"/>
          <w:sz w:val="24"/>
          <w:szCs w:val="24"/>
        </w:rPr>
        <w:t>uhteşem bir aktris. Danimarkalı dahi bir</w:t>
      </w:r>
      <w:r w:rsidR="00375625" w:rsidRPr="00872D55">
        <w:rPr>
          <w:rFonts w:ascii="Garamond" w:hAnsi="Garamond"/>
          <w:sz w:val="24"/>
          <w:szCs w:val="24"/>
        </w:rPr>
        <w:t xml:space="preserve"> kadını oynuyor, o aksanla konuşuyor</w:t>
      </w:r>
      <w:r w:rsidR="002F4507" w:rsidRPr="00872D55">
        <w:rPr>
          <w:rFonts w:ascii="Garamond" w:hAnsi="Garamond"/>
          <w:sz w:val="24"/>
          <w:szCs w:val="24"/>
        </w:rPr>
        <w:t xml:space="preserve">. O kadar güzel ve büyüleyici ki! İlk gün onun yüzünden tüm </w:t>
      </w:r>
      <w:r w:rsidR="00375625" w:rsidRPr="00872D55">
        <w:rPr>
          <w:rFonts w:ascii="Garamond" w:hAnsi="Garamond"/>
          <w:sz w:val="24"/>
          <w:szCs w:val="24"/>
        </w:rPr>
        <w:t>diyaloglarımı unuttum çünkü</w:t>
      </w:r>
      <w:r w:rsidR="002F4507" w:rsidRPr="00872D55">
        <w:rPr>
          <w:rFonts w:ascii="Garamond" w:hAnsi="Garamond"/>
          <w:sz w:val="24"/>
          <w:szCs w:val="24"/>
        </w:rPr>
        <w:t xml:space="preserve"> karşısında büyülenmiştim. İyi de oldu çünkü</w:t>
      </w:r>
      <w:r w:rsidR="00375625" w:rsidRPr="00872D55">
        <w:rPr>
          <w:rFonts w:ascii="Garamond" w:hAnsi="Garamond"/>
          <w:sz w:val="24"/>
          <w:szCs w:val="24"/>
        </w:rPr>
        <w:t xml:space="preserve"> bu tavrım</w:t>
      </w:r>
      <w:r w:rsidR="002F4507" w:rsidRPr="00872D55">
        <w:rPr>
          <w:rFonts w:ascii="Garamond" w:hAnsi="Garamond"/>
          <w:sz w:val="24"/>
          <w:szCs w:val="24"/>
        </w:rPr>
        <w:t xml:space="preserve"> karakterlerimiz arasındaki ilişkiye </w:t>
      </w:r>
      <w:r w:rsidR="00375625" w:rsidRPr="00872D55">
        <w:rPr>
          <w:rFonts w:ascii="Garamond" w:hAnsi="Garamond"/>
          <w:sz w:val="24"/>
          <w:szCs w:val="24"/>
        </w:rPr>
        <w:t>çok yakışıyordu</w:t>
      </w:r>
      <w:r w:rsidR="002F4507" w:rsidRPr="00872D55">
        <w:rPr>
          <w:rFonts w:ascii="Garamond" w:hAnsi="Garamond"/>
          <w:sz w:val="24"/>
          <w:szCs w:val="24"/>
        </w:rPr>
        <w:t xml:space="preserve">.” </w:t>
      </w:r>
    </w:p>
    <w:p w14:paraId="40427683" w14:textId="77777777" w:rsidR="0017516A" w:rsidRPr="00872D55" w:rsidRDefault="0017516A" w:rsidP="0017516A">
      <w:pPr>
        <w:rPr>
          <w:rFonts w:ascii="Garamond" w:hAnsi="Garamond"/>
          <w:sz w:val="24"/>
          <w:szCs w:val="24"/>
        </w:rPr>
      </w:pPr>
      <w:r w:rsidRPr="00872D55">
        <w:rPr>
          <w:rFonts w:ascii="Garamond" w:hAnsi="Garamond"/>
          <w:b/>
          <w:sz w:val="24"/>
          <w:szCs w:val="24"/>
        </w:rPr>
        <w:t>FİLMİN KÜNYESİ</w:t>
      </w:r>
    </w:p>
    <w:p w14:paraId="50C950A9" w14:textId="77777777" w:rsidR="0017516A" w:rsidRPr="00872D55" w:rsidRDefault="0017516A" w:rsidP="0017516A">
      <w:pPr>
        <w:pStyle w:val="AralkYok"/>
        <w:rPr>
          <w:rFonts w:ascii="Garamond" w:hAnsi="Garamond"/>
          <w:sz w:val="24"/>
          <w:szCs w:val="24"/>
        </w:rPr>
      </w:pPr>
      <w:r w:rsidRPr="00E64FAF">
        <w:rPr>
          <w:rFonts w:ascii="Garamond" w:hAnsi="Garamond"/>
          <w:b/>
          <w:sz w:val="24"/>
          <w:szCs w:val="24"/>
        </w:rPr>
        <w:t xml:space="preserve">Yönetmen: </w:t>
      </w:r>
      <w:r w:rsidRPr="00E64FAF">
        <w:rPr>
          <w:rFonts w:ascii="Garamond" w:hAnsi="Garamond"/>
          <w:b/>
          <w:sz w:val="24"/>
          <w:szCs w:val="24"/>
        </w:rPr>
        <w:tab/>
      </w:r>
      <w:r w:rsidRPr="00872D55">
        <w:rPr>
          <w:rFonts w:ascii="Garamond" w:hAnsi="Garamond"/>
          <w:sz w:val="24"/>
          <w:szCs w:val="24"/>
        </w:rPr>
        <w:tab/>
        <w:t>Rebecca Miller</w:t>
      </w:r>
    </w:p>
    <w:p w14:paraId="562851C3" w14:textId="77777777" w:rsidR="0017516A" w:rsidRPr="00872D55" w:rsidRDefault="0017516A" w:rsidP="0017516A">
      <w:pPr>
        <w:pStyle w:val="AralkYok"/>
        <w:rPr>
          <w:rFonts w:ascii="Garamond" w:hAnsi="Garamond"/>
          <w:sz w:val="24"/>
          <w:szCs w:val="24"/>
        </w:rPr>
      </w:pPr>
      <w:r w:rsidRPr="00E64FAF">
        <w:rPr>
          <w:rFonts w:ascii="Garamond" w:hAnsi="Garamond"/>
          <w:b/>
          <w:sz w:val="24"/>
          <w:szCs w:val="24"/>
        </w:rPr>
        <w:t>Senarist:</w:t>
      </w:r>
      <w:r w:rsidRPr="00872D55">
        <w:rPr>
          <w:rFonts w:ascii="Garamond" w:hAnsi="Garamond"/>
          <w:sz w:val="24"/>
          <w:szCs w:val="24"/>
        </w:rPr>
        <w:t xml:space="preserve">     </w:t>
      </w:r>
      <w:r w:rsidRPr="00872D55">
        <w:rPr>
          <w:rFonts w:ascii="Garamond" w:hAnsi="Garamond"/>
          <w:sz w:val="24"/>
          <w:szCs w:val="24"/>
        </w:rPr>
        <w:tab/>
      </w:r>
      <w:r w:rsidRPr="00872D55">
        <w:rPr>
          <w:rFonts w:ascii="Garamond" w:hAnsi="Garamond"/>
          <w:sz w:val="24"/>
          <w:szCs w:val="24"/>
        </w:rPr>
        <w:tab/>
        <w:t>Rebecca Miller</w:t>
      </w:r>
    </w:p>
    <w:p w14:paraId="63D59508" w14:textId="77777777" w:rsidR="0017516A" w:rsidRPr="00872D55" w:rsidRDefault="0017516A" w:rsidP="0017516A">
      <w:pPr>
        <w:pStyle w:val="AralkYok"/>
        <w:rPr>
          <w:rFonts w:ascii="Garamond" w:hAnsi="Garamond"/>
          <w:sz w:val="24"/>
          <w:szCs w:val="24"/>
        </w:rPr>
      </w:pPr>
      <w:r w:rsidRPr="00E64FAF">
        <w:rPr>
          <w:rFonts w:ascii="Garamond" w:hAnsi="Garamond"/>
          <w:b/>
          <w:sz w:val="24"/>
          <w:szCs w:val="24"/>
        </w:rPr>
        <w:t xml:space="preserve">Yapımcılar: </w:t>
      </w:r>
      <w:r w:rsidRPr="00E64FAF">
        <w:rPr>
          <w:rFonts w:ascii="Garamond" w:hAnsi="Garamond"/>
          <w:b/>
          <w:sz w:val="24"/>
          <w:szCs w:val="24"/>
        </w:rPr>
        <w:tab/>
      </w:r>
      <w:r w:rsidRPr="00872D55">
        <w:rPr>
          <w:rFonts w:ascii="Garamond" w:hAnsi="Garamond"/>
          <w:sz w:val="24"/>
          <w:szCs w:val="24"/>
        </w:rPr>
        <w:tab/>
        <w:t>Rachel Horovitz, Damon Cardasis, Rebecca Miller</w:t>
      </w:r>
    </w:p>
    <w:p w14:paraId="13C34307" w14:textId="77777777" w:rsidR="0017516A" w:rsidRPr="00872D55" w:rsidRDefault="0017516A" w:rsidP="0017516A">
      <w:pPr>
        <w:pStyle w:val="AralkYok"/>
        <w:rPr>
          <w:rFonts w:ascii="Garamond" w:hAnsi="Garamond"/>
          <w:sz w:val="24"/>
          <w:szCs w:val="24"/>
        </w:rPr>
      </w:pPr>
      <w:r w:rsidRPr="00E64FAF">
        <w:rPr>
          <w:rFonts w:ascii="Garamond" w:hAnsi="Garamond"/>
          <w:b/>
          <w:sz w:val="24"/>
          <w:szCs w:val="24"/>
        </w:rPr>
        <w:t>Görüntü Yönetimi:</w:t>
      </w:r>
      <w:r w:rsidRPr="00872D55">
        <w:rPr>
          <w:rFonts w:ascii="Garamond" w:hAnsi="Garamond"/>
          <w:sz w:val="24"/>
          <w:szCs w:val="24"/>
        </w:rPr>
        <w:t xml:space="preserve"> </w:t>
      </w:r>
      <w:r w:rsidRPr="00872D55">
        <w:rPr>
          <w:rFonts w:ascii="Garamond" w:hAnsi="Garamond"/>
          <w:sz w:val="24"/>
          <w:szCs w:val="24"/>
        </w:rPr>
        <w:tab/>
        <w:t>Sam Levy</w:t>
      </w:r>
    </w:p>
    <w:p w14:paraId="44EF2554" w14:textId="23435990" w:rsidR="0017516A" w:rsidRPr="00872D55" w:rsidRDefault="0017516A" w:rsidP="0017516A">
      <w:pPr>
        <w:pStyle w:val="AralkYok"/>
        <w:rPr>
          <w:rFonts w:ascii="Garamond" w:hAnsi="Garamond"/>
          <w:sz w:val="24"/>
          <w:szCs w:val="24"/>
        </w:rPr>
      </w:pPr>
      <w:r w:rsidRPr="00E64FAF">
        <w:rPr>
          <w:rFonts w:ascii="Garamond" w:hAnsi="Garamond"/>
          <w:b/>
          <w:sz w:val="24"/>
          <w:szCs w:val="24"/>
        </w:rPr>
        <w:t>Müzik:</w:t>
      </w:r>
      <w:r w:rsidRPr="00E64FAF">
        <w:rPr>
          <w:rFonts w:ascii="Garamond" w:hAnsi="Garamond"/>
          <w:b/>
          <w:sz w:val="24"/>
          <w:szCs w:val="24"/>
        </w:rPr>
        <w:tab/>
      </w:r>
      <w:r w:rsidR="00E64FAF">
        <w:rPr>
          <w:rFonts w:ascii="Garamond" w:hAnsi="Garamond"/>
          <w:sz w:val="24"/>
          <w:szCs w:val="24"/>
        </w:rPr>
        <w:t xml:space="preserve"> </w:t>
      </w:r>
      <w:r w:rsidR="00E64FAF">
        <w:rPr>
          <w:rFonts w:ascii="Garamond" w:hAnsi="Garamond"/>
          <w:sz w:val="24"/>
          <w:szCs w:val="24"/>
        </w:rPr>
        <w:tab/>
      </w:r>
      <w:r w:rsidRPr="00872D55">
        <w:rPr>
          <w:rFonts w:ascii="Garamond" w:hAnsi="Garamond"/>
          <w:sz w:val="24"/>
          <w:szCs w:val="24"/>
        </w:rPr>
        <w:t xml:space="preserve">Michael </w:t>
      </w:r>
      <w:proofErr w:type="spellStart"/>
      <w:r w:rsidRPr="00872D55">
        <w:rPr>
          <w:rFonts w:ascii="Garamond" w:hAnsi="Garamond"/>
          <w:sz w:val="24"/>
          <w:szCs w:val="24"/>
        </w:rPr>
        <w:t>Rohatyn</w:t>
      </w:r>
      <w:proofErr w:type="spellEnd"/>
    </w:p>
    <w:p w14:paraId="2577F3CA" w14:textId="77777777" w:rsidR="0017516A" w:rsidRPr="00872D55" w:rsidRDefault="0017516A" w:rsidP="0017516A">
      <w:pPr>
        <w:pStyle w:val="AralkYok"/>
        <w:rPr>
          <w:rFonts w:ascii="Garamond" w:hAnsi="Garamond"/>
          <w:sz w:val="24"/>
          <w:szCs w:val="24"/>
        </w:rPr>
      </w:pPr>
      <w:r w:rsidRPr="00E64FAF">
        <w:rPr>
          <w:rFonts w:ascii="Garamond" w:hAnsi="Garamond"/>
          <w:b/>
          <w:sz w:val="24"/>
          <w:szCs w:val="24"/>
        </w:rPr>
        <w:t xml:space="preserve">Oyuncular: </w:t>
      </w:r>
      <w:r w:rsidRPr="00E64FAF">
        <w:rPr>
          <w:rFonts w:ascii="Garamond" w:hAnsi="Garamond"/>
          <w:b/>
          <w:sz w:val="24"/>
          <w:szCs w:val="24"/>
        </w:rPr>
        <w:tab/>
      </w:r>
      <w:r w:rsidRPr="00872D55">
        <w:rPr>
          <w:rFonts w:ascii="Garamond" w:hAnsi="Garamond"/>
          <w:sz w:val="24"/>
          <w:szCs w:val="24"/>
        </w:rPr>
        <w:tab/>
        <w:t>Julianne Moore, Greta Gerwig, Ethan Hawke, Maya Rudolph, Bill Hader</w:t>
      </w:r>
    </w:p>
    <w:p w14:paraId="05D051EC" w14:textId="77777777" w:rsidR="0017516A" w:rsidRPr="00E64FAF" w:rsidRDefault="0017516A" w:rsidP="0017516A">
      <w:pPr>
        <w:pStyle w:val="AralkYok"/>
        <w:rPr>
          <w:rFonts w:ascii="Garamond" w:hAnsi="Garamond"/>
          <w:sz w:val="24"/>
          <w:szCs w:val="24"/>
        </w:rPr>
      </w:pPr>
      <w:r w:rsidRPr="00E64FAF">
        <w:rPr>
          <w:rFonts w:ascii="Garamond" w:hAnsi="Garamond"/>
          <w:b/>
          <w:sz w:val="24"/>
          <w:szCs w:val="24"/>
        </w:rPr>
        <w:t>Süre:</w:t>
      </w:r>
      <w:r w:rsidRPr="00E64FAF">
        <w:rPr>
          <w:rFonts w:ascii="Garamond" w:hAnsi="Garamond"/>
          <w:sz w:val="24"/>
          <w:szCs w:val="24"/>
        </w:rPr>
        <w:t xml:space="preserve"> </w:t>
      </w:r>
      <w:r w:rsidRPr="00E64FAF">
        <w:rPr>
          <w:rFonts w:ascii="Garamond" w:hAnsi="Garamond"/>
          <w:sz w:val="24"/>
          <w:szCs w:val="24"/>
        </w:rPr>
        <w:tab/>
      </w:r>
      <w:r w:rsidRPr="00E64FAF">
        <w:rPr>
          <w:rFonts w:ascii="Garamond" w:hAnsi="Garamond"/>
          <w:sz w:val="24"/>
          <w:szCs w:val="24"/>
        </w:rPr>
        <w:tab/>
      </w:r>
      <w:r w:rsidRPr="00E64FAF">
        <w:rPr>
          <w:rFonts w:ascii="Garamond" w:hAnsi="Garamond"/>
          <w:sz w:val="24"/>
          <w:szCs w:val="24"/>
        </w:rPr>
        <w:tab/>
        <w:t>98 dakika</w:t>
      </w:r>
    </w:p>
    <w:p w14:paraId="33AF958F" w14:textId="791A74F6" w:rsidR="00E134CE" w:rsidRPr="00E64FAF" w:rsidRDefault="0017516A" w:rsidP="00E64FAF">
      <w:pPr>
        <w:pStyle w:val="AralkYok"/>
        <w:rPr>
          <w:rFonts w:ascii="Garamond" w:hAnsi="Garamond"/>
          <w:sz w:val="24"/>
          <w:szCs w:val="24"/>
        </w:rPr>
      </w:pPr>
      <w:r w:rsidRPr="00E64FAF">
        <w:rPr>
          <w:rFonts w:ascii="Garamond" w:hAnsi="Garamond"/>
          <w:b/>
          <w:sz w:val="24"/>
          <w:szCs w:val="24"/>
        </w:rPr>
        <w:t xml:space="preserve">Filmin </w:t>
      </w:r>
      <w:proofErr w:type="gramStart"/>
      <w:r w:rsidRPr="00E64FAF">
        <w:rPr>
          <w:rFonts w:ascii="Garamond" w:hAnsi="Garamond"/>
          <w:b/>
          <w:sz w:val="24"/>
          <w:szCs w:val="24"/>
        </w:rPr>
        <w:t>fragmanı</w:t>
      </w:r>
      <w:proofErr w:type="gramEnd"/>
      <w:r w:rsidRPr="00E64FAF">
        <w:rPr>
          <w:rFonts w:ascii="Garamond" w:hAnsi="Garamond"/>
          <w:b/>
          <w:sz w:val="24"/>
          <w:szCs w:val="24"/>
        </w:rPr>
        <w:t xml:space="preserve"> için:</w:t>
      </w:r>
      <w:r w:rsidR="00030F76" w:rsidRPr="00E64FAF">
        <w:rPr>
          <w:rFonts w:ascii="Garamond" w:hAnsi="Garamond"/>
          <w:sz w:val="24"/>
          <w:szCs w:val="24"/>
        </w:rPr>
        <w:t xml:space="preserve"> </w:t>
      </w:r>
      <w:hyperlink r:id="rId12" w:history="1">
        <w:r w:rsidR="00030F76" w:rsidRPr="00E64FAF">
          <w:rPr>
            <w:rStyle w:val="Kpr"/>
            <w:rFonts w:ascii="Garamond" w:hAnsi="Garamond"/>
            <w:sz w:val="24"/>
            <w:szCs w:val="24"/>
          </w:rPr>
          <w:t>https://youtu.be/8Ph83UNIVKk</w:t>
        </w:r>
      </w:hyperlink>
    </w:p>
    <w:p w14:paraId="66E9CC42" w14:textId="42F18B8E" w:rsidR="0017516A" w:rsidRPr="00E64FAF" w:rsidRDefault="0017516A" w:rsidP="00E64FAF">
      <w:pPr>
        <w:pStyle w:val="AralkYok"/>
        <w:rPr>
          <w:rFonts w:ascii="Garamond" w:hAnsi="Garamond"/>
          <w:color w:val="A3AAAE"/>
          <w:sz w:val="24"/>
          <w:szCs w:val="24"/>
        </w:rPr>
      </w:pPr>
      <w:r w:rsidRPr="00E64FAF">
        <w:rPr>
          <w:rFonts w:ascii="Garamond" w:hAnsi="Garamond"/>
          <w:b/>
          <w:sz w:val="24"/>
          <w:szCs w:val="24"/>
        </w:rPr>
        <w:t>Fragmanı indirmek için:</w:t>
      </w:r>
      <w:r w:rsidR="00030F76" w:rsidRPr="00E64FAF">
        <w:rPr>
          <w:rFonts w:ascii="Garamond" w:hAnsi="Garamond"/>
          <w:sz w:val="24"/>
          <w:szCs w:val="24"/>
        </w:rPr>
        <w:t xml:space="preserve"> </w:t>
      </w:r>
      <w:hyperlink r:id="rId13" w:history="1">
        <w:r w:rsidR="00A35299" w:rsidRPr="00E64FAF">
          <w:rPr>
            <w:rStyle w:val="Kpr"/>
            <w:rFonts w:ascii="Garamond" w:hAnsi="Garamond"/>
            <w:sz w:val="24"/>
            <w:szCs w:val="24"/>
          </w:rPr>
          <w:t>https://we.tl/ixH7rSotDb</w:t>
        </w:r>
      </w:hyperlink>
      <w:r w:rsidR="00A35299" w:rsidRPr="00E64FAF">
        <w:rPr>
          <w:rFonts w:ascii="Garamond" w:hAnsi="Garamond"/>
          <w:sz w:val="24"/>
          <w:szCs w:val="24"/>
        </w:rPr>
        <w:t xml:space="preserve"> </w:t>
      </w:r>
    </w:p>
    <w:p w14:paraId="6FF4B53C" w14:textId="050AA3A4" w:rsidR="0017516A" w:rsidRPr="00E64FAF" w:rsidRDefault="0017516A" w:rsidP="00E64FAF">
      <w:pPr>
        <w:pStyle w:val="AralkYok"/>
        <w:rPr>
          <w:rFonts w:ascii="Garamond" w:hAnsi="Garamond"/>
          <w:sz w:val="24"/>
          <w:szCs w:val="24"/>
        </w:rPr>
      </w:pPr>
      <w:r w:rsidRPr="00E64FAF">
        <w:rPr>
          <w:rFonts w:ascii="Garamond" w:hAnsi="Garamond"/>
          <w:b/>
          <w:sz w:val="24"/>
          <w:szCs w:val="24"/>
        </w:rPr>
        <w:t>Görselleri indirmek için:</w:t>
      </w:r>
      <w:r w:rsidR="00030F76" w:rsidRPr="00E64FAF">
        <w:rPr>
          <w:rFonts w:ascii="Garamond" w:hAnsi="Garamond"/>
          <w:sz w:val="24"/>
          <w:szCs w:val="24"/>
        </w:rPr>
        <w:t xml:space="preserve"> </w:t>
      </w:r>
      <w:hyperlink r:id="rId14" w:history="1">
        <w:r w:rsidR="003F21AD" w:rsidRPr="00E64FAF">
          <w:rPr>
            <w:rStyle w:val="Kpr"/>
            <w:rFonts w:ascii="Garamond" w:hAnsi="Garamond"/>
            <w:sz w:val="24"/>
            <w:szCs w:val="24"/>
          </w:rPr>
          <w:t>https://we.tl/xM8JNP6GyG</w:t>
        </w:r>
      </w:hyperlink>
      <w:r w:rsidR="003F21AD" w:rsidRPr="00E64FAF">
        <w:rPr>
          <w:rFonts w:ascii="Garamond" w:hAnsi="Garamond"/>
          <w:sz w:val="24"/>
          <w:szCs w:val="24"/>
        </w:rPr>
        <w:t xml:space="preserve"> </w:t>
      </w:r>
    </w:p>
    <w:p w14:paraId="1052BFE5" w14:textId="77777777" w:rsidR="00E64FAF" w:rsidRDefault="00E64FAF" w:rsidP="00E64FAF">
      <w:pPr>
        <w:pStyle w:val="AralkYok"/>
      </w:pPr>
    </w:p>
    <w:p w14:paraId="0AF4A7B6" w14:textId="7210F9F9" w:rsidR="00A16999" w:rsidRPr="00872D55" w:rsidRDefault="00383462" w:rsidP="00A16999">
      <w:pPr>
        <w:jc w:val="both"/>
        <w:rPr>
          <w:rFonts w:ascii="Garamond" w:hAnsi="Garamond"/>
          <w:b/>
          <w:sz w:val="24"/>
          <w:szCs w:val="24"/>
        </w:rPr>
      </w:pPr>
      <w:r w:rsidRPr="00872D55">
        <w:rPr>
          <w:rFonts w:ascii="Garamond" w:hAnsi="Garamond"/>
          <w:b/>
          <w:sz w:val="24"/>
          <w:szCs w:val="24"/>
        </w:rPr>
        <w:t>JULIANNE MOORE</w:t>
      </w:r>
    </w:p>
    <w:p w14:paraId="469FFF04" w14:textId="1CF42792" w:rsidR="00A16999" w:rsidRPr="00872D55" w:rsidRDefault="000D270A" w:rsidP="00A16999">
      <w:pPr>
        <w:jc w:val="both"/>
        <w:rPr>
          <w:rFonts w:ascii="Garamond" w:hAnsi="Garamond"/>
          <w:b/>
          <w:sz w:val="24"/>
          <w:szCs w:val="24"/>
        </w:rPr>
      </w:pPr>
      <w:r w:rsidRPr="00872D55">
        <w:rPr>
          <w:rFonts w:ascii="Garamond" w:hAnsi="Garamond"/>
          <w:b/>
          <w:noProof/>
          <w:sz w:val="24"/>
          <w:szCs w:val="24"/>
          <w:lang w:eastAsia="tr-TR"/>
        </w:rPr>
        <w:drawing>
          <wp:inline distT="0" distB="0" distL="0" distR="0" wp14:anchorId="5D9ED1DF" wp14:editId="371A0586">
            <wp:extent cx="5734050" cy="32254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4. Julianne Moore as Georgette in MAGGIE'S PLAN MP_SG_00074.jpg"/>
                    <pic:cNvPicPr/>
                  </pic:nvPicPr>
                  <pic:blipFill>
                    <a:blip r:embed="rId15">
                      <a:extLst>
                        <a:ext uri="{28A0092B-C50C-407E-A947-70E740481C1C}">
                          <a14:useLocalDpi xmlns:a14="http://schemas.microsoft.com/office/drawing/2010/main" val="0"/>
                        </a:ext>
                      </a:extLst>
                    </a:blip>
                    <a:stretch>
                      <a:fillRect/>
                    </a:stretch>
                  </pic:blipFill>
                  <pic:spPr>
                    <a:xfrm>
                      <a:off x="0" y="0"/>
                      <a:ext cx="5741139" cy="3229390"/>
                    </a:xfrm>
                    <a:prstGeom prst="rect">
                      <a:avLst/>
                    </a:prstGeom>
                  </pic:spPr>
                </pic:pic>
              </a:graphicData>
            </a:graphic>
          </wp:inline>
        </w:drawing>
      </w:r>
    </w:p>
    <w:p w14:paraId="6B02B5FD" w14:textId="0429FA78" w:rsidR="002A75CF" w:rsidRPr="00872D55" w:rsidRDefault="002A75CF" w:rsidP="00A16999">
      <w:pPr>
        <w:jc w:val="both"/>
        <w:rPr>
          <w:rFonts w:ascii="Garamond" w:hAnsi="Garamond"/>
          <w:sz w:val="24"/>
          <w:szCs w:val="24"/>
        </w:rPr>
      </w:pPr>
      <w:r w:rsidRPr="00872D55">
        <w:rPr>
          <w:rFonts w:ascii="Garamond" w:hAnsi="Garamond"/>
          <w:sz w:val="24"/>
          <w:szCs w:val="24"/>
        </w:rPr>
        <w:t xml:space="preserve">Günümüzün çok yönlü ve en </w:t>
      </w:r>
      <w:r w:rsidR="00375625" w:rsidRPr="00872D55">
        <w:rPr>
          <w:rFonts w:ascii="Garamond" w:hAnsi="Garamond"/>
          <w:sz w:val="24"/>
          <w:szCs w:val="24"/>
        </w:rPr>
        <w:t>kariz</w:t>
      </w:r>
      <w:r w:rsidRPr="00872D55">
        <w:rPr>
          <w:rFonts w:ascii="Garamond" w:hAnsi="Garamond"/>
          <w:sz w:val="24"/>
          <w:szCs w:val="24"/>
        </w:rPr>
        <w:t xml:space="preserve">matik aktristlerinden </w:t>
      </w:r>
      <w:r w:rsidR="003E3754" w:rsidRPr="00872D55">
        <w:rPr>
          <w:rFonts w:ascii="Garamond" w:hAnsi="Garamond"/>
          <w:b/>
          <w:sz w:val="24"/>
          <w:szCs w:val="24"/>
        </w:rPr>
        <w:t xml:space="preserve">Oscar ödüllü </w:t>
      </w:r>
      <w:r w:rsidRPr="00872D55">
        <w:rPr>
          <w:rFonts w:ascii="Garamond" w:hAnsi="Garamond"/>
          <w:b/>
          <w:sz w:val="24"/>
          <w:szCs w:val="24"/>
        </w:rPr>
        <w:t>Julianne Moore</w:t>
      </w:r>
      <w:r w:rsidRPr="00872D55">
        <w:rPr>
          <w:rFonts w:ascii="Garamond" w:hAnsi="Garamond"/>
          <w:sz w:val="24"/>
          <w:szCs w:val="24"/>
        </w:rPr>
        <w:t xml:space="preserve"> komediden drama gişe filmlerinden sanat filmlerine akıllardan çıkmayan performanslarıyla hatırlanıyor. </w:t>
      </w:r>
      <w:r w:rsidR="003E3754" w:rsidRPr="00872D55">
        <w:rPr>
          <w:rFonts w:ascii="Garamond" w:hAnsi="Garamond"/>
          <w:sz w:val="24"/>
          <w:szCs w:val="24"/>
        </w:rPr>
        <w:t>Rol aldığı filmler arasında</w:t>
      </w:r>
      <w:r w:rsidRPr="00872D55">
        <w:rPr>
          <w:rFonts w:ascii="Garamond" w:hAnsi="Garamond"/>
          <w:sz w:val="24"/>
          <w:szCs w:val="24"/>
        </w:rPr>
        <w:t xml:space="preserve"> </w:t>
      </w:r>
      <w:r w:rsidR="003E3754" w:rsidRPr="00872D55">
        <w:rPr>
          <w:rFonts w:ascii="Garamond" w:hAnsi="Garamond"/>
          <w:sz w:val="24"/>
          <w:szCs w:val="24"/>
        </w:rPr>
        <w:t xml:space="preserve">kendisine Oscar’ı kazandıran “STILL ALICE”in yanı sıra </w:t>
      </w:r>
      <w:r w:rsidRPr="00872D55">
        <w:rPr>
          <w:rFonts w:ascii="Garamond" w:hAnsi="Garamond"/>
          <w:sz w:val="24"/>
          <w:szCs w:val="24"/>
        </w:rPr>
        <w:t xml:space="preserve">“THE BIG </w:t>
      </w:r>
      <w:r w:rsidRPr="00872D55">
        <w:rPr>
          <w:rFonts w:ascii="Garamond" w:hAnsi="Garamond"/>
          <w:sz w:val="24"/>
          <w:szCs w:val="24"/>
        </w:rPr>
        <w:lastRenderedPageBreak/>
        <w:t xml:space="preserve">LEBOWSKI” “BOOGIE NIGHTS” “CHILDREN OF MAN” “MAGNOLIA” “SAVAGE GRACE” </w:t>
      </w:r>
      <w:r w:rsidR="003049E3" w:rsidRPr="00872D55">
        <w:rPr>
          <w:rFonts w:ascii="Garamond" w:hAnsi="Garamond"/>
          <w:sz w:val="24"/>
          <w:szCs w:val="24"/>
        </w:rPr>
        <w:t>“A SINGLE MAN” “WHAT MAISIE KNEW” yer alıyor.</w:t>
      </w:r>
      <w:r w:rsidR="00375625" w:rsidRPr="00872D55">
        <w:rPr>
          <w:rFonts w:ascii="Garamond" w:hAnsi="Garamond"/>
          <w:sz w:val="24"/>
          <w:szCs w:val="24"/>
        </w:rPr>
        <w:t xml:space="preserve"> </w:t>
      </w:r>
    </w:p>
    <w:p w14:paraId="66C18A02" w14:textId="2FD275C7" w:rsidR="00A16999" w:rsidRPr="00872D55" w:rsidRDefault="00383462" w:rsidP="007422B6">
      <w:pPr>
        <w:jc w:val="both"/>
        <w:rPr>
          <w:rFonts w:ascii="Garamond" w:hAnsi="Garamond"/>
          <w:b/>
          <w:sz w:val="24"/>
          <w:szCs w:val="24"/>
        </w:rPr>
      </w:pPr>
      <w:r w:rsidRPr="00872D55">
        <w:rPr>
          <w:rFonts w:ascii="Garamond" w:hAnsi="Garamond"/>
          <w:b/>
          <w:sz w:val="24"/>
          <w:szCs w:val="24"/>
        </w:rPr>
        <w:t>GRETA GERWIG</w:t>
      </w:r>
    </w:p>
    <w:p w14:paraId="29D85E99" w14:textId="465EE1FA" w:rsidR="00A16999" w:rsidRPr="00872D55" w:rsidRDefault="000D270A" w:rsidP="007422B6">
      <w:pPr>
        <w:jc w:val="both"/>
        <w:rPr>
          <w:rFonts w:ascii="Garamond" w:hAnsi="Garamond"/>
          <w:b/>
          <w:sz w:val="24"/>
          <w:szCs w:val="24"/>
        </w:rPr>
      </w:pPr>
      <w:r w:rsidRPr="00872D55">
        <w:rPr>
          <w:rFonts w:ascii="Garamond" w:hAnsi="Garamond"/>
          <w:b/>
          <w:noProof/>
          <w:sz w:val="24"/>
          <w:szCs w:val="24"/>
          <w:lang w:eastAsia="tr-TR"/>
        </w:rPr>
        <w:drawing>
          <wp:inline distT="0" distB="0" distL="0" distR="0" wp14:anchorId="41101D65" wp14:editId="090E527C">
            <wp:extent cx="5760720" cy="3240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3. Greta Gerwig as Maggie in MAGGIE'S PLAN Screen_Grab_4.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680A522" w14:textId="7C52AC8F" w:rsidR="003049E3" w:rsidRPr="00872D55" w:rsidRDefault="00511CE9" w:rsidP="007422B6">
      <w:pPr>
        <w:jc w:val="both"/>
        <w:rPr>
          <w:rFonts w:ascii="Garamond" w:hAnsi="Garamond"/>
          <w:b/>
          <w:sz w:val="24"/>
          <w:szCs w:val="24"/>
        </w:rPr>
      </w:pPr>
      <w:r w:rsidRPr="00872D55">
        <w:rPr>
          <w:rFonts w:ascii="Garamond" w:hAnsi="Garamond"/>
          <w:sz w:val="24"/>
          <w:szCs w:val="24"/>
        </w:rPr>
        <w:t xml:space="preserve">Oyuncu kimliğinin yanında senarist kimliğiyle de öne çıkan </w:t>
      </w:r>
      <w:r w:rsidRPr="00872D55">
        <w:rPr>
          <w:rFonts w:ascii="Garamond" w:hAnsi="Garamond"/>
          <w:b/>
          <w:sz w:val="24"/>
          <w:szCs w:val="24"/>
        </w:rPr>
        <w:t>Greta Gerwig</w:t>
      </w:r>
      <w:r w:rsidRPr="00872D55">
        <w:rPr>
          <w:rFonts w:ascii="Garamond" w:hAnsi="Garamond"/>
          <w:sz w:val="24"/>
          <w:szCs w:val="24"/>
        </w:rPr>
        <w:t>, Hollywood içinde bağımsız sinemanın önemli temsilcileri arasında yer alıyor</w:t>
      </w:r>
      <w:r w:rsidR="003049E3" w:rsidRPr="00872D55">
        <w:rPr>
          <w:rFonts w:ascii="Garamond" w:hAnsi="Garamond"/>
          <w:sz w:val="24"/>
          <w:szCs w:val="24"/>
        </w:rPr>
        <w:t>.</w:t>
      </w:r>
      <w:r w:rsidRPr="00872D55">
        <w:rPr>
          <w:rFonts w:ascii="Garamond" w:hAnsi="Garamond"/>
          <w:sz w:val="24"/>
          <w:szCs w:val="24"/>
        </w:rPr>
        <w:t xml:space="preserve"> İlk filmi LADY BIRD’in çekimlerine kısa süre önce başlayan Gerwig, </w:t>
      </w:r>
      <w:r w:rsidR="003A7EF9" w:rsidRPr="00872D55">
        <w:rPr>
          <w:rFonts w:ascii="Garamond" w:hAnsi="Garamond"/>
          <w:sz w:val="24"/>
          <w:szCs w:val="24"/>
        </w:rPr>
        <w:t xml:space="preserve">GREENBERG’deki rolüyle patlama yaptıktan sonra Noah Baumbach ile FRANCES HA ve MISTRESS AMERICA’da da birlikte çalıştı. </w:t>
      </w:r>
    </w:p>
    <w:p w14:paraId="4F6AC274" w14:textId="057FF120" w:rsidR="00A16999" w:rsidRPr="00872D55" w:rsidRDefault="00383462" w:rsidP="007422B6">
      <w:pPr>
        <w:jc w:val="both"/>
        <w:rPr>
          <w:rFonts w:ascii="Garamond" w:hAnsi="Garamond"/>
          <w:b/>
          <w:sz w:val="24"/>
          <w:szCs w:val="24"/>
        </w:rPr>
      </w:pPr>
      <w:r w:rsidRPr="00872D55">
        <w:rPr>
          <w:rFonts w:ascii="Garamond" w:hAnsi="Garamond"/>
          <w:b/>
          <w:sz w:val="24"/>
          <w:szCs w:val="24"/>
        </w:rPr>
        <w:t>ETHAN HAWKE</w:t>
      </w:r>
    </w:p>
    <w:p w14:paraId="093F3F48" w14:textId="4D504E2F" w:rsidR="00A16999" w:rsidRPr="00872D55" w:rsidRDefault="000D270A" w:rsidP="00A16999">
      <w:pPr>
        <w:rPr>
          <w:rFonts w:ascii="Garamond" w:hAnsi="Garamond"/>
          <w:sz w:val="24"/>
          <w:szCs w:val="24"/>
        </w:rPr>
      </w:pPr>
      <w:r w:rsidRPr="00872D55">
        <w:rPr>
          <w:rFonts w:ascii="Garamond" w:hAnsi="Garamond"/>
          <w:noProof/>
          <w:sz w:val="24"/>
          <w:szCs w:val="24"/>
          <w:lang w:eastAsia="tr-TR"/>
        </w:rPr>
        <w:drawing>
          <wp:inline distT="0" distB="0" distL="0" distR="0" wp14:anchorId="1CD44D33" wp14:editId="25F4FC06">
            <wp:extent cx="5115770" cy="34099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3. Ethan Hawke as John in MAGGIE'S PLAN MP_00836.jpg"/>
                    <pic:cNvPicPr/>
                  </pic:nvPicPr>
                  <pic:blipFill>
                    <a:blip r:embed="rId17">
                      <a:extLst>
                        <a:ext uri="{28A0092B-C50C-407E-A947-70E740481C1C}">
                          <a14:useLocalDpi xmlns:a14="http://schemas.microsoft.com/office/drawing/2010/main" val="0"/>
                        </a:ext>
                      </a:extLst>
                    </a:blip>
                    <a:stretch>
                      <a:fillRect/>
                    </a:stretch>
                  </pic:blipFill>
                  <pic:spPr>
                    <a:xfrm>
                      <a:off x="0" y="0"/>
                      <a:ext cx="5118207" cy="3411574"/>
                    </a:xfrm>
                    <a:prstGeom prst="rect">
                      <a:avLst/>
                    </a:prstGeom>
                  </pic:spPr>
                </pic:pic>
              </a:graphicData>
            </a:graphic>
          </wp:inline>
        </w:drawing>
      </w:r>
    </w:p>
    <w:p w14:paraId="29939563" w14:textId="427538EA" w:rsidR="00F367E9" w:rsidRPr="00872D55" w:rsidRDefault="00E134CE" w:rsidP="00E64FAF">
      <w:pPr>
        <w:jc w:val="both"/>
        <w:rPr>
          <w:rFonts w:ascii="Garamond" w:hAnsi="Garamond" w:cs="Calibri"/>
          <w:sz w:val="24"/>
          <w:szCs w:val="24"/>
        </w:rPr>
      </w:pPr>
      <w:r w:rsidRPr="00872D55">
        <w:rPr>
          <w:rFonts w:ascii="Garamond" w:hAnsi="Garamond"/>
          <w:sz w:val="24"/>
          <w:szCs w:val="24"/>
        </w:rPr>
        <w:lastRenderedPageBreak/>
        <w:t>Kırk</w:t>
      </w:r>
      <w:r w:rsidR="003A7EF9" w:rsidRPr="00872D55">
        <w:rPr>
          <w:rFonts w:ascii="Garamond" w:hAnsi="Garamond"/>
          <w:sz w:val="24"/>
          <w:szCs w:val="24"/>
        </w:rPr>
        <w:t xml:space="preserve">ın üzerinde filmde yer alan </w:t>
      </w:r>
      <w:r w:rsidR="003A7EF9" w:rsidRPr="00872D55">
        <w:rPr>
          <w:rFonts w:ascii="Garamond" w:hAnsi="Garamond"/>
          <w:b/>
          <w:sz w:val="24"/>
          <w:szCs w:val="24"/>
        </w:rPr>
        <w:t>Ethan Hawke</w:t>
      </w:r>
      <w:r w:rsidR="003A7EF9" w:rsidRPr="00872D55">
        <w:rPr>
          <w:rFonts w:ascii="Garamond" w:hAnsi="Garamond"/>
          <w:sz w:val="24"/>
          <w:szCs w:val="24"/>
        </w:rPr>
        <w:t>, oyunculuk kariyerinin yanına senaristlik, yönetmenlik, film ve tiyatro yönetmenliği ile yazarlık da eklemiş güçlü bir figür. Richard Linklater ve Julie Delpy ile geliştirdikleri BEFORE SUNRISE, BEFORE SUNSET ve BEFORE MIDNIGHT filmlerinin yanı sıra BOYHOOD’da da yer alan Hawke’un diğer filmleri arasında GATTACA, TRAINING DAY ve DEAD POETS SOCIETY yer alıyor</w:t>
      </w:r>
      <w:bookmarkStart w:id="0" w:name="_GoBack"/>
      <w:bookmarkEnd w:id="0"/>
    </w:p>
    <w:p w14:paraId="6A3AED6A" w14:textId="59619F7B" w:rsidR="005C728E" w:rsidRPr="00872D55" w:rsidRDefault="005C728E" w:rsidP="00C5503B">
      <w:pPr>
        <w:autoSpaceDE w:val="0"/>
        <w:autoSpaceDN w:val="0"/>
        <w:adjustRightInd w:val="0"/>
        <w:spacing w:after="0" w:line="240" w:lineRule="auto"/>
        <w:rPr>
          <w:rFonts w:ascii="Garamond" w:hAnsi="Garamond" w:cs="Calibri"/>
          <w:sz w:val="24"/>
          <w:szCs w:val="24"/>
        </w:rPr>
      </w:pPr>
    </w:p>
    <w:sectPr w:rsidR="005C728E" w:rsidRPr="00872D55" w:rsidSect="000D27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60350"/>
    <w:multiLevelType w:val="hybridMultilevel"/>
    <w:tmpl w:val="6EF08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7F914D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28E"/>
    <w:rsid w:val="00030F76"/>
    <w:rsid w:val="00035322"/>
    <w:rsid w:val="000D270A"/>
    <w:rsid w:val="00130869"/>
    <w:rsid w:val="0016312F"/>
    <w:rsid w:val="0017516A"/>
    <w:rsid w:val="001A4703"/>
    <w:rsid w:val="001B13F3"/>
    <w:rsid w:val="002363B1"/>
    <w:rsid w:val="00254ABB"/>
    <w:rsid w:val="00264809"/>
    <w:rsid w:val="002A450B"/>
    <w:rsid w:val="002A75CF"/>
    <w:rsid w:val="002F4507"/>
    <w:rsid w:val="003049E3"/>
    <w:rsid w:val="00307C4E"/>
    <w:rsid w:val="003203C0"/>
    <w:rsid w:val="003238E6"/>
    <w:rsid w:val="00375625"/>
    <w:rsid w:val="00383462"/>
    <w:rsid w:val="003A7EF9"/>
    <w:rsid w:val="003B5152"/>
    <w:rsid w:val="003E3754"/>
    <w:rsid w:val="003F21AD"/>
    <w:rsid w:val="0043555F"/>
    <w:rsid w:val="0046251F"/>
    <w:rsid w:val="004D2094"/>
    <w:rsid w:val="00511CE9"/>
    <w:rsid w:val="00516B32"/>
    <w:rsid w:val="00531341"/>
    <w:rsid w:val="005464BE"/>
    <w:rsid w:val="005528EE"/>
    <w:rsid w:val="00557DD1"/>
    <w:rsid w:val="00566047"/>
    <w:rsid w:val="00582A8E"/>
    <w:rsid w:val="005C728E"/>
    <w:rsid w:val="006150D2"/>
    <w:rsid w:val="00657519"/>
    <w:rsid w:val="006A03FA"/>
    <w:rsid w:val="006C46C3"/>
    <w:rsid w:val="0070718A"/>
    <w:rsid w:val="007422B6"/>
    <w:rsid w:val="00774547"/>
    <w:rsid w:val="007C7F59"/>
    <w:rsid w:val="007D4F03"/>
    <w:rsid w:val="007E2852"/>
    <w:rsid w:val="00850DCF"/>
    <w:rsid w:val="00872D55"/>
    <w:rsid w:val="00883867"/>
    <w:rsid w:val="008F265C"/>
    <w:rsid w:val="00905FF3"/>
    <w:rsid w:val="00907D37"/>
    <w:rsid w:val="00954FC8"/>
    <w:rsid w:val="009905DA"/>
    <w:rsid w:val="009B5DD6"/>
    <w:rsid w:val="009C1E7D"/>
    <w:rsid w:val="009F1E0E"/>
    <w:rsid w:val="00A16999"/>
    <w:rsid w:val="00A35299"/>
    <w:rsid w:val="00AB07CD"/>
    <w:rsid w:val="00AC77E1"/>
    <w:rsid w:val="00B47905"/>
    <w:rsid w:val="00B734F4"/>
    <w:rsid w:val="00BE2BE6"/>
    <w:rsid w:val="00BF3F61"/>
    <w:rsid w:val="00C05962"/>
    <w:rsid w:val="00C5503B"/>
    <w:rsid w:val="00C858FE"/>
    <w:rsid w:val="00C934E7"/>
    <w:rsid w:val="00CA2C88"/>
    <w:rsid w:val="00CC591E"/>
    <w:rsid w:val="00CC60CF"/>
    <w:rsid w:val="00CF50E8"/>
    <w:rsid w:val="00D07F10"/>
    <w:rsid w:val="00D4225D"/>
    <w:rsid w:val="00DC219F"/>
    <w:rsid w:val="00DC734F"/>
    <w:rsid w:val="00E00CF4"/>
    <w:rsid w:val="00E134CE"/>
    <w:rsid w:val="00E35CED"/>
    <w:rsid w:val="00E41030"/>
    <w:rsid w:val="00E64FAF"/>
    <w:rsid w:val="00EA6F50"/>
    <w:rsid w:val="00EB152F"/>
    <w:rsid w:val="00EC5F5E"/>
    <w:rsid w:val="00F367E9"/>
    <w:rsid w:val="00FD0F77"/>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B60A4"/>
  <w15:docId w15:val="{CD615F36-DCE1-4F82-8ADD-6D79A129A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Balk1">
    <w:name w:val="heading 1"/>
    <w:basedOn w:val="Normal"/>
    <w:link w:val="Balk1Char"/>
    <w:uiPriority w:val="9"/>
    <w:qFormat/>
    <w:rsid w:val="002363B1"/>
    <w:pPr>
      <w:spacing w:before="100" w:beforeAutospacing="1" w:after="100" w:afterAutospacing="1" w:line="240" w:lineRule="auto"/>
      <w:outlineLvl w:val="0"/>
    </w:pPr>
    <w:rPr>
      <w:rFonts w:ascii="Times" w:hAnsi="Times"/>
      <w:b/>
      <w:bCs/>
      <w:kern w:val="36"/>
      <w:sz w:val="48"/>
      <w:szCs w:val="48"/>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DC734F"/>
    <w:rPr>
      <w:color w:val="0000FF" w:themeColor="hyperlink"/>
      <w:u w:val="single"/>
    </w:rPr>
  </w:style>
  <w:style w:type="paragraph" w:styleId="BalonMetni">
    <w:name w:val="Balloon Text"/>
    <w:basedOn w:val="Normal"/>
    <w:link w:val="BalonMetniChar"/>
    <w:uiPriority w:val="99"/>
    <w:semiHidden/>
    <w:unhideWhenUsed/>
    <w:rsid w:val="00CF50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E8"/>
    <w:rPr>
      <w:rFonts w:ascii="Tahoma" w:hAnsi="Tahoma" w:cs="Tahoma"/>
      <w:sz w:val="16"/>
      <w:szCs w:val="16"/>
    </w:rPr>
  </w:style>
  <w:style w:type="character" w:styleId="Gl">
    <w:name w:val="Strong"/>
    <w:basedOn w:val="VarsaylanParagrafYazTipi"/>
    <w:uiPriority w:val="22"/>
    <w:qFormat/>
    <w:rsid w:val="0043555F"/>
    <w:rPr>
      <w:b/>
      <w:bCs/>
    </w:rPr>
  </w:style>
  <w:style w:type="character" w:customStyle="1" w:styleId="apple-converted-space">
    <w:name w:val="apple-converted-space"/>
    <w:basedOn w:val="VarsaylanParagrafYazTipi"/>
    <w:rsid w:val="0043555F"/>
  </w:style>
  <w:style w:type="character" w:customStyle="1" w:styleId="username">
    <w:name w:val="username"/>
    <w:basedOn w:val="VarsaylanParagrafYazTipi"/>
    <w:rsid w:val="0043555F"/>
  </w:style>
  <w:style w:type="character" w:customStyle="1" w:styleId="timestamp">
    <w:name w:val="_timestamp"/>
    <w:basedOn w:val="VarsaylanParagrafYazTipi"/>
    <w:rsid w:val="0043555F"/>
  </w:style>
  <w:style w:type="paragraph" w:customStyle="1" w:styleId="js-tweet-text">
    <w:name w:val="js-tweet-text"/>
    <w:basedOn w:val="Normal"/>
    <w:rsid w:val="0043555F"/>
    <w:pPr>
      <w:spacing w:before="100" w:beforeAutospacing="1" w:after="100" w:afterAutospacing="1" w:line="240" w:lineRule="auto"/>
    </w:pPr>
    <w:rPr>
      <w:rFonts w:ascii="Times" w:hAnsi="Times"/>
      <w:sz w:val="20"/>
      <w:szCs w:val="20"/>
      <w:lang w:val="en-US"/>
    </w:rPr>
  </w:style>
  <w:style w:type="character" w:customStyle="1" w:styleId="Balk1Char">
    <w:name w:val="Başlık 1 Char"/>
    <w:basedOn w:val="VarsaylanParagrafYazTipi"/>
    <w:link w:val="Balk1"/>
    <w:uiPriority w:val="9"/>
    <w:rsid w:val="002363B1"/>
    <w:rPr>
      <w:rFonts w:ascii="Times" w:hAnsi="Times"/>
      <w:b/>
      <w:bCs/>
      <w:kern w:val="36"/>
      <w:sz w:val="48"/>
      <w:szCs w:val="48"/>
      <w:lang w:val="en-US"/>
    </w:rPr>
  </w:style>
  <w:style w:type="character" w:styleId="Vurgu">
    <w:name w:val="Emphasis"/>
    <w:basedOn w:val="VarsaylanParagrafYazTipi"/>
    <w:uiPriority w:val="20"/>
    <w:qFormat/>
    <w:rsid w:val="002363B1"/>
    <w:rPr>
      <w:i/>
      <w:iCs/>
    </w:rPr>
  </w:style>
  <w:style w:type="paragraph" w:styleId="NormalWeb">
    <w:name w:val="Normal (Web)"/>
    <w:basedOn w:val="Normal"/>
    <w:uiPriority w:val="99"/>
    <w:semiHidden/>
    <w:unhideWhenUsed/>
    <w:rsid w:val="007422B6"/>
    <w:pPr>
      <w:spacing w:before="100" w:beforeAutospacing="1" w:after="100" w:afterAutospacing="1" w:line="240" w:lineRule="auto"/>
    </w:pPr>
    <w:rPr>
      <w:rFonts w:ascii="Times" w:hAnsi="Times" w:cs="Times New Roman"/>
      <w:sz w:val="20"/>
      <w:szCs w:val="20"/>
      <w:lang w:val="en-US"/>
    </w:rPr>
  </w:style>
  <w:style w:type="table" w:styleId="AkGlgeleme">
    <w:name w:val="Light Shading"/>
    <w:basedOn w:val="NormalTablo"/>
    <w:uiPriority w:val="60"/>
    <w:rsid w:val="00B734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uiPriority w:val="1"/>
    <w:qFormat/>
    <w:rsid w:val="00B734F4"/>
    <w:pPr>
      <w:spacing w:after="0" w:line="240" w:lineRule="auto"/>
    </w:pPr>
  </w:style>
  <w:style w:type="paragraph" w:styleId="ListeParagraf">
    <w:name w:val="List Paragraph"/>
    <w:basedOn w:val="Normal"/>
    <w:uiPriority w:val="34"/>
    <w:qFormat/>
    <w:rsid w:val="006150D2"/>
    <w:pPr>
      <w:ind w:left="720"/>
      <w:contextualSpacing/>
    </w:pPr>
  </w:style>
  <w:style w:type="character" w:styleId="zlenenKpr">
    <w:name w:val="FollowedHyperlink"/>
    <w:basedOn w:val="VarsaylanParagrafYazTipi"/>
    <w:uiPriority w:val="99"/>
    <w:semiHidden/>
    <w:unhideWhenUsed/>
    <w:rsid w:val="002A45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09466">
      <w:bodyDiv w:val="1"/>
      <w:marLeft w:val="0"/>
      <w:marRight w:val="0"/>
      <w:marTop w:val="0"/>
      <w:marBottom w:val="0"/>
      <w:divBdr>
        <w:top w:val="none" w:sz="0" w:space="0" w:color="auto"/>
        <w:left w:val="none" w:sz="0" w:space="0" w:color="auto"/>
        <w:bottom w:val="none" w:sz="0" w:space="0" w:color="auto"/>
        <w:right w:val="none" w:sz="0" w:space="0" w:color="auto"/>
      </w:divBdr>
    </w:div>
    <w:div w:id="197664683">
      <w:bodyDiv w:val="1"/>
      <w:marLeft w:val="0"/>
      <w:marRight w:val="0"/>
      <w:marTop w:val="0"/>
      <w:marBottom w:val="0"/>
      <w:divBdr>
        <w:top w:val="none" w:sz="0" w:space="0" w:color="auto"/>
        <w:left w:val="none" w:sz="0" w:space="0" w:color="auto"/>
        <w:bottom w:val="none" w:sz="0" w:space="0" w:color="auto"/>
        <w:right w:val="none" w:sz="0" w:space="0" w:color="auto"/>
      </w:divBdr>
    </w:div>
    <w:div w:id="785538880">
      <w:bodyDiv w:val="1"/>
      <w:marLeft w:val="0"/>
      <w:marRight w:val="0"/>
      <w:marTop w:val="0"/>
      <w:marBottom w:val="0"/>
      <w:divBdr>
        <w:top w:val="none" w:sz="0" w:space="0" w:color="auto"/>
        <w:left w:val="none" w:sz="0" w:space="0" w:color="auto"/>
        <w:bottom w:val="none" w:sz="0" w:space="0" w:color="auto"/>
        <w:right w:val="none" w:sz="0" w:space="0" w:color="auto"/>
      </w:divBdr>
    </w:div>
    <w:div w:id="1473061069">
      <w:bodyDiv w:val="1"/>
      <w:marLeft w:val="0"/>
      <w:marRight w:val="0"/>
      <w:marTop w:val="0"/>
      <w:marBottom w:val="0"/>
      <w:divBdr>
        <w:top w:val="none" w:sz="0" w:space="0" w:color="auto"/>
        <w:left w:val="none" w:sz="0" w:space="0" w:color="auto"/>
        <w:bottom w:val="none" w:sz="0" w:space="0" w:color="auto"/>
        <w:right w:val="none" w:sz="0" w:space="0" w:color="auto"/>
      </w:divBdr>
    </w:div>
    <w:div w:id="180561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e.tl/ixH7rSotD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youtu.be/8Ph83UNIVKk" TargetMode="External"/><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8.jp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e.tl/xM8JNP6Gy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TotalTime>
  <Pages>6</Pages>
  <Words>1466</Words>
  <Characters>8358</Characters>
  <Application>Microsoft Office Word</Application>
  <DocSecurity>0</DocSecurity>
  <Lines>69</Lines>
  <Paragraphs>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birfilm.02</dc:creator>
  <cp:lastModifiedBy>Sadi Cilingir</cp:lastModifiedBy>
  <cp:revision>9</cp:revision>
  <cp:lastPrinted>2016-06-07T12:16:00Z</cp:lastPrinted>
  <dcterms:created xsi:type="dcterms:W3CDTF">2016-05-30T11:31:00Z</dcterms:created>
  <dcterms:modified xsi:type="dcterms:W3CDTF">2016-06-14T16:19:00Z</dcterms:modified>
</cp:coreProperties>
</file>