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Pr="00B2328D" w:rsidRDefault="00B2328D" w:rsidP="00B2328D">
      <w:pPr>
        <w:pStyle w:val="AralkYok"/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B2328D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TÜRK SİNEMASI’NIN DÜNYA PAZARINA YÖNELİK İLK FİLMİ: MAGİ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HASAN KARACADAĞ’IN HOLLYWOOD STARLARI İLE ÇEKTİĞİ MAGİ FİLMİNİN TEASER FRAGMANI VE AFİŞİ ÇIKTI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HOLLYWOOD STARLARININ BULUNDUĞU YILIN KORKU FİLMİNDEN İLK GÖRÜNTÜLER!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En son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Dabbe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5 filmiyle 840.000 gişe </w:t>
      </w:r>
      <w:proofErr w:type="spellStart"/>
      <w:proofErr w:type="gram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yaparak,tüm</w:t>
      </w:r>
      <w:proofErr w:type="spellEnd"/>
      <w:proofErr w:type="gram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korku rekorlarını kıran yönetmen Hasan Karacadağ’ın 11 Eylül’de vizyona girecek olan yeni filmi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Magi’nin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teaser’ı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çıktı.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Dünyaca ünlü Hollywood </w:t>
      </w:r>
      <w:proofErr w:type="gram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starları</w:t>
      </w:r>
      <w:proofErr w:type="gram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Michael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Madsen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Stephen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Baldwin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Lucie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Pohl’un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yanısıra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Kenan Ece,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Brianne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Davis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ve Emine Meryem Karamehmet’in oynadığı film,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Taff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Pictures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yapımcılığında sinemaseverlerle buluşacak.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Babil’den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Nazi’lere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uzanan Dehşet bir Komplo!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Magi’de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hamile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kızkardeşi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Marla’nın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ani ve esrarengiz ölümüyle ilgili gerçeği araştıran Amerikalı gazeteci Olivia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Watkins’in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heyecan verici macerası anlatılıyor. Olivia’nın Türkiye’de yaşayan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kızkardeşi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Marla’nın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acil çağrısıyla İstanbul’a gelmesi ve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kızkardeşinin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aynı gece evinde karmaşık bir cinayete kurban gitmesinin hikaye edildiği filmde, kız kardeşinin İstanbul’un başka </w:t>
      </w:r>
      <w:proofErr w:type="spellStart"/>
      <w:proofErr w:type="gram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semtinde,farklı</w:t>
      </w:r>
      <w:proofErr w:type="spellEnd"/>
      <w:proofErr w:type="gram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bir kimlikle ikinci bir hayat sürdüğünü öğrenen Olivia,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Marla’nın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Türk arkadaşları Emir ve Suzan’ın yardımlarıyla aksiyon, gerilim ve korku dolu bir maceraya girişir. 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Onları,Nazi</w:t>
      </w:r>
      <w:proofErr w:type="spellEnd"/>
      <w:proofErr w:type="gram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Almanya’sının ,İstanbul’da yürüttükleri tüyler ürperten bir projenin, Cinler alemine uzanan tehlikeli sırları beklemektedir.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KÖTÜ ADAM, YAZAR OLDU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Magi’de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Tarantino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filmlerindeki kötü adam rolleriyle dikkat çeken Michael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Madsen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; Lawrence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Irlam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isimli esrarengiz bir yazarı canlandırırken,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Stephen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Baldwin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de, </w:t>
      </w:r>
      <w:proofErr w:type="spellStart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Burga</w:t>
      </w:r>
      <w:proofErr w:type="spellEnd"/>
      <w:r w:rsidRPr="00B2328D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karakteriyle karşımıza çıkıyor.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Filmin Fragmanı:</w:t>
      </w:r>
      <w:r w:rsidRPr="00B2328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4" w:history="1">
        <w:r w:rsidRPr="00B2328D">
          <w:rPr>
            <w:rFonts w:ascii="Times New Roman" w:hAnsi="Times New Roman" w:cs="Times New Roman"/>
            <w:bCs/>
            <w:sz w:val="24"/>
            <w:szCs w:val="24"/>
            <w:lang w:eastAsia="tr-TR"/>
          </w:rPr>
          <w:t>https://youtu.be/yWK4F3CKOJM</w:t>
        </w:r>
      </w:hyperlink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Filmin Sosyal Medya Hesapları: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Facebook:</w:t>
      </w:r>
      <w:r w:rsidRPr="00B2328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5" w:history="1">
        <w:r w:rsidRPr="00B2328D">
          <w:rPr>
            <w:rFonts w:ascii="Times New Roman" w:hAnsi="Times New Roman" w:cs="Times New Roman"/>
            <w:bCs/>
            <w:sz w:val="24"/>
            <w:szCs w:val="24"/>
            <w:lang w:eastAsia="tr-TR"/>
          </w:rPr>
          <w:t>https://www.facebook.com/taffkorku</w:t>
        </w:r>
      </w:hyperlink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Twitter</w:t>
      </w:r>
      <w:proofErr w:type="spellEnd"/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B2328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6" w:history="1">
        <w:r w:rsidRPr="00B2328D">
          <w:rPr>
            <w:rFonts w:ascii="Times New Roman" w:hAnsi="Times New Roman" w:cs="Times New Roman"/>
            <w:bCs/>
            <w:sz w:val="24"/>
            <w:szCs w:val="24"/>
            <w:lang w:eastAsia="tr-TR"/>
          </w:rPr>
          <w:t>https://twitter.com/taffkorku</w:t>
        </w:r>
      </w:hyperlink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Instagram</w:t>
      </w:r>
      <w:proofErr w:type="spellEnd"/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B2328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7" w:history="1">
        <w:r w:rsidRPr="00B2328D">
          <w:rPr>
            <w:rFonts w:ascii="Times New Roman" w:hAnsi="Times New Roman" w:cs="Times New Roman"/>
            <w:bCs/>
            <w:sz w:val="24"/>
            <w:szCs w:val="24"/>
            <w:lang w:eastAsia="tr-TR"/>
          </w:rPr>
          <w:t>https://instagram.com/taffkorku</w:t>
        </w:r>
      </w:hyperlink>
      <w:r w:rsidRPr="00B2328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Youtube:</w:t>
      </w:r>
      <w:r w:rsidRPr="00B2328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8" w:history="1">
        <w:r w:rsidRPr="00B2328D">
          <w:rPr>
            <w:rFonts w:ascii="Times New Roman" w:hAnsi="Times New Roman" w:cs="Times New Roman"/>
            <w:bCs/>
            <w:sz w:val="24"/>
            <w:szCs w:val="24"/>
            <w:lang w:eastAsia="tr-TR"/>
          </w:rPr>
          <w:t>https://www.youtube.com/user/taffpics</w:t>
        </w:r>
      </w:hyperlink>
      <w:r w:rsidRPr="00B2328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328D" w:rsidRPr="00B2328D" w:rsidRDefault="00B2328D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328D">
        <w:rPr>
          <w:rFonts w:ascii="Times New Roman" w:hAnsi="Times New Roman" w:cs="Times New Roman"/>
          <w:sz w:val="24"/>
          <w:szCs w:val="24"/>
          <w:lang w:eastAsia="tr-TR"/>
        </w:rPr>
        <w:t xml:space="preserve">Filiz ÖCAL </w:t>
      </w:r>
      <w:r w:rsidRPr="00B2328D">
        <w:rPr>
          <w:rFonts w:ascii="Times New Roman" w:hAnsi="Times New Roman" w:cs="Times New Roman"/>
          <w:sz w:val="24"/>
          <w:szCs w:val="24"/>
          <w:lang w:eastAsia="tr-TR"/>
        </w:rPr>
        <w:br/>
        <w:t>DEEP İLETİŞİM</w:t>
      </w:r>
      <w:r w:rsidRPr="00B2328D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0 533 772 30 06 / 0 212 219 61 20 </w:t>
      </w:r>
      <w:r w:rsidRPr="00B2328D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9" w:history="1">
        <w:r w:rsidRPr="00B2328D">
          <w:rPr>
            <w:rFonts w:ascii="Times New Roman" w:hAnsi="Times New Roman" w:cs="Times New Roman"/>
            <w:sz w:val="24"/>
            <w:szCs w:val="24"/>
            <w:lang w:eastAsia="tr-TR"/>
          </w:rPr>
          <w:t>www.deepiletisim.com</w:t>
        </w:r>
      </w:hyperlink>
    </w:p>
    <w:p w:rsidR="009D6ABB" w:rsidRPr="00B2328D" w:rsidRDefault="00A56107" w:rsidP="00B232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10" w:history="1">
        <w:r w:rsidR="00B2328D" w:rsidRPr="00B2328D">
          <w:rPr>
            <w:rFonts w:ascii="Times New Roman" w:hAnsi="Times New Roman" w:cs="Times New Roman"/>
            <w:sz w:val="24"/>
            <w:szCs w:val="24"/>
            <w:lang w:eastAsia="tr-TR"/>
          </w:rPr>
          <w:t>dee</w:t>
        </w:r>
        <w:bookmarkStart w:id="0" w:name="_GoBack"/>
        <w:bookmarkEnd w:id="0"/>
        <w:r w:rsidR="00B2328D" w:rsidRPr="00B2328D">
          <w:rPr>
            <w:rFonts w:ascii="Times New Roman" w:hAnsi="Times New Roman" w:cs="Times New Roman"/>
            <w:sz w:val="24"/>
            <w:szCs w:val="24"/>
            <w:lang w:eastAsia="tr-TR"/>
          </w:rPr>
          <w:t>piletisim@gmail.com</w:t>
        </w:r>
      </w:hyperlink>
    </w:p>
    <w:sectPr w:rsidR="009D6ABB" w:rsidRPr="00B2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8D"/>
    <w:rsid w:val="00007C79"/>
    <w:rsid w:val="00076542"/>
    <w:rsid w:val="009D6ABB"/>
    <w:rsid w:val="00A56107"/>
    <w:rsid w:val="00B2328D"/>
    <w:rsid w:val="00DA5CD9"/>
    <w:rsid w:val="00E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7706-0790-42ED-B205-89D2C7A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28D"/>
    <w:rPr>
      <w:color w:val="0000FF"/>
      <w:u w:val="single"/>
    </w:rPr>
  </w:style>
  <w:style w:type="paragraph" w:styleId="AralkYok">
    <w:name w:val="No Spacing"/>
    <w:uiPriority w:val="1"/>
    <w:qFormat/>
    <w:rsid w:val="00B23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affp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taffkork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affkork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taffkorku" TargetMode="External"/><Relationship Id="rId10" Type="http://schemas.openxmlformats.org/officeDocument/2006/relationships/hyperlink" Target="mailto:deepiletisim@gmail.com" TargetMode="External"/><Relationship Id="rId4" Type="http://schemas.openxmlformats.org/officeDocument/2006/relationships/hyperlink" Target="https://youtu.be/yWK4F3CKOJM" TargetMode="External"/><Relationship Id="rId9" Type="http://schemas.openxmlformats.org/officeDocument/2006/relationships/hyperlink" Target="http://www.deep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2015-05-14T03:28:00Z</dcterms:created>
  <dcterms:modified xsi:type="dcterms:W3CDTF">2015-05-14T04:12:00Z</dcterms:modified>
</cp:coreProperties>
</file>