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B2" w:rsidRPr="0014135A" w:rsidRDefault="00D472B2" w:rsidP="0014135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14135A">
        <w:rPr>
          <w:rFonts w:ascii="Times New Roman" w:hAnsi="Times New Roman" w:cs="Times New Roman"/>
          <w:b/>
          <w:sz w:val="40"/>
          <w:szCs w:val="40"/>
          <w:lang w:eastAsia="tr-TR"/>
        </w:rPr>
        <w:t>MANDIRA FİLOZOFU, İSTANBULLULARIN KAFASINI KARIŞTIRMAYA GELİYOR</w:t>
      </w:r>
    </w:p>
    <w:p w:rsidR="0014135A" w:rsidRDefault="0014135A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72B2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4135A">
        <w:rPr>
          <w:rFonts w:ascii="Times New Roman" w:hAnsi="Times New Roman" w:cs="Times New Roman"/>
          <w:sz w:val="24"/>
          <w:szCs w:val="24"/>
          <w:lang w:eastAsia="tr-TR"/>
        </w:rPr>
        <w:t>Merakla beklenen “Mandıra Filozofu 2-İstanbul” filminin çekimlerine başlandı. Mandıra Filozofu, bu sefer İstanbulluların kafasını karıştıracak.</w:t>
      </w:r>
    </w:p>
    <w:p w:rsidR="0014135A" w:rsidRPr="0014135A" w:rsidRDefault="0014135A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72B2" w:rsidRPr="0014135A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2014 yılının en çok izlenen filmlerinden biri olan ve büyük bir gişe başarısına imza atan “Mandıra </w:t>
      </w:r>
      <w:proofErr w:type="spellStart"/>
      <w:r w:rsidRPr="0014135A">
        <w:rPr>
          <w:rFonts w:ascii="Times New Roman" w:hAnsi="Times New Roman" w:cs="Times New Roman"/>
          <w:sz w:val="24"/>
          <w:szCs w:val="24"/>
          <w:lang w:eastAsia="tr-TR"/>
        </w:rPr>
        <w:t>Flilozofu</w:t>
      </w:r>
      <w:proofErr w:type="spellEnd"/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” </w:t>
      </w:r>
      <w:proofErr w:type="spellStart"/>
      <w:r w:rsidRPr="0014135A">
        <w:rPr>
          <w:rFonts w:ascii="Times New Roman" w:hAnsi="Times New Roman" w:cs="Times New Roman"/>
          <w:sz w:val="24"/>
          <w:szCs w:val="24"/>
          <w:lang w:eastAsia="tr-TR"/>
        </w:rPr>
        <w:t>nun</w:t>
      </w:r>
      <w:proofErr w:type="spellEnd"/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 devam filmi “Mandıra Filozofu 2- İstanbul” un çekimlerine başlandı.</w:t>
      </w:r>
    </w:p>
    <w:p w:rsidR="00D472B2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4135A">
        <w:rPr>
          <w:rFonts w:ascii="Times New Roman" w:hAnsi="Times New Roman" w:cs="Times New Roman"/>
          <w:sz w:val="24"/>
          <w:szCs w:val="24"/>
          <w:lang w:eastAsia="tr-TR"/>
        </w:rPr>
        <w:t>Yapımcılığını ve senaristliğini Birol Güven’</w:t>
      </w:r>
      <w:bookmarkStart w:id="0" w:name="_GoBack"/>
      <w:bookmarkEnd w:id="0"/>
      <w:r w:rsidRPr="0014135A">
        <w:rPr>
          <w:rFonts w:ascii="Times New Roman" w:hAnsi="Times New Roman" w:cs="Times New Roman"/>
          <w:sz w:val="24"/>
          <w:szCs w:val="24"/>
          <w:lang w:eastAsia="tr-TR"/>
        </w:rPr>
        <w:t>in üstlendiği filmin yönetmen koltuğunda ise yine Müfit Can Saçıntı oturuyor.</w:t>
      </w:r>
    </w:p>
    <w:p w:rsidR="0014135A" w:rsidRPr="0014135A" w:rsidRDefault="0014135A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72B2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Merakla beklenen filmde başrolleri Müfit Can Saçıntı, Kemal Kuruçay, </w:t>
      </w:r>
      <w:proofErr w:type="spellStart"/>
      <w:r w:rsidRPr="0014135A">
        <w:rPr>
          <w:rFonts w:ascii="Times New Roman" w:hAnsi="Times New Roman" w:cs="Times New Roman"/>
          <w:sz w:val="24"/>
          <w:szCs w:val="24"/>
          <w:lang w:eastAsia="tr-TR"/>
        </w:rPr>
        <w:t>Günnihal</w:t>
      </w:r>
      <w:proofErr w:type="spellEnd"/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 Demir ve Abdullah Şahin üstleniyor.</w:t>
      </w:r>
    </w:p>
    <w:p w:rsidR="0014135A" w:rsidRPr="0014135A" w:rsidRDefault="0014135A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72B2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Çekimleri İstanbul’da devam eden filmde, Bodrum’un Çökertme köyünde, bir lokma bir hırka yaşayan </w:t>
      </w:r>
      <w:proofErr w:type="spellStart"/>
      <w:r w:rsidRPr="0014135A">
        <w:rPr>
          <w:rFonts w:ascii="Times New Roman" w:hAnsi="Times New Roman" w:cs="Times New Roman"/>
          <w:sz w:val="24"/>
          <w:szCs w:val="24"/>
          <w:lang w:eastAsia="tr-TR"/>
        </w:rPr>
        <w:t>Mustafali</w:t>
      </w:r>
      <w:proofErr w:type="spellEnd"/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 (Müfit Can Saçıntı),  bu kez İstanbul üzerinden modern dünya ile hesaplaşıyor.</w:t>
      </w:r>
    </w:p>
    <w:p w:rsidR="0014135A" w:rsidRPr="0014135A" w:rsidRDefault="0014135A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72B2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4135A">
        <w:rPr>
          <w:rFonts w:ascii="Times New Roman" w:hAnsi="Times New Roman" w:cs="Times New Roman"/>
          <w:sz w:val="24"/>
          <w:szCs w:val="24"/>
          <w:lang w:eastAsia="tr-TR"/>
        </w:rPr>
        <w:t>Ünlü senarist Birol Güven, “Mandıra Filozofu 2-İstanbul” ile ilgili “ İlk filmi seyredenlerin büyük bir çoğunluğu ‘</w:t>
      </w:r>
      <w:proofErr w:type="spellStart"/>
      <w:r w:rsidRPr="0014135A">
        <w:rPr>
          <w:rFonts w:ascii="Times New Roman" w:hAnsi="Times New Roman" w:cs="Times New Roman"/>
          <w:sz w:val="24"/>
          <w:szCs w:val="24"/>
          <w:lang w:eastAsia="tr-TR"/>
        </w:rPr>
        <w:t>Çökertme’de</w:t>
      </w:r>
      <w:proofErr w:type="spellEnd"/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 Mandıra Filozofu olmak kolay. İstanbul’da nasıl olacak ?’ dedi. Bu sorular beni ikinci film için harekete geçirdi. Bakalım Mandıra Filozofu, İstanbul’da neler yapacak? ” dedi.</w:t>
      </w:r>
    </w:p>
    <w:p w:rsidR="0014135A" w:rsidRPr="0014135A" w:rsidRDefault="0014135A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72B2" w:rsidRPr="0014135A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14135A">
        <w:rPr>
          <w:rFonts w:ascii="Times New Roman" w:hAnsi="Times New Roman" w:cs="Times New Roman"/>
          <w:sz w:val="24"/>
          <w:szCs w:val="24"/>
          <w:lang w:eastAsia="tr-TR"/>
        </w:rPr>
        <w:t>Mint</w:t>
      </w:r>
      <w:proofErr w:type="spellEnd"/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 Yapım imzalı film 13 Mart 2015’te </w:t>
      </w:r>
      <w:proofErr w:type="gramStart"/>
      <w:r w:rsidRPr="0014135A">
        <w:rPr>
          <w:rFonts w:ascii="Times New Roman" w:hAnsi="Times New Roman" w:cs="Times New Roman"/>
          <w:sz w:val="24"/>
          <w:szCs w:val="24"/>
          <w:lang w:eastAsia="tr-TR"/>
        </w:rPr>
        <w:t>vizyonda</w:t>
      </w:r>
      <w:proofErr w:type="gramEnd"/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 olacak.</w:t>
      </w:r>
    </w:p>
    <w:p w:rsidR="00D472B2" w:rsidRPr="0014135A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4135A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14135A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4135A">
        <w:rPr>
          <w:rFonts w:ascii="Times New Roman" w:hAnsi="Times New Roman" w:cs="Times New Roman"/>
          <w:sz w:val="24"/>
          <w:szCs w:val="24"/>
          <w:lang w:eastAsia="tr-TR"/>
        </w:rPr>
        <w:t>MİNT YAPIM BASIN &amp;</w:t>
      </w:r>
      <w:r w:rsidR="0014135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PR SORUMLUSU </w:t>
      </w:r>
    </w:p>
    <w:p w:rsidR="0014135A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4135A">
        <w:rPr>
          <w:rFonts w:ascii="Times New Roman" w:hAnsi="Times New Roman" w:cs="Times New Roman"/>
          <w:sz w:val="24"/>
          <w:szCs w:val="24"/>
          <w:lang w:eastAsia="tr-TR"/>
        </w:rPr>
        <w:t xml:space="preserve">FULYA İNANDIKLI </w:t>
      </w:r>
    </w:p>
    <w:p w:rsidR="00D472B2" w:rsidRPr="0014135A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4135A">
        <w:rPr>
          <w:rFonts w:ascii="Times New Roman" w:hAnsi="Times New Roman" w:cs="Times New Roman"/>
          <w:sz w:val="24"/>
          <w:szCs w:val="24"/>
          <w:lang w:eastAsia="tr-TR"/>
        </w:rPr>
        <w:t>0532 787 88 49</w:t>
      </w:r>
    </w:p>
    <w:p w:rsidR="00D472B2" w:rsidRPr="0014135A" w:rsidRDefault="00D472B2" w:rsidP="0014135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D472B2" w:rsidRPr="0014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B2"/>
    <w:rsid w:val="0014135A"/>
    <w:rsid w:val="007A56CE"/>
    <w:rsid w:val="00D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99A0-B755-4EC4-A1FF-AB72F9B4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72B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472B2"/>
    <w:rPr>
      <w:color w:val="0000FF"/>
      <w:u w:val="single"/>
    </w:rPr>
  </w:style>
  <w:style w:type="paragraph" w:styleId="AralkYok">
    <w:name w:val="No Spacing"/>
    <w:uiPriority w:val="1"/>
    <w:qFormat/>
    <w:rsid w:val="00141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2014-11-21T07:50:00Z</dcterms:created>
  <dcterms:modified xsi:type="dcterms:W3CDTF">2014-11-21T10:14:00Z</dcterms:modified>
</cp:coreProperties>
</file>