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28" w:rsidRDefault="00DF7A28" w:rsidP="008C3DCD">
      <w:pPr>
        <w:pStyle w:val="AralkYok"/>
        <w:jc w:val="center"/>
        <w:rPr>
          <w:rFonts w:ascii="Arial" w:hAnsi="Arial" w:cs="Arial"/>
          <w:b/>
          <w:sz w:val="40"/>
          <w:szCs w:val="40"/>
        </w:rPr>
      </w:pPr>
      <w:r w:rsidRPr="008C3DCD">
        <w:rPr>
          <w:rFonts w:ascii="Arial" w:hAnsi="Arial" w:cs="Arial"/>
          <w:b/>
          <w:sz w:val="40"/>
          <w:szCs w:val="40"/>
        </w:rPr>
        <w:t>ŞAH MAT</w:t>
      </w:r>
    </w:p>
    <w:p w:rsidR="008C3DCD" w:rsidRDefault="008C3DCD" w:rsidP="008C3DCD">
      <w:pPr>
        <w:pStyle w:val="AralkYok"/>
        <w:jc w:val="center"/>
        <w:rPr>
          <w:rFonts w:ascii="Arial" w:hAnsi="Arial" w:cs="Arial"/>
          <w:b/>
          <w:color w:val="2B2B2B"/>
          <w:sz w:val="32"/>
          <w:szCs w:val="32"/>
          <w:shd w:val="clear" w:color="auto" w:fill="FFFFFF"/>
        </w:rPr>
      </w:pPr>
      <w:r>
        <w:rPr>
          <w:rFonts w:ascii="Arial" w:hAnsi="Arial" w:cs="Arial"/>
          <w:b/>
          <w:color w:val="2B2B2B"/>
          <w:sz w:val="32"/>
          <w:szCs w:val="32"/>
          <w:shd w:val="clear" w:color="auto" w:fill="FFFFFF"/>
        </w:rPr>
        <w:t>(</w:t>
      </w:r>
      <w:proofErr w:type="spellStart"/>
      <w:r w:rsidRPr="008C3DCD">
        <w:rPr>
          <w:rFonts w:ascii="Arial" w:hAnsi="Arial" w:cs="Arial"/>
          <w:b/>
          <w:color w:val="2B2B2B"/>
          <w:sz w:val="32"/>
          <w:szCs w:val="32"/>
          <w:shd w:val="clear" w:color="auto" w:fill="FFFFFF"/>
        </w:rPr>
        <w:t>Pawn</w:t>
      </w:r>
      <w:proofErr w:type="spellEnd"/>
      <w:r w:rsidRPr="008C3DCD">
        <w:rPr>
          <w:rFonts w:ascii="Arial" w:hAnsi="Arial" w:cs="Arial"/>
          <w:b/>
          <w:color w:val="2B2B2B"/>
          <w:sz w:val="32"/>
          <w:szCs w:val="32"/>
          <w:shd w:val="clear" w:color="auto" w:fill="FFFFFF"/>
        </w:rPr>
        <w:t xml:space="preserve"> </w:t>
      </w:r>
      <w:proofErr w:type="spellStart"/>
      <w:r w:rsidRPr="008C3DCD">
        <w:rPr>
          <w:rFonts w:ascii="Arial" w:hAnsi="Arial" w:cs="Arial"/>
          <w:b/>
          <w:color w:val="2B2B2B"/>
          <w:sz w:val="32"/>
          <w:szCs w:val="32"/>
          <w:shd w:val="clear" w:color="auto" w:fill="FFFFFF"/>
        </w:rPr>
        <w:t>Sacrifice</w:t>
      </w:r>
      <w:proofErr w:type="spellEnd"/>
      <w:r>
        <w:rPr>
          <w:rFonts w:ascii="Arial" w:hAnsi="Arial" w:cs="Arial"/>
          <w:b/>
          <w:color w:val="2B2B2B"/>
          <w:sz w:val="32"/>
          <w:szCs w:val="32"/>
          <w:shd w:val="clear" w:color="auto" w:fill="FFFFFF"/>
        </w:rPr>
        <w:t>)</w:t>
      </w:r>
    </w:p>
    <w:p w:rsidR="008C3DCD" w:rsidRPr="008C3DCD" w:rsidRDefault="008C3DCD" w:rsidP="008C3DCD">
      <w:pPr>
        <w:pStyle w:val="AralkYok"/>
        <w:jc w:val="center"/>
        <w:rPr>
          <w:rFonts w:ascii="Arial" w:hAnsi="Arial" w:cs="Arial"/>
          <w:b/>
          <w:sz w:val="24"/>
          <w:szCs w:val="24"/>
        </w:rPr>
      </w:pPr>
    </w:p>
    <w:p w:rsidR="002A51C6" w:rsidRDefault="00DF7A28" w:rsidP="00DF7A28">
      <w:pPr>
        <w:jc w:val="center"/>
        <w:rPr>
          <w:rFonts w:ascii="Arial" w:hAnsi="Arial" w:cs="Arial"/>
          <w:b/>
          <w:sz w:val="56"/>
          <w:szCs w:val="56"/>
        </w:rPr>
      </w:pPr>
      <w:r w:rsidRPr="000E4EFB">
        <w:rPr>
          <w:rFonts w:ascii="Arial" w:hAnsi="Arial" w:cs="Arial"/>
          <w:b/>
          <w:noProof/>
          <w:lang w:eastAsia="tr-TR"/>
        </w:rPr>
        <w:drawing>
          <wp:inline distT="0" distB="0" distL="0" distR="0">
            <wp:extent cx="5791200" cy="4297358"/>
            <wp:effectExtent l="0" t="0" r="0" b="8255"/>
            <wp:docPr id="1" name="Picture 1" descr="C:\Users\sserlen\AppData\Local\Microsoft\Windows\Temporary Internet Files\Content.Outlook\9WMGLXO4\Bobby Vs Spas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rlen\AppData\Local\Microsoft\Windows\Temporary Internet Files\Content.Outlook\9WMGLXO4\Bobby Vs Spassk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97882" cy="4302316"/>
                    </a:xfrm>
                    <a:prstGeom prst="rect">
                      <a:avLst/>
                    </a:prstGeom>
                    <a:noFill/>
                    <a:ln>
                      <a:noFill/>
                    </a:ln>
                  </pic:spPr>
                </pic:pic>
              </a:graphicData>
            </a:graphic>
          </wp:inline>
        </w:drawing>
      </w:r>
    </w:p>
    <w:p w:rsidR="008C3DCD" w:rsidRPr="008C3DCD" w:rsidRDefault="008C3DCD" w:rsidP="008C3DCD">
      <w:pPr>
        <w:pStyle w:val="AralkYok"/>
        <w:jc w:val="both"/>
        <w:rPr>
          <w:rFonts w:ascii="Arial" w:hAnsi="Arial" w:cs="Arial"/>
          <w:sz w:val="24"/>
          <w:szCs w:val="24"/>
        </w:rPr>
      </w:pPr>
      <w:r w:rsidRPr="008C3DCD">
        <w:rPr>
          <w:rFonts w:ascii="Arial" w:hAnsi="Arial" w:cs="Arial"/>
          <w:b/>
          <w:sz w:val="24"/>
          <w:szCs w:val="24"/>
        </w:rPr>
        <w:t>Gösterim</w:t>
      </w:r>
      <w:r w:rsidRPr="008C3DCD">
        <w:rPr>
          <w:rFonts w:ascii="Arial" w:hAnsi="Arial" w:cs="Arial"/>
          <w:b/>
          <w:sz w:val="24"/>
          <w:szCs w:val="24"/>
        </w:rPr>
        <w:t xml:space="preserve"> Tarihi</w:t>
      </w:r>
      <w:r w:rsidRPr="008C3DCD">
        <w:rPr>
          <w:rFonts w:ascii="Arial" w:hAnsi="Arial" w:cs="Arial"/>
          <w:b/>
          <w:sz w:val="24"/>
          <w:szCs w:val="24"/>
        </w:rPr>
        <w:t>:</w:t>
      </w:r>
      <w:r w:rsidRPr="008C3DCD">
        <w:rPr>
          <w:rFonts w:ascii="Arial" w:hAnsi="Arial" w:cs="Arial"/>
          <w:b/>
          <w:sz w:val="24"/>
          <w:szCs w:val="24"/>
        </w:rPr>
        <w:tab/>
      </w:r>
      <w:r w:rsidRPr="008C3DCD">
        <w:rPr>
          <w:rFonts w:ascii="Arial" w:hAnsi="Arial" w:cs="Arial"/>
          <w:sz w:val="24"/>
          <w:szCs w:val="24"/>
        </w:rPr>
        <w:tab/>
      </w:r>
      <w:r>
        <w:rPr>
          <w:rFonts w:ascii="Arial" w:hAnsi="Arial" w:cs="Arial"/>
          <w:sz w:val="24"/>
          <w:szCs w:val="24"/>
        </w:rPr>
        <w:t>0</w:t>
      </w:r>
      <w:r w:rsidRPr="008C3DCD">
        <w:rPr>
          <w:rFonts w:ascii="Arial" w:hAnsi="Arial" w:cs="Arial"/>
          <w:sz w:val="24"/>
          <w:szCs w:val="24"/>
        </w:rPr>
        <w:t>2 Ekim</w:t>
      </w:r>
      <w:r w:rsidR="004D1CB0">
        <w:rPr>
          <w:rFonts w:ascii="Arial" w:hAnsi="Arial" w:cs="Arial"/>
          <w:sz w:val="24"/>
          <w:szCs w:val="24"/>
        </w:rPr>
        <w:t xml:space="preserve"> 2015</w:t>
      </w:r>
    </w:p>
    <w:p w:rsidR="008C3DCD" w:rsidRPr="008C3DCD" w:rsidRDefault="008C3DCD" w:rsidP="008C3DCD">
      <w:pPr>
        <w:pStyle w:val="AralkYok"/>
        <w:jc w:val="both"/>
        <w:rPr>
          <w:rFonts w:ascii="Arial" w:hAnsi="Arial" w:cs="Arial"/>
          <w:sz w:val="24"/>
          <w:szCs w:val="24"/>
        </w:rPr>
      </w:pPr>
      <w:r w:rsidRPr="008C3DCD">
        <w:rPr>
          <w:rFonts w:ascii="Arial" w:hAnsi="Arial" w:cs="Arial"/>
          <w:b/>
          <w:sz w:val="24"/>
          <w:szCs w:val="24"/>
        </w:rPr>
        <w:t>Yönetmen:</w:t>
      </w:r>
      <w:r w:rsidRPr="008C3DCD">
        <w:rPr>
          <w:rFonts w:ascii="Arial" w:hAnsi="Arial" w:cs="Arial"/>
          <w:sz w:val="24"/>
          <w:szCs w:val="24"/>
        </w:rPr>
        <w:tab/>
      </w:r>
      <w:r w:rsidRPr="008C3DCD">
        <w:rPr>
          <w:rFonts w:ascii="Arial" w:hAnsi="Arial" w:cs="Arial"/>
          <w:sz w:val="24"/>
          <w:szCs w:val="24"/>
        </w:rPr>
        <w:tab/>
      </w:r>
      <w:r w:rsidRPr="008C3DCD">
        <w:rPr>
          <w:rFonts w:ascii="Arial" w:hAnsi="Arial" w:cs="Arial"/>
          <w:sz w:val="24"/>
          <w:szCs w:val="24"/>
        </w:rPr>
        <w:tab/>
        <w:t xml:space="preserve">Edward </w:t>
      </w:r>
      <w:proofErr w:type="spellStart"/>
      <w:r w:rsidRPr="008C3DCD">
        <w:rPr>
          <w:rFonts w:ascii="Arial" w:hAnsi="Arial" w:cs="Arial"/>
          <w:sz w:val="24"/>
          <w:szCs w:val="24"/>
        </w:rPr>
        <w:t>Zwick</w:t>
      </w:r>
      <w:proofErr w:type="spellEnd"/>
    </w:p>
    <w:p w:rsidR="008C3DCD" w:rsidRPr="008C3DCD" w:rsidRDefault="008C3DCD" w:rsidP="008C3DCD">
      <w:pPr>
        <w:pStyle w:val="AralkYok"/>
        <w:jc w:val="both"/>
        <w:rPr>
          <w:rFonts w:ascii="Arial" w:hAnsi="Arial" w:cs="Arial"/>
          <w:sz w:val="24"/>
          <w:szCs w:val="24"/>
        </w:rPr>
      </w:pPr>
      <w:r w:rsidRPr="008C3DCD">
        <w:rPr>
          <w:rFonts w:ascii="Arial" w:hAnsi="Arial" w:cs="Arial"/>
          <w:b/>
          <w:sz w:val="24"/>
          <w:szCs w:val="24"/>
        </w:rPr>
        <w:t>Tür</w:t>
      </w:r>
      <w:r w:rsidRPr="008C3DCD">
        <w:rPr>
          <w:rFonts w:ascii="Arial" w:hAnsi="Arial" w:cs="Arial"/>
          <w:b/>
          <w:sz w:val="24"/>
          <w:szCs w:val="24"/>
        </w:rPr>
        <w:t>:</w:t>
      </w:r>
      <w:r w:rsidRPr="008C3DCD">
        <w:rPr>
          <w:rFonts w:ascii="Arial" w:hAnsi="Arial" w:cs="Arial"/>
          <w:b/>
          <w:sz w:val="24"/>
          <w:szCs w:val="24"/>
        </w:rPr>
        <w:tab/>
      </w:r>
      <w:r w:rsidRPr="008C3DCD">
        <w:rPr>
          <w:rFonts w:ascii="Arial" w:hAnsi="Arial" w:cs="Arial"/>
          <w:sz w:val="24"/>
          <w:szCs w:val="24"/>
        </w:rPr>
        <w:tab/>
      </w:r>
      <w:r w:rsidRPr="008C3DCD">
        <w:rPr>
          <w:rFonts w:ascii="Arial" w:hAnsi="Arial" w:cs="Arial"/>
          <w:sz w:val="24"/>
          <w:szCs w:val="24"/>
        </w:rPr>
        <w:tab/>
      </w:r>
      <w:r w:rsidRPr="008C3DCD">
        <w:rPr>
          <w:rFonts w:ascii="Arial" w:hAnsi="Arial" w:cs="Arial"/>
          <w:sz w:val="24"/>
          <w:szCs w:val="24"/>
        </w:rPr>
        <w:tab/>
        <w:t>Biyografik</w:t>
      </w:r>
    </w:p>
    <w:p w:rsidR="008C3DCD" w:rsidRDefault="008C3DCD" w:rsidP="008C3DCD">
      <w:pPr>
        <w:pStyle w:val="AralkYok"/>
        <w:jc w:val="both"/>
        <w:rPr>
          <w:rFonts w:ascii="Arial" w:hAnsi="Arial" w:cs="Arial"/>
          <w:sz w:val="24"/>
          <w:szCs w:val="24"/>
        </w:rPr>
      </w:pPr>
      <w:r w:rsidRPr="008C3DCD">
        <w:rPr>
          <w:rFonts w:ascii="Arial" w:hAnsi="Arial" w:cs="Arial"/>
          <w:b/>
          <w:sz w:val="24"/>
          <w:szCs w:val="24"/>
        </w:rPr>
        <w:t>Ülke</w:t>
      </w:r>
      <w:r w:rsidRPr="008C3DCD">
        <w:rPr>
          <w:rFonts w:ascii="Arial" w:hAnsi="Arial" w:cs="Arial"/>
          <w:b/>
          <w:sz w:val="24"/>
          <w:szCs w:val="24"/>
        </w:rPr>
        <w:t>:</w:t>
      </w:r>
      <w:r w:rsidRPr="008C3DCD">
        <w:rPr>
          <w:rFonts w:ascii="Arial" w:hAnsi="Arial" w:cs="Arial"/>
          <w:sz w:val="24"/>
          <w:szCs w:val="24"/>
        </w:rPr>
        <w:tab/>
      </w:r>
      <w:r w:rsidRPr="008C3DCD">
        <w:rPr>
          <w:rFonts w:ascii="Arial" w:hAnsi="Arial" w:cs="Arial"/>
          <w:sz w:val="24"/>
          <w:szCs w:val="24"/>
        </w:rPr>
        <w:tab/>
      </w:r>
      <w:r w:rsidRPr="008C3DCD">
        <w:rPr>
          <w:rFonts w:ascii="Arial" w:hAnsi="Arial" w:cs="Arial"/>
          <w:sz w:val="24"/>
          <w:szCs w:val="24"/>
        </w:rPr>
        <w:tab/>
      </w:r>
      <w:r w:rsidRPr="008C3DCD">
        <w:rPr>
          <w:rFonts w:ascii="Arial" w:hAnsi="Arial" w:cs="Arial"/>
          <w:sz w:val="24"/>
          <w:szCs w:val="24"/>
        </w:rPr>
        <w:tab/>
        <w:t>ABD</w:t>
      </w:r>
    </w:p>
    <w:p w:rsidR="008C3DCD" w:rsidRPr="008C3DCD" w:rsidRDefault="008C3DCD" w:rsidP="008C3DCD">
      <w:pPr>
        <w:pStyle w:val="AralkYok"/>
        <w:jc w:val="both"/>
        <w:rPr>
          <w:rFonts w:ascii="Arial" w:hAnsi="Arial" w:cs="Arial"/>
          <w:sz w:val="24"/>
          <w:szCs w:val="24"/>
        </w:rPr>
      </w:pPr>
      <w:r w:rsidRPr="008C3DCD">
        <w:rPr>
          <w:rFonts w:ascii="Arial" w:hAnsi="Arial" w:cs="Arial"/>
          <w:b/>
          <w:sz w:val="24"/>
          <w:szCs w:val="24"/>
        </w:rPr>
        <w:t>Süre: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114 dk.</w:t>
      </w:r>
    </w:p>
    <w:p w:rsidR="008C3DCD" w:rsidRPr="008C3DCD" w:rsidRDefault="008C3DCD" w:rsidP="008C3DCD">
      <w:pPr>
        <w:pStyle w:val="AralkYok"/>
        <w:jc w:val="both"/>
        <w:rPr>
          <w:rFonts w:ascii="Arial" w:hAnsi="Arial" w:cs="Arial"/>
          <w:sz w:val="24"/>
          <w:szCs w:val="24"/>
        </w:rPr>
      </w:pPr>
      <w:r w:rsidRPr="008C3DCD">
        <w:rPr>
          <w:rFonts w:ascii="Arial" w:hAnsi="Arial" w:cs="Arial"/>
          <w:b/>
          <w:sz w:val="24"/>
          <w:szCs w:val="24"/>
        </w:rPr>
        <w:t>Oyuncular:</w:t>
      </w:r>
      <w:r w:rsidRPr="008C3DCD">
        <w:rPr>
          <w:rFonts w:ascii="Arial" w:hAnsi="Arial" w:cs="Arial"/>
          <w:b/>
          <w:sz w:val="24"/>
          <w:szCs w:val="24"/>
        </w:rPr>
        <w:tab/>
      </w:r>
      <w:r w:rsidRPr="008C3DCD">
        <w:rPr>
          <w:rFonts w:ascii="Arial" w:hAnsi="Arial" w:cs="Arial"/>
          <w:sz w:val="24"/>
          <w:szCs w:val="24"/>
        </w:rPr>
        <w:tab/>
      </w:r>
      <w:r w:rsidRPr="008C3DCD">
        <w:rPr>
          <w:rFonts w:ascii="Arial" w:hAnsi="Arial" w:cs="Arial"/>
          <w:sz w:val="24"/>
          <w:szCs w:val="24"/>
        </w:rPr>
        <w:tab/>
      </w:r>
      <w:proofErr w:type="spellStart"/>
      <w:r w:rsidRPr="008C3DCD">
        <w:rPr>
          <w:rFonts w:ascii="Arial" w:hAnsi="Arial" w:cs="Arial"/>
          <w:sz w:val="24"/>
          <w:szCs w:val="24"/>
        </w:rPr>
        <w:t>Tobey</w:t>
      </w:r>
      <w:proofErr w:type="spellEnd"/>
      <w:r w:rsidRPr="008C3DCD">
        <w:rPr>
          <w:rFonts w:ascii="Arial" w:hAnsi="Arial" w:cs="Arial"/>
          <w:sz w:val="24"/>
          <w:szCs w:val="24"/>
        </w:rPr>
        <w:t xml:space="preserve"> </w:t>
      </w:r>
      <w:proofErr w:type="spellStart"/>
      <w:r w:rsidRPr="008C3DCD">
        <w:rPr>
          <w:rFonts w:ascii="Arial" w:hAnsi="Arial" w:cs="Arial"/>
          <w:sz w:val="24"/>
          <w:szCs w:val="24"/>
        </w:rPr>
        <w:t>Maguire</w:t>
      </w:r>
      <w:proofErr w:type="spellEnd"/>
      <w:r w:rsidRPr="008C3DCD">
        <w:rPr>
          <w:rFonts w:ascii="Arial" w:hAnsi="Arial" w:cs="Arial"/>
          <w:sz w:val="24"/>
          <w:szCs w:val="24"/>
        </w:rPr>
        <w:t xml:space="preserve">, </w:t>
      </w:r>
      <w:proofErr w:type="spellStart"/>
      <w:r w:rsidRPr="008C3DCD">
        <w:rPr>
          <w:rFonts w:ascii="Arial" w:hAnsi="Arial" w:cs="Arial"/>
          <w:sz w:val="24"/>
          <w:szCs w:val="24"/>
        </w:rPr>
        <w:t>Liev</w:t>
      </w:r>
      <w:proofErr w:type="spellEnd"/>
      <w:r w:rsidRPr="008C3DCD">
        <w:rPr>
          <w:rFonts w:ascii="Arial" w:hAnsi="Arial" w:cs="Arial"/>
          <w:sz w:val="24"/>
          <w:szCs w:val="24"/>
        </w:rPr>
        <w:t xml:space="preserve"> </w:t>
      </w:r>
      <w:proofErr w:type="spellStart"/>
      <w:r w:rsidRPr="008C3DCD">
        <w:rPr>
          <w:rFonts w:ascii="Arial" w:hAnsi="Arial" w:cs="Arial"/>
          <w:sz w:val="24"/>
          <w:szCs w:val="24"/>
        </w:rPr>
        <w:t>Schreiber</w:t>
      </w:r>
      <w:proofErr w:type="spellEnd"/>
      <w:r w:rsidRPr="008C3DCD">
        <w:rPr>
          <w:rFonts w:ascii="Arial" w:hAnsi="Arial" w:cs="Arial"/>
          <w:sz w:val="24"/>
          <w:szCs w:val="24"/>
        </w:rPr>
        <w:t xml:space="preserve">, Peter </w:t>
      </w:r>
      <w:proofErr w:type="spellStart"/>
      <w:r w:rsidRPr="008C3DCD">
        <w:rPr>
          <w:rFonts w:ascii="Arial" w:hAnsi="Arial" w:cs="Arial"/>
          <w:sz w:val="24"/>
          <w:szCs w:val="24"/>
        </w:rPr>
        <w:t>Sarsgaard</w:t>
      </w:r>
      <w:proofErr w:type="spellEnd"/>
      <w:r w:rsidRPr="008C3DCD">
        <w:rPr>
          <w:rFonts w:ascii="Arial" w:hAnsi="Arial" w:cs="Arial"/>
          <w:sz w:val="24"/>
          <w:szCs w:val="24"/>
        </w:rPr>
        <w:t xml:space="preserve"> </w:t>
      </w:r>
    </w:p>
    <w:p w:rsidR="008C3DCD" w:rsidRPr="008C3DCD" w:rsidRDefault="008C3DCD" w:rsidP="008C3DCD">
      <w:pPr>
        <w:pStyle w:val="AralkYok"/>
        <w:jc w:val="both"/>
        <w:rPr>
          <w:rFonts w:ascii="Arial" w:hAnsi="Arial" w:cs="Arial"/>
          <w:sz w:val="24"/>
          <w:szCs w:val="24"/>
        </w:rPr>
      </w:pPr>
    </w:p>
    <w:p w:rsidR="00DF7A28" w:rsidRPr="008C3DCD" w:rsidRDefault="00DF7A28" w:rsidP="008C3DCD">
      <w:pPr>
        <w:pStyle w:val="AralkYok"/>
        <w:jc w:val="both"/>
        <w:rPr>
          <w:rFonts w:ascii="Arial" w:hAnsi="Arial" w:cs="Arial"/>
          <w:sz w:val="24"/>
          <w:szCs w:val="24"/>
        </w:rPr>
      </w:pPr>
      <w:r w:rsidRPr="008C3DCD">
        <w:rPr>
          <w:rFonts w:ascii="Arial" w:hAnsi="Arial" w:cs="Arial"/>
          <w:sz w:val="24"/>
          <w:szCs w:val="24"/>
        </w:rPr>
        <w:t xml:space="preserve">Amerikalı satranç </w:t>
      </w:r>
      <w:proofErr w:type="gramStart"/>
      <w:r w:rsidRPr="008C3DCD">
        <w:rPr>
          <w:rFonts w:ascii="Arial" w:hAnsi="Arial" w:cs="Arial"/>
          <w:sz w:val="24"/>
          <w:szCs w:val="24"/>
        </w:rPr>
        <w:t>duayeni</w:t>
      </w:r>
      <w:proofErr w:type="gramEnd"/>
      <w:r w:rsidRPr="008C3DCD">
        <w:rPr>
          <w:rFonts w:ascii="Arial" w:hAnsi="Arial" w:cs="Arial"/>
          <w:sz w:val="24"/>
          <w:szCs w:val="24"/>
        </w:rPr>
        <w:t xml:space="preserve"> Bobby Fisher</w:t>
      </w:r>
      <w:r w:rsidR="004161D3" w:rsidRPr="008C3DCD">
        <w:rPr>
          <w:rFonts w:ascii="Arial" w:hAnsi="Arial" w:cs="Arial"/>
          <w:sz w:val="24"/>
          <w:szCs w:val="24"/>
        </w:rPr>
        <w:t>’ın</w:t>
      </w:r>
      <w:r w:rsidRPr="008C3DCD">
        <w:rPr>
          <w:rFonts w:ascii="Arial" w:hAnsi="Arial" w:cs="Arial"/>
          <w:sz w:val="24"/>
          <w:szCs w:val="24"/>
        </w:rPr>
        <w:t xml:space="preserve"> (Tobey Maguire)</w:t>
      </w:r>
      <w:r w:rsidR="004161D3" w:rsidRPr="008C3DCD">
        <w:rPr>
          <w:rFonts w:ascii="Arial" w:hAnsi="Arial" w:cs="Arial"/>
          <w:sz w:val="24"/>
          <w:szCs w:val="24"/>
        </w:rPr>
        <w:t xml:space="preserve"> Rus rakibi Boris Spassky (Liev Schreiber) ile 1972 yılınd</w:t>
      </w:r>
      <w:r w:rsidR="008C3DCD">
        <w:rPr>
          <w:rFonts w:ascii="Arial" w:hAnsi="Arial" w:cs="Arial"/>
          <w:sz w:val="24"/>
          <w:szCs w:val="24"/>
        </w:rPr>
        <w:t xml:space="preserve">a karşılaştığı “Yüzyılın </w:t>
      </w:r>
      <w:proofErr w:type="spellStart"/>
      <w:r w:rsidR="008C3DCD">
        <w:rPr>
          <w:rFonts w:ascii="Arial" w:hAnsi="Arial" w:cs="Arial"/>
          <w:sz w:val="24"/>
          <w:szCs w:val="24"/>
        </w:rPr>
        <w:t>Maçı”</w:t>
      </w:r>
      <w:r w:rsidR="004161D3" w:rsidRPr="008C3DCD">
        <w:rPr>
          <w:rFonts w:ascii="Arial" w:hAnsi="Arial" w:cs="Arial"/>
          <w:sz w:val="24"/>
          <w:szCs w:val="24"/>
        </w:rPr>
        <w:t>nı</w:t>
      </w:r>
      <w:proofErr w:type="spellEnd"/>
      <w:r w:rsidR="004161D3" w:rsidRPr="008C3DCD">
        <w:rPr>
          <w:rFonts w:ascii="Arial" w:hAnsi="Arial" w:cs="Arial"/>
          <w:sz w:val="24"/>
          <w:szCs w:val="24"/>
        </w:rPr>
        <w:t xml:space="preserve"> konu alan filmin senaryosunu Steven Knight (Şark Vaatleri) yazarken, yönetmen koltuğunda ise Edward Zwick (Zafer) oturuyor.</w:t>
      </w:r>
    </w:p>
    <w:p w:rsidR="008272B9" w:rsidRPr="008C3DCD" w:rsidRDefault="008272B9" w:rsidP="008C3DCD">
      <w:pPr>
        <w:pStyle w:val="AralkYok"/>
        <w:jc w:val="both"/>
        <w:rPr>
          <w:rFonts w:ascii="Arial" w:hAnsi="Arial" w:cs="Arial"/>
          <w:sz w:val="24"/>
          <w:szCs w:val="24"/>
        </w:rPr>
      </w:pPr>
    </w:p>
    <w:p w:rsidR="008272B9" w:rsidRDefault="008272B9" w:rsidP="008C3DCD">
      <w:pPr>
        <w:pStyle w:val="AralkYok"/>
        <w:jc w:val="both"/>
        <w:rPr>
          <w:rFonts w:ascii="Arial" w:hAnsi="Arial" w:cs="Arial"/>
          <w:sz w:val="24"/>
          <w:szCs w:val="24"/>
        </w:rPr>
      </w:pPr>
      <w:r w:rsidRPr="008C3DCD">
        <w:rPr>
          <w:rFonts w:ascii="Arial" w:hAnsi="Arial" w:cs="Arial"/>
          <w:sz w:val="24"/>
          <w:szCs w:val="24"/>
        </w:rPr>
        <w:t xml:space="preserve">Yapımcı Gail Katz, 1972 Dünya Satranç Şampiyonası’nda 29 yaşındaki Bobby Fischer’ın Sovyet büyük ustası Boris Spassky ile efsanevi karşılaşmasını çok iyi hatırladığını söylüyor. </w:t>
      </w:r>
      <w:r w:rsidR="00DA7950" w:rsidRPr="008C3DCD">
        <w:rPr>
          <w:rFonts w:ascii="Arial" w:hAnsi="Arial" w:cs="Arial"/>
          <w:sz w:val="24"/>
          <w:szCs w:val="24"/>
        </w:rPr>
        <w:t>“Babamın Holywood</w:t>
      </w:r>
      <w:r w:rsidR="001121CF" w:rsidRPr="008C3DCD">
        <w:rPr>
          <w:rFonts w:ascii="Arial" w:hAnsi="Arial" w:cs="Arial"/>
          <w:sz w:val="24"/>
          <w:szCs w:val="24"/>
        </w:rPr>
        <w:t xml:space="preserve">‘da ufak bir kahve </w:t>
      </w:r>
      <w:proofErr w:type="gramStart"/>
      <w:r w:rsidR="001121CF" w:rsidRPr="008C3DCD">
        <w:rPr>
          <w:rFonts w:ascii="Arial" w:hAnsi="Arial" w:cs="Arial"/>
          <w:sz w:val="24"/>
          <w:szCs w:val="24"/>
        </w:rPr>
        <w:t>dükkanı</w:t>
      </w:r>
      <w:proofErr w:type="gramEnd"/>
      <w:r w:rsidR="001121CF" w:rsidRPr="008C3DCD">
        <w:rPr>
          <w:rFonts w:ascii="Arial" w:hAnsi="Arial" w:cs="Arial"/>
          <w:sz w:val="24"/>
          <w:szCs w:val="24"/>
        </w:rPr>
        <w:t xml:space="preserve"> vardı ve ben o yaz orada garsonluk yapıyordum.”</w:t>
      </w:r>
      <w:r w:rsidR="00DA7950" w:rsidRPr="008C3DCD">
        <w:rPr>
          <w:rFonts w:ascii="Arial" w:hAnsi="Arial" w:cs="Arial"/>
          <w:sz w:val="24"/>
          <w:szCs w:val="24"/>
        </w:rPr>
        <w:t xml:space="preserve"> </w:t>
      </w:r>
      <w:r w:rsidR="001121CF" w:rsidRPr="008C3DCD">
        <w:rPr>
          <w:rFonts w:ascii="Arial" w:hAnsi="Arial" w:cs="Arial"/>
          <w:sz w:val="24"/>
          <w:szCs w:val="24"/>
        </w:rPr>
        <w:t>diye anlatıyor Katz. “İşten sonra her akşam, arabanın radyosundan Reykjavik, İzlanda’da neler olduğunu dinlerdik. O yaz çok olay oluyordu. McGovern Vietnam savaşına karşı çıkıyor, Watergate skandalı gündemi sarsıyordu. Ancak herkesin en çok merak ettiği şe</w:t>
      </w:r>
      <w:r w:rsidR="00DA7950" w:rsidRPr="008C3DCD">
        <w:rPr>
          <w:rFonts w:ascii="Arial" w:hAnsi="Arial" w:cs="Arial"/>
          <w:sz w:val="24"/>
          <w:szCs w:val="24"/>
        </w:rPr>
        <w:t>y Bobby Fischer – Boris Spassky</w:t>
      </w:r>
      <w:r w:rsidR="001121CF" w:rsidRPr="008C3DCD">
        <w:rPr>
          <w:rFonts w:ascii="Arial" w:hAnsi="Arial" w:cs="Arial"/>
          <w:sz w:val="24"/>
          <w:szCs w:val="24"/>
        </w:rPr>
        <w:t xml:space="preserve"> maçıydı.” </w:t>
      </w:r>
      <w:bookmarkStart w:id="0" w:name="_GoBack"/>
      <w:r w:rsidR="008C0FAC" w:rsidRPr="008C3DCD">
        <w:rPr>
          <w:rFonts w:ascii="Arial" w:hAnsi="Arial" w:cs="Arial"/>
          <w:sz w:val="24"/>
          <w:szCs w:val="24"/>
        </w:rPr>
        <w:t>Katz, milyonlarca insanın dikkatini çeken</w:t>
      </w:r>
      <w:r w:rsidR="00E21C0C" w:rsidRPr="008C3DCD">
        <w:rPr>
          <w:rFonts w:ascii="Arial" w:hAnsi="Arial" w:cs="Arial"/>
          <w:sz w:val="24"/>
          <w:szCs w:val="24"/>
        </w:rPr>
        <w:t xml:space="preserve">, bir satranç oyuncusunun bir boksör </w:t>
      </w:r>
      <w:r w:rsidR="00E21C0C" w:rsidRPr="008C3DCD">
        <w:rPr>
          <w:rFonts w:ascii="Arial" w:hAnsi="Arial" w:cs="Arial"/>
          <w:sz w:val="24"/>
          <w:szCs w:val="24"/>
        </w:rPr>
        <w:lastRenderedPageBreak/>
        <w:t>veya bir rock yıldızı kadar meşhur olduğu</w:t>
      </w:r>
      <w:r w:rsidR="008C0FAC" w:rsidRPr="008C3DCD">
        <w:rPr>
          <w:rFonts w:ascii="Arial" w:hAnsi="Arial" w:cs="Arial"/>
          <w:sz w:val="24"/>
          <w:szCs w:val="24"/>
        </w:rPr>
        <w:t xml:space="preserve"> ve</w:t>
      </w:r>
      <w:r w:rsidR="00E21C0C" w:rsidRPr="008C3DCD">
        <w:rPr>
          <w:rFonts w:ascii="Arial" w:hAnsi="Arial" w:cs="Arial"/>
          <w:sz w:val="24"/>
          <w:szCs w:val="24"/>
        </w:rPr>
        <w:t xml:space="preserve"> </w:t>
      </w:r>
      <w:r w:rsidR="008C0FAC" w:rsidRPr="008C3DCD">
        <w:rPr>
          <w:rFonts w:ascii="Arial" w:hAnsi="Arial" w:cs="Arial"/>
          <w:sz w:val="24"/>
          <w:szCs w:val="24"/>
        </w:rPr>
        <w:t>“Yüzyılın Maçı” olarak adlandırılan hadisenin nede</w:t>
      </w:r>
      <w:r w:rsidR="00E21C0C" w:rsidRPr="008C3DCD">
        <w:rPr>
          <w:rFonts w:ascii="Arial" w:hAnsi="Arial" w:cs="Arial"/>
          <w:sz w:val="24"/>
          <w:szCs w:val="24"/>
        </w:rPr>
        <w:t>n filmi yapılmamış diye merak ettiğini söylüyor.</w:t>
      </w:r>
    </w:p>
    <w:p w:rsidR="008C3DCD" w:rsidRPr="008C3DCD" w:rsidRDefault="008C3DCD" w:rsidP="008C3DCD">
      <w:pPr>
        <w:pStyle w:val="AralkYok"/>
        <w:jc w:val="both"/>
        <w:rPr>
          <w:rFonts w:ascii="Arial" w:hAnsi="Arial" w:cs="Arial"/>
          <w:sz w:val="24"/>
          <w:szCs w:val="24"/>
        </w:rPr>
      </w:pPr>
    </w:p>
    <w:bookmarkEnd w:id="0"/>
    <w:p w:rsidR="00E21C0C" w:rsidRDefault="0020238D" w:rsidP="008C3DCD">
      <w:pPr>
        <w:pStyle w:val="AralkYok"/>
        <w:jc w:val="both"/>
        <w:rPr>
          <w:rFonts w:ascii="Arial" w:hAnsi="Arial" w:cs="Arial"/>
          <w:sz w:val="24"/>
          <w:szCs w:val="24"/>
        </w:rPr>
      </w:pPr>
      <w:r w:rsidRPr="008C3DCD">
        <w:rPr>
          <w:rFonts w:ascii="Arial" w:hAnsi="Arial" w:cs="Arial"/>
          <w:sz w:val="24"/>
          <w:szCs w:val="24"/>
        </w:rPr>
        <w:t xml:space="preserve">Katz bu durumu fark ediyor ve hem maçın hem de Bobby Fischer’ın </w:t>
      </w:r>
      <w:proofErr w:type="gramStart"/>
      <w:r w:rsidRPr="008C3DCD">
        <w:rPr>
          <w:rFonts w:ascii="Arial" w:hAnsi="Arial" w:cs="Arial"/>
          <w:sz w:val="24"/>
          <w:szCs w:val="24"/>
        </w:rPr>
        <w:t>hikayesini</w:t>
      </w:r>
      <w:proofErr w:type="gramEnd"/>
      <w:r w:rsidRPr="008C3DCD">
        <w:rPr>
          <w:rFonts w:ascii="Arial" w:hAnsi="Arial" w:cs="Arial"/>
          <w:sz w:val="24"/>
          <w:szCs w:val="24"/>
        </w:rPr>
        <w:t xml:space="preserve"> anlatmaya karar veriyor. Bu fikri birkaç yazar arkadaşıyla paylaşıyor ve başrol için Tobey Maguire’i uygun düşünüyor. “Mükemmel bir Bobby Fischer olacağını düşündük.” Diyor Katz. Maguire ken</w:t>
      </w:r>
      <w:r w:rsidR="00E13ACB" w:rsidRPr="008C3DCD">
        <w:rPr>
          <w:rFonts w:ascii="Arial" w:hAnsi="Arial" w:cs="Arial"/>
          <w:sz w:val="24"/>
          <w:szCs w:val="24"/>
        </w:rPr>
        <w:t>dini anında projeye kaptırmış</w:t>
      </w:r>
      <w:r w:rsidRPr="008C3DCD">
        <w:rPr>
          <w:rFonts w:ascii="Arial" w:hAnsi="Arial" w:cs="Arial"/>
          <w:sz w:val="24"/>
          <w:szCs w:val="24"/>
        </w:rPr>
        <w:t xml:space="preserve">. </w:t>
      </w:r>
      <w:proofErr w:type="gramStart"/>
      <w:r w:rsidRPr="008C3DCD">
        <w:rPr>
          <w:rFonts w:ascii="Arial" w:hAnsi="Arial" w:cs="Arial"/>
          <w:sz w:val="24"/>
          <w:szCs w:val="24"/>
        </w:rPr>
        <w:t>“</w:t>
      </w:r>
      <w:r w:rsidR="00DA7950" w:rsidRPr="008C3DCD">
        <w:rPr>
          <w:rFonts w:ascii="Arial" w:hAnsi="Arial" w:cs="Arial"/>
          <w:sz w:val="24"/>
          <w:szCs w:val="24"/>
        </w:rPr>
        <w:t>Çok karmaşık bir karakter.</w:t>
      </w:r>
      <w:r w:rsidR="00E13ACB" w:rsidRPr="008C3DCD">
        <w:rPr>
          <w:rFonts w:ascii="Arial" w:hAnsi="Arial" w:cs="Arial"/>
          <w:sz w:val="24"/>
          <w:szCs w:val="24"/>
        </w:rPr>
        <w:t xml:space="preserve"> </w:t>
      </w:r>
      <w:proofErr w:type="gramEnd"/>
      <w:r w:rsidR="00E13ACB" w:rsidRPr="008C3DCD">
        <w:rPr>
          <w:rFonts w:ascii="Arial" w:hAnsi="Arial" w:cs="Arial"/>
          <w:sz w:val="24"/>
          <w:szCs w:val="24"/>
        </w:rPr>
        <w:t xml:space="preserve">Kahramanın kötü adama karşı olacağı bir rolün ilgisini çekeceğini düşündüm.” Maguire, Bobby rolünü kabul etmiş ve aynı zamanda yapımcı olarak da bir rol üstlenmişti. “Son dokuz yıldır bu projeye </w:t>
      </w:r>
      <w:proofErr w:type="gramStart"/>
      <w:r w:rsidR="00E13ACB" w:rsidRPr="008C3DCD">
        <w:rPr>
          <w:rFonts w:ascii="Arial" w:hAnsi="Arial" w:cs="Arial"/>
          <w:sz w:val="24"/>
          <w:szCs w:val="24"/>
        </w:rPr>
        <w:t>dahil</w:t>
      </w:r>
      <w:proofErr w:type="gramEnd"/>
      <w:r w:rsidR="00E13ACB" w:rsidRPr="008C3DCD">
        <w:rPr>
          <w:rFonts w:ascii="Arial" w:hAnsi="Arial" w:cs="Arial"/>
          <w:sz w:val="24"/>
          <w:szCs w:val="24"/>
        </w:rPr>
        <w:t xml:space="preserve"> olmuş durumdayım.” diye açıklıyor </w:t>
      </w:r>
      <w:proofErr w:type="spellStart"/>
      <w:r w:rsidR="00E13ACB" w:rsidRPr="008C3DCD">
        <w:rPr>
          <w:rFonts w:ascii="Arial" w:hAnsi="Arial" w:cs="Arial"/>
          <w:sz w:val="24"/>
          <w:szCs w:val="24"/>
        </w:rPr>
        <w:t>Maguire</w:t>
      </w:r>
      <w:proofErr w:type="spellEnd"/>
      <w:r w:rsidR="00E13ACB" w:rsidRPr="008C3DCD">
        <w:rPr>
          <w:rFonts w:ascii="Arial" w:hAnsi="Arial" w:cs="Arial"/>
          <w:sz w:val="24"/>
          <w:szCs w:val="24"/>
        </w:rPr>
        <w:t>.</w:t>
      </w:r>
    </w:p>
    <w:p w:rsidR="008C3DCD" w:rsidRPr="008C3DCD" w:rsidRDefault="008C3DCD" w:rsidP="008C3DCD">
      <w:pPr>
        <w:pStyle w:val="AralkYok"/>
        <w:jc w:val="both"/>
        <w:rPr>
          <w:rFonts w:ascii="Arial" w:hAnsi="Arial" w:cs="Arial"/>
          <w:sz w:val="24"/>
          <w:szCs w:val="24"/>
        </w:rPr>
      </w:pPr>
    </w:p>
    <w:p w:rsidR="00262D7C" w:rsidRDefault="00E13ACB" w:rsidP="008C3DCD">
      <w:pPr>
        <w:pStyle w:val="AralkYok"/>
        <w:jc w:val="both"/>
        <w:rPr>
          <w:rFonts w:ascii="Arial" w:hAnsi="Arial" w:cs="Arial"/>
          <w:sz w:val="24"/>
          <w:szCs w:val="24"/>
        </w:rPr>
      </w:pPr>
      <w:r w:rsidRPr="008C3DCD">
        <w:rPr>
          <w:rFonts w:ascii="Arial" w:hAnsi="Arial" w:cs="Arial"/>
          <w:sz w:val="24"/>
          <w:szCs w:val="24"/>
        </w:rPr>
        <w:t>“</w:t>
      </w:r>
      <w:r w:rsidR="00262D7C" w:rsidRPr="008C3DCD">
        <w:rPr>
          <w:rFonts w:ascii="Arial" w:hAnsi="Arial" w:cs="Arial"/>
          <w:sz w:val="24"/>
          <w:szCs w:val="24"/>
        </w:rPr>
        <w:t>Proje gecikmeye başlayınca yeni bir senaryoya ihtiyacımız olduğunu düşündük” diyor Katz. “Üç yıl önce, akıllarımıza durgunluk verecek bir senaryo yazmıştı. Kara listemizin en başındaydı ve Hollywood standartlarında bunun anlamı şehirdeki en iyi senaryo olduğudur.”</w:t>
      </w:r>
    </w:p>
    <w:p w:rsidR="008C3DCD" w:rsidRPr="008C3DCD" w:rsidRDefault="008C3DCD" w:rsidP="008C3DCD">
      <w:pPr>
        <w:pStyle w:val="AralkYok"/>
        <w:jc w:val="both"/>
        <w:rPr>
          <w:rFonts w:ascii="Arial" w:hAnsi="Arial" w:cs="Arial"/>
          <w:sz w:val="24"/>
          <w:szCs w:val="24"/>
        </w:rPr>
      </w:pPr>
    </w:p>
    <w:p w:rsidR="00262D7C" w:rsidRDefault="00262D7C" w:rsidP="008C3DCD">
      <w:pPr>
        <w:pStyle w:val="AralkYok"/>
        <w:jc w:val="both"/>
        <w:rPr>
          <w:rFonts w:ascii="Arial" w:hAnsi="Arial" w:cs="Arial"/>
          <w:sz w:val="24"/>
          <w:szCs w:val="24"/>
        </w:rPr>
      </w:pPr>
      <w:r w:rsidRPr="008C3DCD">
        <w:rPr>
          <w:rFonts w:ascii="Arial" w:hAnsi="Arial" w:cs="Arial"/>
          <w:sz w:val="24"/>
          <w:szCs w:val="24"/>
        </w:rPr>
        <w:t>Knight, Fischer ve Spassky maçını hatırlar ve teklif anında ilgisini çeker.</w:t>
      </w:r>
      <w:r w:rsidR="009742CB" w:rsidRPr="008C3DCD">
        <w:rPr>
          <w:rFonts w:ascii="Arial" w:hAnsi="Arial" w:cs="Arial"/>
          <w:sz w:val="24"/>
          <w:szCs w:val="24"/>
        </w:rPr>
        <w:t xml:space="preserve"> “O olayı ve yarattığı heyecanı hatırlıyorum. Sanırım medyanın bu kadar önem verdiği ilk uluslararası karşılaşmaydı.” diye hatırlatıyor Knight. “İnan</w:t>
      </w:r>
      <w:r w:rsidR="00DA7950" w:rsidRPr="008C3DCD">
        <w:rPr>
          <w:rFonts w:ascii="Arial" w:hAnsi="Arial" w:cs="Arial"/>
          <w:sz w:val="24"/>
          <w:szCs w:val="24"/>
        </w:rPr>
        <w:t xml:space="preserve">ılmaz bir </w:t>
      </w:r>
      <w:proofErr w:type="gramStart"/>
      <w:r w:rsidR="00DA7950" w:rsidRPr="008C3DCD">
        <w:rPr>
          <w:rFonts w:ascii="Arial" w:hAnsi="Arial" w:cs="Arial"/>
          <w:sz w:val="24"/>
          <w:szCs w:val="24"/>
        </w:rPr>
        <w:t>hikayesi</w:t>
      </w:r>
      <w:proofErr w:type="gramEnd"/>
      <w:r w:rsidR="00DA7950" w:rsidRPr="008C3DCD">
        <w:rPr>
          <w:rFonts w:ascii="Arial" w:hAnsi="Arial" w:cs="Arial"/>
          <w:sz w:val="24"/>
          <w:szCs w:val="24"/>
        </w:rPr>
        <w:t xml:space="preserve"> var ve Bobby</w:t>
      </w:r>
      <w:r w:rsidR="009742CB" w:rsidRPr="008C3DCD">
        <w:rPr>
          <w:rFonts w:ascii="Arial" w:hAnsi="Arial" w:cs="Arial"/>
          <w:sz w:val="24"/>
          <w:szCs w:val="24"/>
        </w:rPr>
        <w:t xml:space="preserve">‘de bu hikayenin akıl almayan karakteri. Bu size çok vahşi bir </w:t>
      </w:r>
      <w:proofErr w:type="gramStart"/>
      <w:r w:rsidR="009742CB" w:rsidRPr="008C3DCD">
        <w:rPr>
          <w:rFonts w:ascii="Arial" w:hAnsi="Arial" w:cs="Arial"/>
          <w:sz w:val="24"/>
          <w:szCs w:val="24"/>
        </w:rPr>
        <w:t>hikaye</w:t>
      </w:r>
      <w:proofErr w:type="gramEnd"/>
      <w:r w:rsidR="009742CB" w:rsidRPr="008C3DCD">
        <w:rPr>
          <w:rFonts w:ascii="Arial" w:hAnsi="Arial" w:cs="Arial"/>
          <w:sz w:val="24"/>
          <w:szCs w:val="24"/>
        </w:rPr>
        <w:t xml:space="preserve"> yazabilme fırsatı sunuyor ve bu inanılmaz.</w:t>
      </w:r>
    </w:p>
    <w:p w:rsidR="008C3DCD" w:rsidRPr="008C3DCD" w:rsidRDefault="008C3DCD" w:rsidP="008C3DCD">
      <w:pPr>
        <w:pStyle w:val="AralkYok"/>
        <w:jc w:val="both"/>
        <w:rPr>
          <w:rFonts w:ascii="Arial" w:hAnsi="Arial" w:cs="Arial"/>
          <w:sz w:val="24"/>
          <w:szCs w:val="24"/>
        </w:rPr>
      </w:pPr>
    </w:p>
    <w:p w:rsidR="004D091B" w:rsidRPr="008C3DCD" w:rsidRDefault="004D091B" w:rsidP="008C3DCD">
      <w:pPr>
        <w:pStyle w:val="AralkYok"/>
        <w:jc w:val="both"/>
        <w:rPr>
          <w:rFonts w:ascii="Arial" w:hAnsi="Arial" w:cs="Arial"/>
          <w:sz w:val="24"/>
          <w:szCs w:val="24"/>
        </w:rPr>
      </w:pPr>
      <w:r w:rsidRPr="008C3DCD">
        <w:rPr>
          <w:rFonts w:ascii="Arial" w:hAnsi="Arial" w:cs="Arial"/>
          <w:sz w:val="24"/>
          <w:szCs w:val="24"/>
        </w:rPr>
        <w:t xml:space="preserve">“Ed Zwick imzayı attıktan sonra her şey netleşmeye başladı” diyor Katz. “O çok iyi bir </w:t>
      </w:r>
      <w:proofErr w:type="gramStart"/>
      <w:r w:rsidRPr="008C3DCD">
        <w:rPr>
          <w:rFonts w:ascii="Arial" w:hAnsi="Arial" w:cs="Arial"/>
          <w:sz w:val="24"/>
          <w:szCs w:val="24"/>
        </w:rPr>
        <w:t>hikaye</w:t>
      </w:r>
      <w:proofErr w:type="gramEnd"/>
      <w:r w:rsidRPr="008C3DCD">
        <w:rPr>
          <w:rFonts w:ascii="Arial" w:hAnsi="Arial" w:cs="Arial"/>
          <w:sz w:val="24"/>
          <w:szCs w:val="24"/>
        </w:rPr>
        <w:t xml:space="preserve"> anlatıyor. Bu filmi yönetecek kişinin sadece yeteneği ve film yaparken stil sahibi olmasının yanında, </w:t>
      </w:r>
      <w:proofErr w:type="gramStart"/>
      <w:r w:rsidRPr="008C3DCD">
        <w:rPr>
          <w:rFonts w:ascii="Arial" w:hAnsi="Arial" w:cs="Arial"/>
          <w:sz w:val="24"/>
          <w:szCs w:val="24"/>
        </w:rPr>
        <w:t>hikayeyi</w:t>
      </w:r>
      <w:proofErr w:type="gramEnd"/>
      <w:r w:rsidRPr="008C3DCD">
        <w:rPr>
          <w:rFonts w:ascii="Arial" w:hAnsi="Arial" w:cs="Arial"/>
          <w:sz w:val="24"/>
          <w:szCs w:val="24"/>
        </w:rPr>
        <w:t xml:space="preserve"> anlatırken limitleri zorlayarak ilgi uyandıran hikayeyi yaratacak bir yönetmen olmasına önem veriyordum.” Zwick, Knight’ın bir arkadaşıydı.</w:t>
      </w:r>
    </w:p>
    <w:p w:rsidR="004D091B" w:rsidRDefault="004D091B" w:rsidP="008C3DCD">
      <w:pPr>
        <w:pStyle w:val="AralkYok"/>
        <w:jc w:val="both"/>
        <w:rPr>
          <w:rFonts w:ascii="Arial" w:hAnsi="Arial" w:cs="Arial"/>
          <w:sz w:val="24"/>
          <w:szCs w:val="24"/>
        </w:rPr>
      </w:pPr>
      <w:proofErr w:type="gramStart"/>
      <w:r w:rsidRPr="008C3DCD">
        <w:rPr>
          <w:rFonts w:ascii="Arial" w:hAnsi="Arial" w:cs="Arial"/>
          <w:sz w:val="24"/>
          <w:szCs w:val="24"/>
        </w:rPr>
        <w:t>Hika</w:t>
      </w:r>
      <w:r w:rsidR="00C52E3F" w:rsidRPr="008C3DCD">
        <w:rPr>
          <w:rFonts w:ascii="Arial" w:hAnsi="Arial" w:cs="Arial"/>
          <w:sz w:val="24"/>
          <w:szCs w:val="24"/>
        </w:rPr>
        <w:t>yedeki</w:t>
      </w:r>
      <w:proofErr w:type="gramEnd"/>
      <w:r w:rsidR="00C52E3F" w:rsidRPr="008C3DCD">
        <w:rPr>
          <w:rFonts w:ascii="Arial" w:hAnsi="Arial" w:cs="Arial"/>
          <w:sz w:val="24"/>
          <w:szCs w:val="24"/>
        </w:rPr>
        <w:t xml:space="preserve"> Davut ve Golyat öğesi de Zwick’in ilgisini çekmiş. “Brooklyn’de do</w:t>
      </w:r>
      <w:r w:rsidR="00DA7950" w:rsidRPr="008C3DCD">
        <w:rPr>
          <w:rFonts w:ascii="Arial" w:hAnsi="Arial" w:cs="Arial"/>
          <w:sz w:val="24"/>
          <w:szCs w:val="24"/>
        </w:rPr>
        <w:t>ğup büyümüş bir gencin, Sovyet A</w:t>
      </w:r>
      <w:r w:rsidR="00C52E3F" w:rsidRPr="008C3DCD">
        <w:rPr>
          <w:rFonts w:ascii="Arial" w:hAnsi="Arial" w:cs="Arial"/>
          <w:sz w:val="24"/>
          <w:szCs w:val="24"/>
        </w:rPr>
        <w:t>yısı ile birçok seviyede karşılaşma fikri bana hey</w:t>
      </w:r>
      <w:r w:rsidR="00DA7950" w:rsidRPr="008C3DCD">
        <w:rPr>
          <w:rFonts w:ascii="Arial" w:hAnsi="Arial" w:cs="Arial"/>
          <w:sz w:val="24"/>
          <w:szCs w:val="24"/>
        </w:rPr>
        <w:t>e</w:t>
      </w:r>
      <w:r w:rsidR="00C52E3F" w:rsidRPr="008C3DCD">
        <w:rPr>
          <w:rFonts w:ascii="Arial" w:hAnsi="Arial" w:cs="Arial"/>
          <w:sz w:val="24"/>
          <w:szCs w:val="24"/>
        </w:rPr>
        <w:t>can verdi.” diye açıklıyor. “</w:t>
      </w:r>
      <w:r w:rsidR="00C823DE" w:rsidRPr="008C3DCD">
        <w:rPr>
          <w:rFonts w:ascii="Arial" w:hAnsi="Arial" w:cs="Arial"/>
          <w:sz w:val="24"/>
          <w:szCs w:val="24"/>
        </w:rPr>
        <w:t xml:space="preserve">Karşı konulamaz bir etkisi var, neredeyse bir spor filmi olarak. Zorlu bir büyüme süreci geçiren gencin bir şekilde yolunu bulup, şampiyonaya gidebilme </w:t>
      </w:r>
      <w:proofErr w:type="gramStart"/>
      <w:r w:rsidR="00C823DE" w:rsidRPr="008C3DCD">
        <w:rPr>
          <w:rFonts w:ascii="Arial" w:hAnsi="Arial" w:cs="Arial"/>
          <w:sz w:val="24"/>
          <w:szCs w:val="24"/>
        </w:rPr>
        <w:t>hikayesi</w:t>
      </w:r>
      <w:proofErr w:type="gramEnd"/>
      <w:r w:rsidR="00C823DE" w:rsidRPr="008C3DCD">
        <w:rPr>
          <w:rFonts w:ascii="Arial" w:hAnsi="Arial" w:cs="Arial"/>
          <w:sz w:val="24"/>
          <w:szCs w:val="24"/>
        </w:rPr>
        <w:t xml:space="preserve">. Zafere ulaşma yolunun ve aynı zamanda aklını yitirmemeye karşı verdiği savaşın </w:t>
      </w:r>
      <w:proofErr w:type="gramStart"/>
      <w:r w:rsidR="00C823DE" w:rsidRPr="008C3DCD">
        <w:rPr>
          <w:rFonts w:ascii="Arial" w:hAnsi="Arial" w:cs="Arial"/>
          <w:sz w:val="24"/>
          <w:szCs w:val="24"/>
        </w:rPr>
        <w:t>hikayesi</w:t>
      </w:r>
      <w:proofErr w:type="gramEnd"/>
      <w:r w:rsidR="00C823DE" w:rsidRPr="008C3DCD">
        <w:rPr>
          <w:rFonts w:ascii="Arial" w:hAnsi="Arial" w:cs="Arial"/>
          <w:sz w:val="24"/>
          <w:szCs w:val="24"/>
        </w:rPr>
        <w:t>.”</w:t>
      </w:r>
    </w:p>
    <w:p w:rsidR="008C3DCD" w:rsidRPr="008C3DCD" w:rsidRDefault="008C3DCD" w:rsidP="008C3DCD">
      <w:pPr>
        <w:pStyle w:val="AralkYok"/>
        <w:jc w:val="both"/>
        <w:rPr>
          <w:rFonts w:ascii="Arial" w:hAnsi="Arial" w:cs="Arial"/>
          <w:sz w:val="24"/>
          <w:szCs w:val="24"/>
        </w:rPr>
      </w:pPr>
    </w:p>
    <w:p w:rsidR="00C823DE" w:rsidRDefault="00623CFE" w:rsidP="008C3DCD">
      <w:pPr>
        <w:pStyle w:val="AralkYok"/>
        <w:jc w:val="both"/>
        <w:rPr>
          <w:rFonts w:ascii="Arial" w:hAnsi="Arial" w:cs="Arial"/>
          <w:sz w:val="24"/>
          <w:szCs w:val="24"/>
        </w:rPr>
      </w:pPr>
      <w:r w:rsidRPr="008C3DCD">
        <w:rPr>
          <w:rFonts w:ascii="Arial" w:hAnsi="Arial" w:cs="Arial"/>
          <w:sz w:val="24"/>
          <w:szCs w:val="24"/>
        </w:rPr>
        <w:t>“Bu bir bireyin tek başına verdiği savaş ile dünya genelinde, ülkesini ve kültürünü tanıttığı alışılmadık bir durum. “ diye açıklıyor Knight. “Tek başına bütün Sovyet satranç sistemine karşı geliyor ve kazanıyor. Hükümet tarafından desteklen bu projenin asıl amacı Sovyet satranç sisteminin en iyi olduğunu ispatlamaktı. Bobby tek başına gelip bu sistemi demonte etti. Bu bir adamın</w:t>
      </w:r>
      <w:r w:rsidR="00DA7950" w:rsidRPr="008C3DCD">
        <w:rPr>
          <w:rFonts w:ascii="Arial" w:hAnsi="Arial" w:cs="Arial"/>
          <w:sz w:val="24"/>
          <w:szCs w:val="24"/>
        </w:rPr>
        <w:t>,</w:t>
      </w:r>
      <w:r w:rsidRPr="008C3DCD">
        <w:rPr>
          <w:rFonts w:ascii="Arial" w:hAnsi="Arial" w:cs="Arial"/>
          <w:sz w:val="24"/>
          <w:szCs w:val="24"/>
        </w:rPr>
        <w:t xml:space="preserve"> hayatı her yönüyle gösterdiği bir </w:t>
      </w:r>
      <w:proofErr w:type="gramStart"/>
      <w:r w:rsidRPr="008C3DCD">
        <w:rPr>
          <w:rFonts w:ascii="Arial" w:hAnsi="Arial" w:cs="Arial"/>
          <w:sz w:val="24"/>
          <w:szCs w:val="24"/>
        </w:rPr>
        <w:t>hikaye</w:t>
      </w:r>
      <w:proofErr w:type="gramEnd"/>
      <w:r w:rsidRPr="008C3DCD">
        <w:rPr>
          <w:rFonts w:ascii="Arial" w:hAnsi="Arial" w:cs="Arial"/>
          <w:sz w:val="24"/>
          <w:szCs w:val="24"/>
        </w:rPr>
        <w:t>.”</w:t>
      </w:r>
    </w:p>
    <w:p w:rsidR="008C3DCD" w:rsidRPr="008C3DCD" w:rsidRDefault="008C3DCD" w:rsidP="008C3DCD">
      <w:pPr>
        <w:pStyle w:val="AralkYok"/>
        <w:jc w:val="both"/>
        <w:rPr>
          <w:rFonts w:ascii="Arial" w:hAnsi="Arial" w:cs="Arial"/>
          <w:sz w:val="24"/>
          <w:szCs w:val="24"/>
        </w:rPr>
      </w:pPr>
    </w:p>
    <w:p w:rsidR="004D091B" w:rsidRPr="008C3DCD" w:rsidRDefault="009D1861" w:rsidP="008C3DCD">
      <w:pPr>
        <w:pStyle w:val="AralkYok"/>
        <w:jc w:val="both"/>
        <w:rPr>
          <w:rFonts w:ascii="Arial" w:hAnsi="Arial" w:cs="Arial"/>
          <w:sz w:val="24"/>
          <w:szCs w:val="24"/>
        </w:rPr>
      </w:pPr>
      <w:r w:rsidRPr="008C3DCD">
        <w:rPr>
          <w:rFonts w:ascii="Arial" w:hAnsi="Arial" w:cs="Arial"/>
          <w:sz w:val="24"/>
          <w:szCs w:val="24"/>
        </w:rPr>
        <w:t xml:space="preserve">“Filmlerde benim de çok ilgilendiğim bir çok konuya değinen ve aynı zamanda onlardan ayrılan bir </w:t>
      </w:r>
      <w:proofErr w:type="gramStart"/>
      <w:r w:rsidRPr="008C3DCD">
        <w:rPr>
          <w:rFonts w:ascii="Arial" w:hAnsi="Arial" w:cs="Arial"/>
          <w:sz w:val="24"/>
          <w:szCs w:val="24"/>
        </w:rPr>
        <w:t>hikaye</w:t>
      </w:r>
      <w:proofErr w:type="gramEnd"/>
      <w:r w:rsidRPr="008C3DCD">
        <w:rPr>
          <w:rFonts w:ascii="Arial" w:hAnsi="Arial" w:cs="Arial"/>
          <w:sz w:val="24"/>
          <w:szCs w:val="24"/>
        </w:rPr>
        <w:t>.” diye açıklıyor Zwick. “Doğu ve Batı arasındaki bu politik ayrılık zamanlarında, bu zengin ve dramatik karakterleri çalışmak çok zordu. Benim her zaman ilgilendiğim ancak bir türlü resmedemediğim temalardı. Bunlardan en garip olanı ve benim işlemekten kendimi alı koyamadığım, deha ve delilik arasındaki ilişkiydi.”</w:t>
      </w:r>
      <w:r w:rsidR="008C3DCD">
        <w:rPr>
          <w:rFonts w:ascii="Arial" w:hAnsi="Arial" w:cs="Arial"/>
          <w:sz w:val="24"/>
          <w:szCs w:val="24"/>
        </w:rPr>
        <w:t xml:space="preserve"> </w:t>
      </w:r>
    </w:p>
    <w:sectPr w:rsidR="004D091B" w:rsidRPr="008C3DCD" w:rsidSect="00C11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28"/>
    <w:rsid w:val="00004B77"/>
    <w:rsid w:val="000E5EB4"/>
    <w:rsid w:val="001121CF"/>
    <w:rsid w:val="0020238D"/>
    <w:rsid w:val="00262D7C"/>
    <w:rsid w:val="002D2044"/>
    <w:rsid w:val="004161D3"/>
    <w:rsid w:val="004D091B"/>
    <w:rsid w:val="004D1CB0"/>
    <w:rsid w:val="004D2972"/>
    <w:rsid w:val="00623CFE"/>
    <w:rsid w:val="0080050C"/>
    <w:rsid w:val="008272B9"/>
    <w:rsid w:val="008C0FAC"/>
    <w:rsid w:val="008C3DCD"/>
    <w:rsid w:val="009742CB"/>
    <w:rsid w:val="009D1861"/>
    <w:rsid w:val="00AE59B5"/>
    <w:rsid w:val="00C11542"/>
    <w:rsid w:val="00C52E3F"/>
    <w:rsid w:val="00C823DE"/>
    <w:rsid w:val="00D27420"/>
    <w:rsid w:val="00DA7950"/>
    <w:rsid w:val="00DF7A28"/>
    <w:rsid w:val="00E13ACB"/>
    <w:rsid w:val="00E21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21D20-F791-4341-9773-C71ABEDB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7A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7A28"/>
    <w:rPr>
      <w:rFonts w:ascii="Tahoma" w:hAnsi="Tahoma" w:cs="Tahoma"/>
      <w:sz w:val="16"/>
      <w:szCs w:val="16"/>
    </w:rPr>
  </w:style>
  <w:style w:type="paragraph" w:styleId="AralkYok">
    <w:name w:val="No Spacing"/>
    <w:uiPriority w:val="1"/>
    <w:qFormat/>
    <w:rsid w:val="008C3D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612</Words>
  <Characters>3489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7</cp:revision>
  <dcterms:created xsi:type="dcterms:W3CDTF">2015-07-22T14:57:00Z</dcterms:created>
  <dcterms:modified xsi:type="dcterms:W3CDTF">2015-09-12T07:11:00Z</dcterms:modified>
</cp:coreProperties>
</file>