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CC" w:rsidRPr="007E18CC" w:rsidRDefault="007E18CC" w:rsidP="00212599">
      <w:pPr>
        <w:pStyle w:val="Default"/>
        <w:jc w:val="center"/>
        <w:rPr>
          <w:rFonts w:asciiTheme="majorHAnsi" w:hAnsiTheme="majorHAnsi"/>
          <w:b/>
          <w:bCs/>
          <w:color w:val="FF0000"/>
          <w:sz w:val="40"/>
          <w:szCs w:val="40"/>
        </w:rPr>
      </w:pPr>
      <w:r w:rsidRPr="007E18CC">
        <w:rPr>
          <w:rFonts w:asciiTheme="majorHAnsi" w:hAnsiTheme="majorHAnsi"/>
          <w:b/>
          <w:bCs/>
          <w:color w:val="FF0000"/>
          <w:sz w:val="40"/>
          <w:szCs w:val="40"/>
        </w:rPr>
        <w:t>SENSİZ OLMAZ</w:t>
      </w:r>
    </w:p>
    <w:p w:rsidR="00212599" w:rsidRPr="007D3B14" w:rsidRDefault="007E18CC" w:rsidP="00212599">
      <w:pPr>
        <w:pStyle w:val="Default"/>
        <w:jc w:val="center"/>
        <w:rPr>
          <w:rFonts w:asciiTheme="majorHAnsi" w:hAnsiTheme="majorHAnsi"/>
          <w:sz w:val="32"/>
          <w:szCs w:val="32"/>
        </w:rPr>
      </w:pPr>
      <w:r>
        <w:rPr>
          <w:rFonts w:asciiTheme="majorHAnsi" w:hAnsiTheme="majorHAnsi"/>
          <w:b/>
          <w:bCs/>
          <w:color w:val="FF0000"/>
          <w:sz w:val="32"/>
          <w:szCs w:val="32"/>
        </w:rPr>
        <w:t>(</w:t>
      </w:r>
      <w:r w:rsidR="00A75219">
        <w:rPr>
          <w:rFonts w:asciiTheme="majorHAnsi" w:hAnsiTheme="majorHAnsi"/>
          <w:b/>
          <w:bCs/>
          <w:color w:val="FF0000"/>
          <w:sz w:val="32"/>
          <w:szCs w:val="32"/>
        </w:rPr>
        <w:t xml:space="preserve">TENGO GANAS DE TI - </w:t>
      </w:r>
      <w:r w:rsidR="00212599" w:rsidRPr="007D3B14">
        <w:rPr>
          <w:rFonts w:asciiTheme="majorHAnsi" w:hAnsiTheme="majorHAnsi"/>
          <w:b/>
          <w:bCs/>
          <w:color w:val="FF0000"/>
          <w:sz w:val="32"/>
          <w:szCs w:val="32"/>
        </w:rPr>
        <w:t>I WANT YOU</w:t>
      </w:r>
      <w:r>
        <w:rPr>
          <w:rFonts w:asciiTheme="majorHAnsi" w:hAnsiTheme="majorHAnsi"/>
          <w:b/>
          <w:bCs/>
          <w:color w:val="FF0000"/>
          <w:sz w:val="32"/>
          <w:szCs w:val="32"/>
        </w:rPr>
        <w:t>)</w:t>
      </w:r>
    </w:p>
    <w:p w:rsidR="00212599" w:rsidRDefault="00212599" w:rsidP="00212599">
      <w:pPr>
        <w:pStyle w:val="Default"/>
        <w:rPr>
          <w:rFonts w:asciiTheme="majorHAnsi" w:hAnsiTheme="majorHAnsi"/>
          <w:b/>
          <w:bCs/>
        </w:rPr>
      </w:pPr>
    </w:p>
    <w:p w:rsidR="007E18CC" w:rsidRPr="00400C73" w:rsidRDefault="007E18CC" w:rsidP="007E18CC">
      <w:pPr>
        <w:pStyle w:val="Default"/>
        <w:jc w:val="both"/>
        <w:rPr>
          <w:rFonts w:asciiTheme="majorHAnsi" w:hAnsiTheme="majorHAnsi"/>
          <w:bCs/>
        </w:rPr>
      </w:pPr>
      <w:r>
        <w:rPr>
          <w:rFonts w:asciiTheme="majorHAnsi" w:hAnsiTheme="majorHAnsi"/>
          <w:b/>
          <w:bCs/>
        </w:rPr>
        <w:t>Gösterim</w:t>
      </w:r>
      <w:r w:rsidRPr="00400C73">
        <w:rPr>
          <w:rFonts w:asciiTheme="majorHAnsi" w:hAnsiTheme="majorHAnsi"/>
          <w:b/>
          <w:bCs/>
        </w:rPr>
        <w:t xml:space="preserve"> Tarihi: </w:t>
      </w:r>
      <w:r w:rsidRPr="00400C73">
        <w:rPr>
          <w:rFonts w:asciiTheme="majorHAnsi" w:hAnsiTheme="majorHAnsi"/>
          <w:bCs/>
        </w:rPr>
        <w:t>25 Nisan 2014</w:t>
      </w:r>
    </w:p>
    <w:p w:rsidR="007E18CC" w:rsidRPr="00400C73" w:rsidRDefault="007E18CC" w:rsidP="007E18CC">
      <w:pPr>
        <w:pStyle w:val="Default"/>
        <w:jc w:val="both"/>
        <w:rPr>
          <w:rFonts w:asciiTheme="majorHAnsi" w:hAnsiTheme="majorHAnsi"/>
        </w:rPr>
      </w:pPr>
      <w:r w:rsidRPr="00400C73">
        <w:rPr>
          <w:rFonts w:asciiTheme="majorHAnsi" w:hAnsiTheme="majorHAnsi"/>
          <w:b/>
          <w:bCs/>
        </w:rPr>
        <w:t>Dağıtım</w:t>
      </w:r>
      <w:r w:rsidRPr="00400C73">
        <w:rPr>
          <w:rFonts w:asciiTheme="majorHAnsi" w:hAnsiTheme="majorHAnsi"/>
        </w:rPr>
        <w:t xml:space="preserve">: M3 Film </w:t>
      </w:r>
    </w:p>
    <w:p w:rsidR="007E18CC" w:rsidRPr="00400C73" w:rsidRDefault="007E18CC" w:rsidP="007E18CC">
      <w:pPr>
        <w:pStyle w:val="Default"/>
        <w:jc w:val="both"/>
        <w:rPr>
          <w:rFonts w:asciiTheme="majorHAnsi" w:hAnsiTheme="majorHAnsi"/>
        </w:rPr>
      </w:pPr>
      <w:r w:rsidRPr="00400C73">
        <w:rPr>
          <w:rFonts w:asciiTheme="majorHAnsi" w:hAnsiTheme="majorHAnsi"/>
          <w:b/>
          <w:bCs/>
        </w:rPr>
        <w:t xml:space="preserve">İthalat: </w:t>
      </w:r>
      <w:r w:rsidRPr="00400C73">
        <w:rPr>
          <w:rFonts w:asciiTheme="majorHAnsi" w:hAnsiTheme="majorHAnsi"/>
          <w:bCs/>
        </w:rPr>
        <w:t xml:space="preserve">Siyah Beyaz </w:t>
      </w:r>
      <w:r w:rsidR="00B92812">
        <w:rPr>
          <w:rFonts w:asciiTheme="majorHAnsi" w:hAnsiTheme="majorHAnsi"/>
          <w:bCs/>
        </w:rPr>
        <w:t>Movies</w:t>
      </w:r>
    </w:p>
    <w:p w:rsidR="00212599" w:rsidRPr="00400C73" w:rsidRDefault="00212599" w:rsidP="00212599">
      <w:pPr>
        <w:pStyle w:val="Default"/>
        <w:jc w:val="both"/>
        <w:rPr>
          <w:rFonts w:asciiTheme="majorHAnsi" w:hAnsiTheme="majorHAnsi"/>
        </w:rPr>
      </w:pPr>
      <w:r w:rsidRPr="00400C73">
        <w:rPr>
          <w:rFonts w:asciiTheme="majorHAnsi" w:hAnsiTheme="majorHAnsi"/>
          <w:b/>
          <w:bCs/>
        </w:rPr>
        <w:t xml:space="preserve">Yönetmen: </w:t>
      </w:r>
      <w:hyperlink r:id="rId4" w:history="1">
        <w:r w:rsidRPr="00400C73">
          <w:rPr>
            <w:rStyle w:val="itemprop"/>
            <w:rFonts w:asciiTheme="majorHAnsi" w:hAnsiTheme="majorHAnsi"/>
            <w:shd w:val="clear" w:color="auto" w:fill="FFFFFF"/>
          </w:rPr>
          <w:t>Fernando González Molina</w:t>
        </w:r>
      </w:hyperlink>
    </w:p>
    <w:p w:rsidR="00212599" w:rsidRPr="00400C73" w:rsidRDefault="00212599" w:rsidP="00212599">
      <w:pPr>
        <w:pStyle w:val="Default"/>
        <w:jc w:val="both"/>
        <w:rPr>
          <w:rFonts w:asciiTheme="majorHAnsi" w:hAnsiTheme="majorHAnsi"/>
          <w:b/>
          <w:bCs/>
        </w:rPr>
      </w:pPr>
      <w:r w:rsidRPr="00400C73">
        <w:rPr>
          <w:rFonts w:asciiTheme="majorHAnsi" w:hAnsiTheme="majorHAnsi"/>
          <w:b/>
          <w:bCs/>
        </w:rPr>
        <w:t xml:space="preserve">Oyuncular: </w:t>
      </w:r>
      <w:hyperlink r:id="rId5" w:history="1">
        <w:r w:rsidRPr="00400C73">
          <w:rPr>
            <w:rStyle w:val="itemprop"/>
            <w:rFonts w:asciiTheme="majorHAnsi" w:hAnsiTheme="majorHAnsi"/>
            <w:shd w:val="clear" w:color="auto" w:fill="FFFFFF"/>
          </w:rPr>
          <w:t>María Valverde</w:t>
        </w:r>
      </w:hyperlink>
      <w:r w:rsidRPr="00400C73">
        <w:rPr>
          <w:rFonts w:asciiTheme="majorHAnsi" w:hAnsiTheme="majorHAnsi"/>
          <w:shd w:val="clear" w:color="auto" w:fill="FFFFFF"/>
        </w:rPr>
        <w:t>,</w:t>
      </w:r>
      <w:r w:rsidRPr="00400C73">
        <w:rPr>
          <w:rStyle w:val="apple-converted-space"/>
          <w:rFonts w:asciiTheme="majorHAnsi" w:hAnsiTheme="majorHAnsi"/>
          <w:shd w:val="clear" w:color="auto" w:fill="FFFFFF"/>
        </w:rPr>
        <w:t> </w:t>
      </w:r>
      <w:hyperlink r:id="rId6" w:history="1">
        <w:r w:rsidRPr="00400C73">
          <w:rPr>
            <w:rStyle w:val="itemprop"/>
            <w:rFonts w:asciiTheme="majorHAnsi" w:hAnsiTheme="majorHAnsi"/>
            <w:shd w:val="clear" w:color="auto" w:fill="FFFFFF"/>
          </w:rPr>
          <w:t>Mario Casas</w:t>
        </w:r>
      </w:hyperlink>
      <w:r w:rsidRPr="00400C73">
        <w:rPr>
          <w:rFonts w:asciiTheme="majorHAnsi" w:hAnsiTheme="majorHAnsi"/>
          <w:shd w:val="clear" w:color="auto" w:fill="FFFFFF"/>
        </w:rPr>
        <w:t>,</w:t>
      </w:r>
      <w:r w:rsidRPr="00400C73">
        <w:rPr>
          <w:rStyle w:val="apple-converted-space"/>
          <w:rFonts w:asciiTheme="majorHAnsi" w:hAnsiTheme="majorHAnsi"/>
          <w:shd w:val="clear" w:color="auto" w:fill="FFFFFF"/>
        </w:rPr>
        <w:t> </w:t>
      </w:r>
      <w:hyperlink r:id="rId7" w:history="1">
        <w:r w:rsidRPr="00400C73">
          <w:rPr>
            <w:rStyle w:val="itemprop"/>
            <w:rFonts w:asciiTheme="majorHAnsi" w:hAnsiTheme="majorHAnsi"/>
            <w:shd w:val="clear" w:color="auto" w:fill="FFFFFF"/>
          </w:rPr>
          <w:t>Clara Lago</w:t>
        </w:r>
      </w:hyperlink>
      <w:r w:rsidR="00A75219">
        <w:t>, Alvaro Cervantes</w:t>
      </w:r>
      <w:r w:rsidR="007E18CC">
        <w:rPr>
          <w:rStyle w:val="apple-converted-space"/>
          <w:rFonts w:asciiTheme="majorHAnsi" w:hAnsiTheme="majorHAnsi"/>
          <w:shd w:val="clear" w:color="auto" w:fill="FFFFFF"/>
        </w:rPr>
        <w:t xml:space="preserve"> </w:t>
      </w:r>
    </w:p>
    <w:p w:rsidR="00212599" w:rsidRDefault="00212599" w:rsidP="00212599">
      <w:pPr>
        <w:pStyle w:val="Default"/>
        <w:jc w:val="both"/>
      </w:pPr>
      <w:r w:rsidRPr="00400C73">
        <w:rPr>
          <w:rFonts w:asciiTheme="majorHAnsi" w:hAnsiTheme="majorHAnsi"/>
          <w:b/>
          <w:bCs/>
        </w:rPr>
        <w:t xml:space="preserve">Senaryo: </w:t>
      </w:r>
      <w:hyperlink r:id="rId8" w:history="1">
        <w:r w:rsidRPr="00400C73">
          <w:rPr>
            <w:rStyle w:val="itemprop"/>
            <w:rFonts w:asciiTheme="majorHAnsi" w:hAnsiTheme="majorHAnsi"/>
            <w:shd w:val="clear" w:color="auto" w:fill="FFFFFF"/>
          </w:rPr>
          <w:t>Ramón Salazar</w:t>
        </w:r>
      </w:hyperlink>
    </w:p>
    <w:p w:rsidR="00A75219" w:rsidRPr="00400C73" w:rsidRDefault="00A75219" w:rsidP="00212599">
      <w:pPr>
        <w:pStyle w:val="Default"/>
        <w:jc w:val="both"/>
        <w:rPr>
          <w:rFonts w:asciiTheme="majorHAnsi" w:hAnsiTheme="majorHAnsi"/>
        </w:rPr>
      </w:pPr>
      <w:r w:rsidRPr="00A75219">
        <w:rPr>
          <w:b/>
        </w:rPr>
        <w:t>Eser:</w:t>
      </w:r>
      <w:r>
        <w:t xml:space="preserve"> Federico Moccia</w:t>
      </w:r>
    </w:p>
    <w:p w:rsidR="00212599" w:rsidRPr="00400C73" w:rsidRDefault="00212599" w:rsidP="00212599">
      <w:pPr>
        <w:pStyle w:val="Default"/>
        <w:jc w:val="both"/>
        <w:rPr>
          <w:rFonts w:asciiTheme="majorHAnsi" w:hAnsiTheme="majorHAnsi"/>
        </w:rPr>
      </w:pPr>
      <w:r w:rsidRPr="00400C73">
        <w:rPr>
          <w:rFonts w:asciiTheme="majorHAnsi" w:hAnsiTheme="majorHAnsi"/>
          <w:b/>
          <w:bCs/>
        </w:rPr>
        <w:t xml:space="preserve">Görüntü Yönetmeni: </w:t>
      </w:r>
      <w:r w:rsidRPr="00400C73">
        <w:rPr>
          <w:rFonts w:asciiTheme="majorHAnsi" w:hAnsiTheme="majorHAnsi"/>
          <w:bCs/>
        </w:rPr>
        <w:t>Xavi Gimenez</w:t>
      </w:r>
    </w:p>
    <w:p w:rsidR="00212599" w:rsidRPr="00400C73" w:rsidRDefault="00212599" w:rsidP="00212599">
      <w:pPr>
        <w:spacing w:after="0" w:line="240" w:lineRule="auto"/>
        <w:jc w:val="both"/>
        <w:rPr>
          <w:rFonts w:asciiTheme="majorHAnsi" w:eastAsia="Times New Roman" w:hAnsiTheme="majorHAnsi" w:cs="Times New Roman"/>
          <w:sz w:val="24"/>
          <w:szCs w:val="24"/>
          <w:shd w:val="clear" w:color="auto" w:fill="FFFFFF"/>
        </w:rPr>
      </w:pPr>
      <w:r w:rsidRPr="00400C73">
        <w:rPr>
          <w:rFonts w:asciiTheme="majorHAnsi" w:hAnsiTheme="majorHAnsi"/>
          <w:b/>
          <w:bCs/>
          <w:sz w:val="24"/>
          <w:szCs w:val="24"/>
        </w:rPr>
        <w:t xml:space="preserve">Kurgu: </w:t>
      </w:r>
      <w:r w:rsidRPr="00400C73">
        <w:rPr>
          <w:rFonts w:asciiTheme="majorHAnsi" w:eastAsia="Times New Roman" w:hAnsiTheme="majorHAnsi" w:cs="Times New Roman"/>
          <w:sz w:val="24"/>
          <w:szCs w:val="24"/>
          <w:shd w:val="clear" w:color="auto" w:fill="FFFFFF"/>
        </w:rPr>
        <w:t>Irene Blecua, Veronica Callion</w:t>
      </w:r>
    </w:p>
    <w:p w:rsidR="00212599" w:rsidRPr="00400C73" w:rsidRDefault="00212599" w:rsidP="00212599">
      <w:pPr>
        <w:spacing w:after="0" w:line="240" w:lineRule="auto"/>
        <w:jc w:val="both"/>
        <w:rPr>
          <w:rFonts w:asciiTheme="majorHAnsi" w:eastAsia="Times New Roman" w:hAnsiTheme="majorHAnsi" w:cs="Times New Roman"/>
          <w:sz w:val="24"/>
          <w:szCs w:val="24"/>
        </w:rPr>
      </w:pPr>
      <w:r w:rsidRPr="00400C73">
        <w:rPr>
          <w:rFonts w:asciiTheme="majorHAnsi" w:hAnsiTheme="majorHAnsi"/>
          <w:b/>
          <w:bCs/>
          <w:sz w:val="24"/>
          <w:szCs w:val="24"/>
        </w:rPr>
        <w:t xml:space="preserve">Müzik: </w:t>
      </w:r>
      <w:r w:rsidRPr="00400C73">
        <w:rPr>
          <w:rFonts w:asciiTheme="majorHAnsi" w:hAnsiTheme="majorHAnsi"/>
          <w:bCs/>
          <w:sz w:val="24"/>
          <w:szCs w:val="24"/>
        </w:rPr>
        <w:t>Manel Santisteban</w:t>
      </w:r>
    </w:p>
    <w:p w:rsidR="00212599" w:rsidRPr="00400C73" w:rsidRDefault="00212599" w:rsidP="00212599">
      <w:pPr>
        <w:spacing w:after="0" w:line="240" w:lineRule="auto"/>
        <w:jc w:val="both"/>
        <w:rPr>
          <w:rFonts w:asciiTheme="majorHAnsi" w:eastAsia="Times New Roman" w:hAnsiTheme="majorHAnsi" w:cs="Times New Roman"/>
          <w:sz w:val="24"/>
          <w:szCs w:val="24"/>
        </w:rPr>
      </w:pPr>
      <w:r w:rsidRPr="00400C73">
        <w:rPr>
          <w:rFonts w:asciiTheme="majorHAnsi" w:hAnsiTheme="majorHAnsi"/>
          <w:b/>
          <w:bCs/>
          <w:sz w:val="24"/>
          <w:szCs w:val="24"/>
        </w:rPr>
        <w:t xml:space="preserve">Yapımcı: </w:t>
      </w:r>
      <w:r w:rsidRPr="00400C73">
        <w:rPr>
          <w:rFonts w:asciiTheme="majorHAnsi" w:hAnsiTheme="majorHAnsi"/>
          <w:bCs/>
          <w:sz w:val="24"/>
          <w:szCs w:val="24"/>
        </w:rPr>
        <w:t>Alex Pina, Mercedes Gamero, Rosa Perez, Ricardo Garcia Arrojo</w:t>
      </w:r>
    </w:p>
    <w:p w:rsidR="00212599" w:rsidRDefault="00212599" w:rsidP="00212599">
      <w:pPr>
        <w:spacing w:after="0" w:line="240" w:lineRule="auto"/>
        <w:jc w:val="both"/>
        <w:rPr>
          <w:rFonts w:asciiTheme="majorHAnsi" w:hAnsiTheme="majorHAnsi"/>
          <w:bCs/>
          <w:sz w:val="24"/>
          <w:szCs w:val="24"/>
        </w:rPr>
      </w:pPr>
      <w:r w:rsidRPr="00400C73">
        <w:rPr>
          <w:rFonts w:asciiTheme="majorHAnsi" w:hAnsiTheme="majorHAnsi"/>
          <w:b/>
          <w:bCs/>
          <w:sz w:val="24"/>
          <w:szCs w:val="24"/>
        </w:rPr>
        <w:t xml:space="preserve">Yapım Yılı: </w:t>
      </w:r>
      <w:r w:rsidRPr="00400C73">
        <w:rPr>
          <w:rFonts w:asciiTheme="majorHAnsi" w:hAnsiTheme="majorHAnsi"/>
          <w:bCs/>
          <w:sz w:val="24"/>
          <w:szCs w:val="24"/>
        </w:rPr>
        <w:t>2012</w:t>
      </w:r>
    </w:p>
    <w:p w:rsidR="00A75219" w:rsidRPr="00400C73" w:rsidRDefault="00A75219" w:rsidP="00212599">
      <w:pPr>
        <w:spacing w:after="0" w:line="240" w:lineRule="auto"/>
        <w:jc w:val="both"/>
        <w:rPr>
          <w:rFonts w:asciiTheme="majorHAnsi" w:hAnsiTheme="majorHAnsi"/>
          <w:bCs/>
          <w:sz w:val="24"/>
          <w:szCs w:val="24"/>
        </w:rPr>
      </w:pPr>
      <w:r w:rsidRPr="00A75219">
        <w:rPr>
          <w:rFonts w:asciiTheme="majorHAnsi" w:hAnsiTheme="majorHAnsi"/>
          <w:b/>
          <w:bCs/>
          <w:sz w:val="24"/>
          <w:szCs w:val="24"/>
        </w:rPr>
        <w:t>Tür:</w:t>
      </w:r>
      <w:r>
        <w:rPr>
          <w:rFonts w:asciiTheme="majorHAnsi" w:hAnsiTheme="majorHAnsi"/>
          <w:bCs/>
          <w:sz w:val="24"/>
          <w:szCs w:val="24"/>
        </w:rPr>
        <w:t xml:space="preserve"> Drama, Romantik</w:t>
      </w:r>
    </w:p>
    <w:p w:rsidR="00212599" w:rsidRPr="00400C73" w:rsidRDefault="00212599" w:rsidP="00212599">
      <w:pPr>
        <w:spacing w:after="0" w:line="240" w:lineRule="auto"/>
        <w:jc w:val="both"/>
        <w:rPr>
          <w:rFonts w:asciiTheme="majorHAnsi" w:hAnsiTheme="majorHAnsi"/>
          <w:bCs/>
          <w:sz w:val="24"/>
          <w:szCs w:val="24"/>
        </w:rPr>
      </w:pPr>
      <w:r w:rsidRPr="00400C73">
        <w:rPr>
          <w:rFonts w:asciiTheme="majorHAnsi" w:hAnsiTheme="majorHAnsi"/>
          <w:b/>
          <w:bCs/>
          <w:sz w:val="24"/>
          <w:szCs w:val="24"/>
        </w:rPr>
        <w:t xml:space="preserve">Ülke: </w:t>
      </w:r>
      <w:r w:rsidRPr="00400C73">
        <w:rPr>
          <w:rFonts w:asciiTheme="majorHAnsi" w:hAnsiTheme="majorHAnsi"/>
          <w:bCs/>
          <w:sz w:val="24"/>
          <w:szCs w:val="24"/>
        </w:rPr>
        <w:t>İspanya</w:t>
      </w:r>
    </w:p>
    <w:p w:rsidR="00212599" w:rsidRPr="00400C73" w:rsidRDefault="00212599" w:rsidP="00212599">
      <w:pPr>
        <w:widowControl w:val="0"/>
        <w:spacing w:after="0" w:line="240" w:lineRule="auto"/>
        <w:jc w:val="both"/>
        <w:rPr>
          <w:rFonts w:asciiTheme="majorHAnsi" w:eastAsia="Times New Roman" w:hAnsiTheme="majorHAnsi" w:cs="Times New Roman"/>
          <w:sz w:val="24"/>
          <w:szCs w:val="24"/>
        </w:rPr>
      </w:pPr>
      <w:r w:rsidRPr="00400C73">
        <w:rPr>
          <w:rFonts w:asciiTheme="majorHAnsi" w:hAnsiTheme="majorHAnsi"/>
          <w:b/>
          <w:sz w:val="24"/>
          <w:szCs w:val="24"/>
        </w:rPr>
        <w:t xml:space="preserve">Dil: </w:t>
      </w:r>
      <w:r w:rsidRPr="00400C73">
        <w:rPr>
          <w:rFonts w:asciiTheme="majorHAnsi" w:hAnsiTheme="majorHAnsi"/>
          <w:sz w:val="24"/>
          <w:szCs w:val="24"/>
        </w:rPr>
        <w:t>İspanyolca</w:t>
      </w:r>
    </w:p>
    <w:p w:rsidR="00212599" w:rsidRPr="00400C73" w:rsidRDefault="00212599" w:rsidP="00212599">
      <w:pPr>
        <w:pStyle w:val="Default"/>
        <w:widowControl w:val="0"/>
        <w:jc w:val="both"/>
        <w:rPr>
          <w:rFonts w:asciiTheme="majorHAnsi" w:hAnsiTheme="majorHAnsi"/>
        </w:rPr>
      </w:pPr>
      <w:r w:rsidRPr="00400C73">
        <w:rPr>
          <w:rFonts w:asciiTheme="majorHAnsi" w:hAnsiTheme="majorHAnsi"/>
          <w:b/>
          <w:bCs/>
        </w:rPr>
        <w:t xml:space="preserve">Süre: </w:t>
      </w:r>
      <w:r w:rsidRPr="00400C73">
        <w:rPr>
          <w:rFonts w:asciiTheme="majorHAnsi" w:hAnsiTheme="majorHAnsi"/>
          <w:bCs/>
        </w:rPr>
        <w:t>118 Dakika</w:t>
      </w:r>
    </w:p>
    <w:p w:rsidR="00212599" w:rsidRPr="007E18CC" w:rsidRDefault="00212599" w:rsidP="00212599">
      <w:pPr>
        <w:pStyle w:val="Default"/>
        <w:jc w:val="both"/>
        <w:rPr>
          <w:rFonts w:asciiTheme="majorHAnsi" w:hAnsiTheme="majorHAnsi"/>
          <w:color w:val="000000" w:themeColor="text1"/>
        </w:rPr>
      </w:pPr>
      <w:r w:rsidRPr="007E18CC">
        <w:rPr>
          <w:rFonts w:asciiTheme="majorHAnsi" w:hAnsiTheme="majorHAnsi"/>
          <w:b/>
          <w:bCs/>
          <w:color w:val="000000" w:themeColor="text1"/>
        </w:rPr>
        <w:t xml:space="preserve">Web: </w:t>
      </w:r>
      <w:hyperlink r:id="rId9" w:history="1">
        <w:r w:rsidRPr="007E18CC">
          <w:rPr>
            <w:rStyle w:val="Kpr"/>
            <w:rFonts w:asciiTheme="majorHAnsi" w:hAnsiTheme="majorHAnsi"/>
            <w:bCs/>
            <w:color w:val="000000" w:themeColor="text1"/>
            <w:u w:val="none"/>
          </w:rPr>
          <w:t>http://www.imdb.com/title/tt1797504/?ref_=ttexst_exst_tt</w:t>
        </w:r>
      </w:hyperlink>
    </w:p>
    <w:p w:rsidR="00212599" w:rsidRDefault="00212599" w:rsidP="00212599">
      <w:pPr>
        <w:pStyle w:val="Default"/>
        <w:jc w:val="both"/>
      </w:pPr>
      <w:r w:rsidRPr="007E18CC">
        <w:rPr>
          <w:rFonts w:asciiTheme="majorHAnsi" w:hAnsiTheme="majorHAnsi"/>
          <w:b/>
          <w:bCs/>
          <w:color w:val="000000" w:themeColor="text1"/>
        </w:rPr>
        <w:t xml:space="preserve">Fragman: </w:t>
      </w:r>
      <w:hyperlink r:id="rId10" w:history="1">
        <w:r w:rsidRPr="007E18CC">
          <w:rPr>
            <w:rStyle w:val="Kpr"/>
            <w:rFonts w:asciiTheme="majorHAnsi" w:hAnsiTheme="majorHAnsi"/>
            <w:bCs/>
            <w:color w:val="000000" w:themeColor="text1"/>
            <w:u w:val="none"/>
          </w:rPr>
          <w:t>http://www.youtube.com/watch?v=6YCc-ywRQK8</w:t>
        </w:r>
      </w:hyperlink>
    </w:p>
    <w:p w:rsidR="00A75219" w:rsidRDefault="00A75219" w:rsidP="00212599">
      <w:pPr>
        <w:pStyle w:val="Default"/>
        <w:jc w:val="both"/>
      </w:pPr>
    </w:p>
    <w:p w:rsidR="00A75219" w:rsidRPr="00A75219" w:rsidRDefault="00A75219" w:rsidP="00A75219">
      <w:pPr>
        <w:pStyle w:val="AralkYok"/>
        <w:rPr>
          <w:rFonts w:asciiTheme="majorHAnsi" w:hAnsiTheme="majorHAnsi" w:cs="Times New Roman"/>
          <w:b/>
          <w:i/>
          <w:sz w:val="24"/>
          <w:szCs w:val="24"/>
        </w:rPr>
      </w:pPr>
      <w:r w:rsidRPr="00A75219">
        <w:rPr>
          <w:rFonts w:asciiTheme="majorHAnsi" w:hAnsiTheme="majorHAnsi" w:cs="Times New Roman"/>
          <w:b/>
          <w:i/>
          <w:sz w:val="24"/>
          <w:szCs w:val="24"/>
        </w:rPr>
        <w:t>Yaşamak sevgisiz, sevgi sensiz olmaz…</w:t>
      </w:r>
    </w:p>
    <w:p w:rsidR="00A75219" w:rsidRPr="00A75219" w:rsidRDefault="00A75219" w:rsidP="00A75219">
      <w:pPr>
        <w:pStyle w:val="AralkYok"/>
        <w:rPr>
          <w:rFonts w:asciiTheme="majorHAnsi" w:hAnsiTheme="majorHAnsi" w:cs="Times New Roman"/>
          <w:sz w:val="24"/>
          <w:szCs w:val="24"/>
        </w:rPr>
      </w:pPr>
      <w:r w:rsidRPr="00A75219">
        <w:rPr>
          <w:rFonts w:asciiTheme="majorHAnsi" w:hAnsiTheme="majorHAnsi" w:cs="Times New Roman"/>
          <w:sz w:val="24"/>
          <w:szCs w:val="24"/>
        </w:rPr>
        <w:t>2012 Ispanya Box Office #3</w:t>
      </w:r>
    </w:p>
    <w:p w:rsidR="00212599" w:rsidRPr="00400C73" w:rsidRDefault="00212599" w:rsidP="00212599">
      <w:pPr>
        <w:pStyle w:val="Default"/>
        <w:jc w:val="both"/>
        <w:rPr>
          <w:rFonts w:asciiTheme="majorHAnsi" w:hAnsiTheme="majorHAnsi"/>
        </w:rPr>
      </w:pPr>
    </w:p>
    <w:p w:rsidR="00212599" w:rsidRPr="00400C73" w:rsidRDefault="00212599" w:rsidP="00212599">
      <w:pPr>
        <w:widowControl w:val="0"/>
        <w:autoSpaceDE w:val="0"/>
        <w:autoSpaceDN w:val="0"/>
        <w:adjustRightInd w:val="0"/>
        <w:spacing w:after="0" w:line="240" w:lineRule="auto"/>
        <w:jc w:val="both"/>
        <w:rPr>
          <w:rFonts w:asciiTheme="majorHAnsi" w:hAnsiTheme="majorHAnsi" w:cs="Times New Roman"/>
          <w:sz w:val="24"/>
          <w:szCs w:val="24"/>
          <w:lang w:val="en-US"/>
        </w:rPr>
      </w:pPr>
      <w:r w:rsidRPr="00400C73">
        <w:rPr>
          <w:rFonts w:asciiTheme="majorHAnsi" w:hAnsiTheme="majorHAnsi" w:cs="Helvetica"/>
          <w:sz w:val="24"/>
          <w:szCs w:val="24"/>
          <w:lang w:val="en-US"/>
        </w:rPr>
        <w:t>Hache, 2 senenin ardından İngiltere’den İspanya’ya geri döner. Fakat Babi’nin hatırası hala aklındadır ve onunla tekrar birlikte olmaktan korkmaktadır. Yeni bir hayata başlamak zorunda olan Hache, bunun için girişimlerde bulunur ve Giz adında bir kızla tanışır. Fakat Babi’yi görünce onu unutamadığını anlar ve bütün düşünceleri değişmeye başlar.Artık Hache bir seçim yapmak zorundadır.</w:t>
      </w:r>
    </w:p>
    <w:p w:rsidR="000547DA" w:rsidRDefault="000547DA">
      <w:bookmarkStart w:id="0" w:name="_GoBack"/>
      <w:bookmarkEnd w:id="0"/>
    </w:p>
    <w:sectPr w:rsidR="000547DA" w:rsidSect="000547D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212599"/>
    <w:rsid w:val="000547DA"/>
    <w:rsid w:val="00095B69"/>
    <w:rsid w:val="001E7FBF"/>
    <w:rsid w:val="00212599"/>
    <w:rsid w:val="007E18CC"/>
    <w:rsid w:val="0085693E"/>
    <w:rsid w:val="00A75219"/>
    <w:rsid w:val="00B928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99"/>
    <w:pPr>
      <w:spacing w:after="200" w:line="276" w:lineRule="auto"/>
    </w:pPr>
    <w:rPr>
      <w:rFonts w:eastAsiaTheme="minorHAns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2599"/>
    <w:pPr>
      <w:autoSpaceDE w:val="0"/>
      <w:autoSpaceDN w:val="0"/>
      <w:adjustRightInd w:val="0"/>
    </w:pPr>
    <w:rPr>
      <w:rFonts w:ascii="Calibri" w:eastAsiaTheme="minorHAnsi" w:hAnsi="Calibri" w:cs="Calibri"/>
      <w:color w:val="000000"/>
      <w:lang w:val="tr-TR"/>
    </w:rPr>
  </w:style>
  <w:style w:type="character" w:styleId="Kpr">
    <w:name w:val="Hyperlink"/>
    <w:basedOn w:val="VarsaylanParagrafYazTipi"/>
    <w:uiPriority w:val="99"/>
    <w:unhideWhenUsed/>
    <w:rsid w:val="00212599"/>
    <w:rPr>
      <w:color w:val="0000FF"/>
      <w:u w:val="single"/>
    </w:rPr>
  </w:style>
  <w:style w:type="character" w:customStyle="1" w:styleId="itemprop">
    <w:name w:val="itemprop"/>
    <w:basedOn w:val="VarsaylanParagrafYazTipi"/>
    <w:rsid w:val="00212599"/>
  </w:style>
  <w:style w:type="character" w:customStyle="1" w:styleId="apple-converted-space">
    <w:name w:val="apple-converted-space"/>
    <w:basedOn w:val="VarsaylanParagrafYazTipi"/>
    <w:rsid w:val="00212599"/>
  </w:style>
  <w:style w:type="paragraph" w:styleId="AralkYok">
    <w:name w:val="No Spacing"/>
    <w:uiPriority w:val="1"/>
    <w:qFormat/>
    <w:rsid w:val="00A75219"/>
    <w:rPr>
      <w:rFonts w:eastAsiaTheme="minorHAnsi"/>
      <w:sz w:val="22"/>
      <w:szCs w:val="22"/>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99"/>
    <w:pPr>
      <w:spacing w:after="200" w:line="276" w:lineRule="auto"/>
    </w:pPr>
    <w:rPr>
      <w:rFonts w:eastAsiaTheme="minorHAnsi"/>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599"/>
    <w:pPr>
      <w:autoSpaceDE w:val="0"/>
      <w:autoSpaceDN w:val="0"/>
      <w:adjustRightInd w:val="0"/>
    </w:pPr>
    <w:rPr>
      <w:rFonts w:ascii="Calibri" w:eastAsiaTheme="minorHAnsi" w:hAnsi="Calibri" w:cs="Calibri"/>
      <w:color w:val="000000"/>
      <w:lang w:val="tr-TR"/>
    </w:rPr>
  </w:style>
  <w:style w:type="character" w:styleId="Hyperlink">
    <w:name w:val="Hyperlink"/>
    <w:basedOn w:val="DefaultParagraphFont"/>
    <w:uiPriority w:val="99"/>
    <w:unhideWhenUsed/>
    <w:rsid w:val="00212599"/>
    <w:rPr>
      <w:color w:val="0000FF"/>
      <w:u w:val="single"/>
    </w:rPr>
  </w:style>
  <w:style w:type="character" w:customStyle="1" w:styleId="itemprop">
    <w:name w:val="itemprop"/>
    <w:basedOn w:val="DefaultParagraphFont"/>
    <w:rsid w:val="00212599"/>
  </w:style>
  <w:style w:type="character" w:customStyle="1" w:styleId="apple-converted-space">
    <w:name w:val="apple-converted-space"/>
    <w:basedOn w:val="DefaultParagraphFont"/>
    <w:rsid w:val="00212599"/>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757749/?ref_=tt_ov_wr"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imdb.com/name/nm1242939/?ref_=tt_ov_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name/nm1832584/?ref_=tt_ov_st" TargetMode="External"/><Relationship Id="rId11" Type="http://schemas.openxmlformats.org/officeDocument/2006/relationships/fontTable" Target="fontTable.xml"/><Relationship Id="rId5" Type="http://schemas.openxmlformats.org/officeDocument/2006/relationships/hyperlink" Target="http://www.imdb.com/name/nm1482999/?ref_=tt_ov_st" TargetMode="External"/><Relationship Id="rId10" Type="http://schemas.openxmlformats.org/officeDocument/2006/relationships/hyperlink" Target="http://www.youtube.com/watch?v=6YCc-ywRQK8" TargetMode="External"/><Relationship Id="rId4" Type="http://schemas.openxmlformats.org/officeDocument/2006/relationships/hyperlink" Target="http://www.imdb.com/name/nm2692858/?ref_=tt_ov_dr" TargetMode="External"/><Relationship Id="rId9" Type="http://schemas.openxmlformats.org/officeDocument/2006/relationships/hyperlink" Target="http://www.imdb.com/title/tt1797504/?ref_=ttexst_exst_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Sadi Cilingir</cp:lastModifiedBy>
  <cp:revision>5</cp:revision>
  <dcterms:created xsi:type="dcterms:W3CDTF">2014-03-14T18:07:00Z</dcterms:created>
  <dcterms:modified xsi:type="dcterms:W3CDTF">2014-05-02T17:02:00Z</dcterms:modified>
</cp:coreProperties>
</file>