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B9C" w:rsidRPr="001C58E9" w:rsidRDefault="00B91B9C" w:rsidP="001C58E9">
      <w:pPr>
        <w:spacing w:line="320" w:lineRule="atLeast"/>
        <w:jc w:val="center"/>
        <w:rPr>
          <w:rFonts w:ascii="Arial" w:eastAsia="Times New Roman" w:hAnsi="Arial" w:cs="Arial"/>
          <w:sz w:val="20"/>
          <w:szCs w:val="20"/>
        </w:rPr>
      </w:pPr>
      <w:r w:rsidRPr="001C58E9">
        <w:rPr>
          <w:rFonts w:ascii="Arial" w:hAnsi="Arial" w:cs="Arial"/>
          <w:noProof/>
          <w:sz w:val="20"/>
          <w:szCs w:val="20"/>
          <w:lang w:eastAsia="tr-TR"/>
        </w:rPr>
        <w:drawing>
          <wp:inline distT="0" distB="0" distL="0" distR="0">
            <wp:extent cx="4411345" cy="770255"/>
            <wp:effectExtent l="0" t="0" r="8255" b="0"/>
            <wp:docPr id="1" name="Picture 2" descr="1 NEW Official Walt Disney Studios Motion Pictu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NEW Official Walt Disney Studios Motion Pictures Logo"/>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11345" cy="770255"/>
                    </a:xfrm>
                    <a:prstGeom prst="rect">
                      <a:avLst/>
                    </a:prstGeom>
                    <a:noFill/>
                    <a:ln>
                      <a:noFill/>
                    </a:ln>
                  </pic:spPr>
                </pic:pic>
              </a:graphicData>
            </a:graphic>
          </wp:inline>
        </w:drawing>
      </w:r>
    </w:p>
    <w:p w:rsidR="00B91B9C" w:rsidRPr="001C58E9" w:rsidRDefault="00B91B9C" w:rsidP="001C58E9">
      <w:pPr>
        <w:spacing w:line="320" w:lineRule="atLeast"/>
        <w:rPr>
          <w:rFonts w:ascii="Arial" w:eastAsia="Times New Roman" w:hAnsi="Arial" w:cs="Arial"/>
          <w:sz w:val="20"/>
          <w:szCs w:val="20"/>
        </w:rPr>
      </w:pPr>
    </w:p>
    <w:p w:rsidR="00B91B9C" w:rsidRPr="001C58E9" w:rsidRDefault="00B91B9C" w:rsidP="001C58E9">
      <w:pPr>
        <w:spacing w:line="320" w:lineRule="atLeast"/>
        <w:rPr>
          <w:rFonts w:ascii="Arial" w:eastAsia="Times New Roman" w:hAnsi="Arial" w:cs="Arial"/>
          <w:sz w:val="20"/>
          <w:szCs w:val="20"/>
        </w:rPr>
      </w:pPr>
    </w:p>
    <w:p w:rsidR="005102F6" w:rsidRPr="005102F6" w:rsidRDefault="00E07AF9" w:rsidP="001C58E9">
      <w:pPr>
        <w:spacing w:line="320" w:lineRule="atLeast"/>
        <w:rPr>
          <w:rFonts w:ascii="Arial" w:eastAsia="Times New Roman" w:hAnsi="Arial" w:cs="Arial"/>
          <w:b/>
          <w:sz w:val="40"/>
          <w:szCs w:val="40"/>
        </w:rPr>
      </w:pPr>
      <w:r w:rsidRPr="005102F6">
        <w:rPr>
          <w:rFonts w:ascii="Arial" w:eastAsia="Times New Roman" w:hAnsi="Arial" w:cs="Arial"/>
          <w:b/>
          <w:sz w:val="40"/>
          <w:szCs w:val="40"/>
        </w:rPr>
        <w:t>SEVİMLİ CANAVARLAR</w:t>
      </w:r>
      <w:r w:rsidR="00B91B9C" w:rsidRPr="005102F6">
        <w:rPr>
          <w:rFonts w:ascii="Arial" w:eastAsia="Times New Roman" w:hAnsi="Arial" w:cs="Arial"/>
          <w:b/>
          <w:sz w:val="40"/>
          <w:szCs w:val="40"/>
        </w:rPr>
        <w:t xml:space="preserve"> </w:t>
      </w:r>
    </w:p>
    <w:p w:rsidR="005102F6" w:rsidRDefault="005102F6" w:rsidP="001C58E9">
      <w:pPr>
        <w:spacing w:line="320" w:lineRule="atLeast"/>
        <w:rPr>
          <w:rFonts w:ascii="Arial" w:eastAsia="Times New Roman" w:hAnsi="Arial" w:cs="Arial"/>
          <w:b/>
          <w:sz w:val="32"/>
          <w:szCs w:val="20"/>
        </w:rPr>
      </w:pPr>
      <w:proofErr w:type="gramStart"/>
      <w:r>
        <w:rPr>
          <w:rFonts w:ascii="Arial" w:eastAsia="Times New Roman" w:hAnsi="Arial" w:cs="Arial"/>
          <w:b/>
          <w:sz w:val="32"/>
          <w:szCs w:val="20"/>
        </w:rPr>
        <w:t>(</w:t>
      </w:r>
      <w:proofErr w:type="spellStart"/>
      <w:proofErr w:type="gramEnd"/>
      <w:r>
        <w:rPr>
          <w:rFonts w:ascii="Arial" w:eastAsia="Times New Roman" w:hAnsi="Arial" w:cs="Arial"/>
          <w:b/>
          <w:sz w:val="32"/>
          <w:szCs w:val="20"/>
        </w:rPr>
        <w:t>Monsters</w:t>
      </w:r>
      <w:proofErr w:type="spellEnd"/>
      <w:r>
        <w:rPr>
          <w:rFonts w:ascii="Arial" w:eastAsia="Times New Roman" w:hAnsi="Arial" w:cs="Arial"/>
          <w:b/>
          <w:sz w:val="32"/>
          <w:szCs w:val="20"/>
        </w:rPr>
        <w:t xml:space="preserve">. </w:t>
      </w:r>
      <w:proofErr w:type="spellStart"/>
      <w:r>
        <w:rPr>
          <w:rFonts w:ascii="Arial" w:eastAsia="Times New Roman" w:hAnsi="Arial" w:cs="Arial"/>
          <w:b/>
          <w:sz w:val="32"/>
          <w:szCs w:val="20"/>
        </w:rPr>
        <w:t>Inc</w:t>
      </w:r>
      <w:proofErr w:type="spellEnd"/>
      <w:r>
        <w:rPr>
          <w:rFonts w:ascii="Arial" w:eastAsia="Times New Roman" w:hAnsi="Arial" w:cs="Arial"/>
          <w:b/>
          <w:sz w:val="32"/>
          <w:szCs w:val="20"/>
        </w:rPr>
        <w:t>)</w:t>
      </w:r>
    </w:p>
    <w:p w:rsidR="005102F6" w:rsidRDefault="005102F6" w:rsidP="001C58E9">
      <w:pPr>
        <w:spacing w:line="320" w:lineRule="atLeast"/>
        <w:rPr>
          <w:rFonts w:ascii="Arial" w:eastAsia="Times New Roman" w:hAnsi="Arial" w:cs="Arial"/>
          <w:i/>
          <w:sz w:val="32"/>
          <w:szCs w:val="20"/>
        </w:rPr>
      </w:pPr>
    </w:p>
    <w:p w:rsidR="00B91B9C" w:rsidRPr="001C58E9" w:rsidRDefault="00E07AF9" w:rsidP="001C58E9">
      <w:pPr>
        <w:spacing w:line="320" w:lineRule="atLeast"/>
        <w:rPr>
          <w:rFonts w:ascii="Arial" w:eastAsia="Times New Roman" w:hAnsi="Arial" w:cs="Arial"/>
          <w:sz w:val="32"/>
          <w:szCs w:val="20"/>
        </w:rPr>
      </w:pPr>
      <w:r w:rsidRPr="001C58E9">
        <w:rPr>
          <w:rFonts w:ascii="Arial" w:eastAsia="Times New Roman" w:hAnsi="Arial" w:cs="Arial"/>
          <w:i/>
          <w:sz w:val="32"/>
          <w:szCs w:val="20"/>
        </w:rPr>
        <w:t>(</w:t>
      </w:r>
      <w:r w:rsidR="00B91B9C" w:rsidRPr="001C58E9">
        <w:rPr>
          <w:rFonts w:ascii="Arial" w:eastAsia="Times New Roman" w:hAnsi="Arial" w:cs="Arial"/>
          <w:i/>
          <w:sz w:val="32"/>
          <w:szCs w:val="20"/>
        </w:rPr>
        <w:t xml:space="preserve">Disney </w:t>
      </w:r>
      <w:proofErr w:type="spellStart"/>
      <w:r w:rsidR="00B91B9C" w:rsidRPr="001C58E9">
        <w:rPr>
          <w:rFonts w:ascii="Arial" w:eastAsia="Times New Roman" w:hAnsi="Arial" w:cs="Arial"/>
          <w:i/>
          <w:sz w:val="32"/>
          <w:szCs w:val="20"/>
        </w:rPr>
        <w:t>Digital</w:t>
      </w:r>
      <w:proofErr w:type="spellEnd"/>
      <w:r w:rsidR="00B91B9C" w:rsidRPr="001C58E9">
        <w:rPr>
          <w:rFonts w:ascii="Arial" w:eastAsia="Times New Roman" w:hAnsi="Arial" w:cs="Arial"/>
          <w:i/>
          <w:sz w:val="32"/>
          <w:szCs w:val="20"/>
        </w:rPr>
        <w:t xml:space="preserve"> 3D™</w:t>
      </w:r>
      <w:r w:rsidRPr="001C58E9">
        <w:rPr>
          <w:rFonts w:ascii="Arial" w:eastAsia="Times New Roman" w:hAnsi="Arial" w:cs="Arial"/>
          <w:i/>
          <w:sz w:val="32"/>
          <w:szCs w:val="20"/>
        </w:rPr>
        <w:t>’de</w:t>
      </w:r>
      <w:r w:rsidR="00B91B9C" w:rsidRPr="001C58E9">
        <w:rPr>
          <w:rFonts w:ascii="Arial" w:eastAsia="Times New Roman" w:hAnsi="Arial" w:cs="Arial"/>
          <w:i/>
          <w:sz w:val="32"/>
          <w:szCs w:val="20"/>
        </w:rPr>
        <w:t>)</w:t>
      </w:r>
    </w:p>
    <w:p w:rsidR="00B91B9C" w:rsidRPr="001C58E9" w:rsidRDefault="00B91B9C" w:rsidP="001C58E9">
      <w:pPr>
        <w:spacing w:line="320" w:lineRule="atLeast"/>
        <w:rPr>
          <w:rFonts w:ascii="Arial" w:hAnsi="Arial" w:cs="Arial"/>
          <w:bCs/>
          <w:sz w:val="20"/>
          <w:szCs w:val="20"/>
        </w:rPr>
      </w:pPr>
      <w:r w:rsidRPr="001C58E9">
        <w:rPr>
          <w:rFonts w:ascii="Arial" w:hAnsi="Arial" w:cs="Arial"/>
          <w:bCs/>
          <w:sz w:val="20"/>
          <w:szCs w:val="20"/>
        </w:rPr>
        <w:t>DISNEY•PIXAR</w:t>
      </w:r>
    </w:p>
    <w:p w:rsidR="002E75F2" w:rsidRPr="001C58E9" w:rsidRDefault="002E75F2" w:rsidP="001C58E9">
      <w:pPr>
        <w:spacing w:line="320" w:lineRule="atLeast"/>
        <w:rPr>
          <w:rFonts w:ascii="Arial" w:hAnsi="Arial" w:cs="Arial"/>
          <w:sz w:val="20"/>
          <w:szCs w:val="20"/>
        </w:rPr>
      </w:pPr>
      <w:r w:rsidRPr="001C58E9">
        <w:rPr>
          <w:rFonts w:ascii="Arial" w:hAnsi="Arial" w:cs="Arial"/>
          <w:sz w:val="20"/>
          <w:szCs w:val="20"/>
        </w:rPr>
        <w:t xml:space="preserve">Facebook: </w:t>
      </w:r>
      <w:hyperlink r:id="rId6" w:history="1">
        <w:r w:rsidRPr="001C58E9">
          <w:rPr>
            <w:rStyle w:val="Kpr"/>
            <w:rFonts w:ascii="Arial" w:hAnsi="Arial" w:cs="Arial"/>
            <w:sz w:val="20"/>
            <w:szCs w:val="20"/>
          </w:rPr>
          <w:t>facebook.com/PixarMonstersInc</w:t>
        </w:r>
      </w:hyperlink>
    </w:p>
    <w:p w:rsidR="002E75F2" w:rsidRPr="001C58E9" w:rsidRDefault="002E75F2" w:rsidP="001C58E9">
      <w:pPr>
        <w:spacing w:line="320" w:lineRule="atLeast"/>
        <w:rPr>
          <w:rFonts w:ascii="Arial" w:hAnsi="Arial" w:cs="Arial"/>
          <w:sz w:val="20"/>
          <w:szCs w:val="20"/>
        </w:rPr>
      </w:pPr>
      <w:r w:rsidRPr="001C58E9">
        <w:rPr>
          <w:rFonts w:ascii="Arial" w:hAnsi="Arial" w:cs="Arial"/>
          <w:sz w:val="20"/>
          <w:szCs w:val="20"/>
        </w:rPr>
        <w:t>Twitter: Twitter.com/DisneyPixar</w:t>
      </w:r>
    </w:p>
    <w:p w:rsidR="002E75F2" w:rsidRPr="001C58E9" w:rsidRDefault="002E75F2" w:rsidP="001C58E9">
      <w:pPr>
        <w:spacing w:line="320" w:lineRule="atLeast"/>
        <w:rPr>
          <w:rFonts w:ascii="Arial" w:hAnsi="Arial" w:cs="Arial"/>
          <w:bCs/>
          <w:sz w:val="20"/>
          <w:szCs w:val="20"/>
        </w:rPr>
      </w:pPr>
    </w:p>
    <w:p w:rsidR="00B91B9C" w:rsidRPr="001C58E9" w:rsidRDefault="00E07AF9" w:rsidP="001C58E9">
      <w:pPr>
        <w:spacing w:line="320" w:lineRule="atLeast"/>
        <w:rPr>
          <w:rFonts w:ascii="Arial" w:hAnsi="Arial" w:cs="Arial"/>
          <w:bCs/>
          <w:sz w:val="20"/>
          <w:szCs w:val="20"/>
        </w:rPr>
      </w:pPr>
      <w:r w:rsidRPr="001C58E9">
        <w:rPr>
          <w:rFonts w:ascii="Arial" w:hAnsi="Arial" w:cs="Arial"/>
          <w:bCs/>
          <w:sz w:val="20"/>
          <w:szCs w:val="20"/>
        </w:rPr>
        <w:t>Tür</w:t>
      </w:r>
      <w:r w:rsidR="00B91B9C" w:rsidRPr="001C58E9">
        <w:rPr>
          <w:rFonts w:ascii="Arial" w:hAnsi="Arial" w:cs="Arial"/>
          <w:bCs/>
          <w:sz w:val="20"/>
          <w:szCs w:val="20"/>
        </w:rPr>
        <w:t>:</w:t>
      </w:r>
      <w:r w:rsidR="00B91B9C" w:rsidRPr="001C58E9">
        <w:rPr>
          <w:rFonts w:ascii="Arial" w:hAnsi="Arial" w:cs="Arial"/>
          <w:bCs/>
          <w:sz w:val="20"/>
          <w:szCs w:val="20"/>
        </w:rPr>
        <w:tab/>
      </w:r>
      <w:r w:rsidR="00B91B9C" w:rsidRPr="001C58E9">
        <w:rPr>
          <w:rFonts w:ascii="Arial" w:hAnsi="Arial" w:cs="Arial"/>
          <w:bCs/>
          <w:sz w:val="20"/>
          <w:szCs w:val="20"/>
        </w:rPr>
        <w:tab/>
      </w:r>
      <w:r w:rsidR="00B91B9C" w:rsidRPr="001C58E9">
        <w:rPr>
          <w:rFonts w:ascii="Arial" w:hAnsi="Arial" w:cs="Arial"/>
          <w:bCs/>
          <w:sz w:val="20"/>
          <w:szCs w:val="20"/>
        </w:rPr>
        <w:tab/>
      </w:r>
      <w:r w:rsidR="00E6558E" w:rsidRPr="001C58E9">
        <w:rPr>
          <w:rFonts w:ascii="Arial" w:hAnsi="Arial" w:cs="Arial"/>
          <w:bCs/>
          <w:sz w:val="20"/>
          <w:szCs w:val="20"/>
        </w:rPr>
        <w:tab/>
      </w:r>
      <w:r w:rsidRPr="001C58E9">
        <w:rPr>
          <w:rFonts w:ascii="Arial" w:hAnsi="Arial" w:cs="Arial"/>
          <w:bCs/>
          <w:sz w:val="20"/>
          <w:szCs w:val="20"/>
        </w:rPr>
        <w:t>Animasyon/Komedi</w:t>
      </w:r>
      <w:r w:rsidR="00B91B9C" w:rsidRPr="001C58E9">
        <w:rPr>
          <w:rFonts w:ascii="Arial" w:hAnsi="Arial" w:cs="Arial"/>
          <w:bCs/>
          <w:sz w:val="20"/>
          <w:szCs w:val="20"/>
        </w:rPr>
        <w:t>/</w:t>
      </w:r>
      <w:r w:rsidRPr="001C58E9">
        <w:rPr>
          <w:rFonts w:ascii="Arial" w:hAnsi="Arial" w:cs="Arial"/>
          <w:bCs/>
          <w:sz w:val="20"/>
          <w:szCs w:val="20"/>
        </w:rPr>
        <w:t>Macera</w:t>
      </w:r>
    </w:p>
    <w:p w:rsidR="00B91B9C" w:rsidRPr="001C58E9" w:rsidRDefault="00E07AF9" w:rsidP="001C58E9">
      <w:pPr>
        <w:spacing w:line="320" w:lineRule="atLeast"/>
        <w:rPr>
          <w:rFonts w:ascii="Arial" w:hAnsi="Arial" w:cs="Arial"/>
          <w:bCs/>
          <w:sz w:val="20"/>
          <w:szCs w:val="20"/>
        </w:rPr>
      </w:pPr>
      <w:r w:rsidRPr="001C58E9">
        <w:rPr>
          <w:rFonts w:ascii="Arial" w:hAnsi="Arial" w:cs="Arial"/>
          <w:bCs/>
          <w:sz w:val="20"/>
          <w:szCs w:val="20"/>
        </w:rPr>
        <w:t>Sınıflandırma</w:t>
      </w:r>
      <w:r w:rsidR="00B91B9C" w:rsidRPr="001C58E9">
        <w:rPr>
          <w:rFonts w:ascii="Arial" w:hAnsi="Arial" w:cs="Arial"/>
          <w:bCs/>
          <w:sz w:val="20"/>
          <w:szCs w:val="20"/>
        </w:rPr>
        <w:t>:</w:t>
      </w:r>
      <w:r w:rsidR="00B91B9C" w:rsidRPr="001C58E9">
        <w:rPr>
          <w:rFonts w:ascii="Arial" w:hAnsi="Arial" w:cs="Arial"/>
          <w:bCs/>
          <w:sz w:val="20"/>
          <w:szCs w:val="20"/>
        </w:rPr>
        <w:tab/>
      </w:r>
      <w:r w:rsidR="00B91B9C" w:rsidRPr="001C58E9">
        <w:rPr>
          <w:rFonts w:ascii="Arial" w:hAnsi="Arial" w:cs="Arial"/>
          <w:bCs/>
          <w:sz w:val="20"/>
          <w:szCs w:val="20"/>
        </w:rPr>
        <w:tab/>
      </w:r>
      <w:r w:rsidR="00B91B9C" w:rsidRPr="001C58E9">
        <w:rPr>
          <w:rFonts w:ascii="Arial" w:hAnsi="Arial" w:cs="Arial"/>
          <w:bCs/>
          <w:sz w:val="20"/>
          <w:szCs w:val="20"/>
        </w:rPr>
        <w:tab/>
      </w:r>
      <w:r w:rsidRPr="001C58E9">
        <w:rPr>
          <w:rFonts w:ascii="Arial" w:hAnsi="Arial" w:cs="Arial"/>
          <w:bCs/>
          <w:sz w:val="20"/>
          <w:szCs w:val="20"/>
        </w:rPr>
        <w:t>Herkes Seyredebilir</w:t>
      </w:r>
    </w:p>
    <w:p w:rsidR="00B91B9C" w:rsidRPr="001C58E9" w:rsidRDefault="00E07AF9" w:rsidP="001C58E9">
      <w:pPr>
        <w:spacing w:line="320" w:lineRule="atLeast"/>
        <w:rPr>
          <w:rFonts w:ascii="Arial" w:hAnsi="Arial" w:cs="Arial"/>
          <w:bCs/>
          <w:sz w:val="20"/>
          <w:szCs w:val="20"/>
        </w:rPr>
      </w:pPr>
      <w:r w:rsidRPr="001C58E9">
        <w:rPr>
          <w:rFonts w:ascii="Arial" w:hAnsi="Arial" w:cs="Arial"/>
          <w:bCs/>
          <w:sz w:val="20"/>
          <w:szCs w:val="20"/>
        </w:rPr>
        <w:t>Amerika Gösterim Tarihi</w:t>
      </w:r>
      <w:r w:rsidR="00B91B9C" w:rsidRPr="001C58E9">
        <w:rPr>
          <w:rFonts w:ascii="Arial" w:hAnsi="Arial" w:cs="Arial"/>
          <w:bCs/>
          <w:sz w:val="20"/>
          <w:szCs w:val="20"/>
        </w:rPr>
        <w:t>:</w:t>
      </w:r>
      <w:r w:rsidR="00B91B9C" w:rsidRPr="001C58E9">
        <w:rPr>
          <w:rFonts w:ascii="Arial" w:hAnsi="Arial" w:cs="Arial"/>
          <w:bCs/>
          <w:sz w:val="20"/>
          <w:szCs w:val="20"/>
        </w:rPr>
        <w:tab/>
      </w:r>
      <w:r w:rsidR="001C58E9">
        <w:rPr>
          <w:rFonts w:ascii="Arial" w:hAnsi="Arial" w:cs="Arial"/>
          <w:bCs/>
          <w:sz w:val="20"/>
          <w:szCs w:val="20"/>
        </w:rPr>
        <w:t>01 Mart</w:t>
      </w:r>
      <w:r w:rsidRPr="001C58E9">
        <w:rPr>
          <w:rFonts w:ascii="Arial" w:hAnsi="Arial" w:cs="Arial"/>
          <w:bCs/>
          <w:sz w:val="20"/>
          <w:szCs w:val="20"/>
        </w:rPr>
        <w:t xml:space="preserve"> </w:t>
      </w:r>
      <w:r w:rsidR="001C58E9">
        <w:rPr>
          <w:rFonts w:ascii="Arial" w:hAnsi="Arial" w:cs="Arial"/>
          <w:bCs/>
          <w:sz w:val="20"/>
          <w:szCs w:val="20"/>
        </w:rPr>
        <w:t>2013</w:t>
      </w:r>
    </w:p>
    <w:p w:rsidR="005102F6" w:rsidRDefault="005102F6" w:rsidP="001C58E9">
      <w:pPr>
        <w:spacing w:line="320" w:lineRule="atLeast"/>
        <w:ind w:left="2880" w:hanging="2880"/>
        <w:rPr>
          <w:rFonts w:ascii="Arial" w:hAnsi="Arial" w:cs="Arial"/>
          <w:bCs/>
          <w:sz w:val="20"/>
          <w:szCs w:val="20"/>
        </w:rPr>
      </w:pPr>
      <w:r>
        <w:rPr>
          <w:rFonts w:ascii="Arial" w:hAnsi="Arial" w:cs="Arial"/>
          <w:bCs/>
          <w:sz w:val="20"/>
          <w:szCs w:val="20"/>
        </w:rPr>
        <w:t>Gösterim Tarihi:</w:t>
      </w:r>
      <w:r>
        <w:rPr>
          <w:rFonts w:ascii="Arial" w:hAnsi="Arial" w:cs="Arial"/>
          <w:bCs/>
          <w:sz w:val="20"/>
          <w:szCs w:val="20"/>
        </w:rPr>
        <w:tab/>
        <w:t>01 Mart 2013</w:t>
      </w:r>
    </w:p>
    <w:p w:rsidR="00B91B9C" w:rsidRPr="001C58E9" w:rsidRDefault="00E07AF9" w:rsidP="001C58E9">
      <w:pPr>
        <w:spacing w:line="320" w:lineRule="atLeast"/>
        <w:ind w:left="2880" w:hanging="2880"/>
        <w:rPr>
          <w:rFonts w:ascii="Arial" w:hAnsi="Arial" w:cs="Arial"/>
          <w:bCs/>
          <w:sz w:val="20"/>
          <w:szCs w:val="20"/>
        </w:rPr>
      </w:pPr>
      <w:r w:rsidRPr="001C58E9">
        <w:rPr>
          <w:rFonts w:ascii="Arial" w:hAnsi="Arial" w:cs="Arial"/>
          <w:bCs/>
          <w:sz w:val="20"/>
          <w:szCs w:val="20"/>
        </w:rPr>
        <w:t>Yönetmen</w:t>
      </w:r>
      <w:r w:rsidR="00353076" w:rsidRPr="001C58E9">
        <w:rPr>
          <w:rFonts w:ascii="Arial" w:hAnsi="Arial" w:cs="Arial"/>
          <w:bCs/>
          <w:sz w:val="20"/>
          <w:szCs w:val="20"/>
        </w:rPr>
        <w:t>:</w:t>
      </w:r>
      <w:r w:rsidR="00353076" w:rsidRPr="001C58E9">
        <w:rPr>
          <w:rFonts w:ascii="Arial" w:hAnsi="Arial" w:cs="Arial"/>
          <w:bCs/>
          <w:sz w:val="20"/>
          <w:szCs w:val="20"/>
        </w:rPr>
        <w:tab/>
      </w:r>
      <w:r w:rsidR="00B57452" w:rsidRPr="001C58E9">
        <w:rPr>
          <w:rFonts w:ascii="Arial" w:hAnsi="Arial" w:cs="Arial"/>
          <w:bCs/>
          <w:sz w:val="20"/>
          <w:szCs w:val="20"/>
        </w:rPr>
        <w:t xml:space="preserve">Pete </w:t>
      </w:r>
      <w:proofErr w:type="spellStart"/>
      <w:r w:rsidR="00B57452" w:rsidRPr="001C58E9">
        <w:rPr>
          <w:rFonts w:ascii="Arial" w:hAnsi="Arial" w:cs="Arial"/>
          <w:bCs/>
          <w:sz w:val="20"/>
          <w:szCs w:val="20"/>
        </w:rPr>
        <w:t>Docter</w:t>
      </w:r>
      <w:proofErr w:type="spellEnd"/>
    </w:p>
    <w:p w:rsidR="00B91B9C" w:rsidRPr="001C58E9" w:rsidRDefault="00E07AF9" w:rsidP="001C58E9">
      <w:pPr>
        <w:spacing w:line="320" w:lineRule="atLeast"/>
        <w:rPr>
          <w:rFonts w:ascii="Arial" w:hAnsi="Arial" w:cs="Arial"/>
          <w:bCs/>
          <w:sz w:val="20"/>
          <w:szCs w:val="20"/>
        </w:rPr>
      </w:pPr>
      <w:r w:rsidRPr="001C58E9">
        <w:rPr>
          <w:rFonts w:ascii="Arial" w:hAnsi="Arial" w:cs="Arial"/>
          <w:bCs/>
          <w:sz w:val="20"/>
          <w:szCs w:val="20"/>
        </w:rPr>
        <w:t>Ortak Yönetmenler:</w:t>
      </w:r>
      <w:r w:rsidRPr="001C58E9">
        <w:rPr>
          <w:rFonts w:ascii="Arial" w:hAnsi="Arial" w:cs="Arial"/>
          <w:bCs/>
          <w:sz w:val="20"/>
          <w:szCs w:val="20"/>
        </w:rPr>
        <w:tab/>
      </w:r>
      <w:r w:rsidRPr="001C58E9">
        <w:rPr>
          <w:rFonts w:ascii="Arial" w:hAnsi="Arial" w:cs="Arial"/>
          <w:bCs/>
          <w:sz w:val="20"/>
          <w:szCs w:val="20"/>
        </w:rPr>
        <w:tab/>
      </w:r>
      <w:r w:rsidR="00B91B9C" w:rsidRPr="001C58E9">
        <w:rPr>
          <w:rFonts w:ascii="Arial" w:hAnsi="Arial" w:cs="Arial"/>
          <w:bCs/>
          <w:sz w:val="20"/>
          <w:szCs w:val="20"/>
        </w:rPr>
        <w:t>Lee Unkrich</w:t>
      </w:r>
      <w:r w:rsidR="00C703A2" w:rsidRPr="001C58E9">
        <w:rPr>
          <w:rFonts w:ascii="Arial" w:hAnsi="Arial" w:cs="Arial"/>
          <w:bCs/>
          <w:sz w:val="20"/>
          <w:szCs w:val="20"/>
        </w:rPr>
        <w:t>, David Silverman</w:t>
      </w:r>
    </w:p>
    <w:p w:rsidR="00353F9E" w:rsidRPr="001C58E9" w:rsidRDefault="00E07AF9" w:rsidP="001C58E9">
      <w:pPr>
        <w:spacing w:line="320" w:lineRule="atLeast"/>
        <w:rPr>
          <w:rFonts w:ascii="Arial" w:hAnsi="Arial" w:cs="Arial"/>
          <w:bCs/>
          <w:sz w:val="20"/>
          <w:szCs w:val="20"/>
        </w:rPr>
      </w:pPr>
      <w:r w:rsidRPr="001C58E9">
        <w:rPr>
          <w:rFonts w:ascii="Arial" w:hAnsi="Arial" w:cs="Arial"/>
          <w:bCs/>
          <w:sz w:val="20"/>
          <w:szCs w:val="20"/>
        </w:rPr>
        <w:t>Yapımcı</w:t>
      </w:r>
      <w:r w:rsidR="00B91B9C" w:rsidRPr="001C58E9">
        <w:rPr>
          <w:rFonts w:ascii="Arial" w:hAnsi="Arial" w:cs="Arial"/>
          <w:bCs/>
          <w:sz w:val="20"/>
          <w:szCs w:val="20"/>
        </w:rPr>
        <w:t>:</w:t>
      </w:r>
      <w:r w:rsidR="00AE67FD" w:rsidRPr="001C58E9">
        <w:rPr>
          <w:rFonts w:ascii="Arial" w:hAnsi="Arial" w:cs="Arial"/>
          <w:bCs/>
          <w:sz w:val="20"/>
          <w:szCs w:val="20"/>
        </w:rPr>
        <w:tab/>
      </w:r>
      <w:r w:rsidR="00AE67FD" w:rsidRPr="001C58E9">
        <w:rPr>
          <w:rFonts w:ascii="Arial" w:hAnsi="Arial" w:cs="Arial"/>
          <w:bCs/>
          <w:sz w:val="20"/>
          <w:szCs w:val="20"/>
        </w:rPr>
        <w:tab/>
      </w:r>
      <w:r w:rsidR="00AE67FD" w:rsidRPr="001C58E9">
        <w:rPr>
          <w:rFonts w:ascii="Arial" w:hAnsi="Arial" w:cs="Arial"/>
          <w:bCs/>
          <w:sz w:val="20"/>
          <w:szCs w:val="20"/>
        </w:rPr>
        <w:tab/>
        <w:t>Darla K. Anderson</w:t>
      </w:r>
      <w:r w:rsidR="00B91B9C" w:rsidRPr="001C58E9">
        <w:rPr>
          <w:rFonts w:ascii="Arial" w:hAnsi="Arial" w:cs="Arial"/>
          <w:bCs/>
          <w:sz w:val="20"/>
          <w:szCs w:val="20"/>
        </w:rPr>
        <w:tab/>
      </w:r>
    </w:p>
    <w:p w:rsidR="00B91B9C" w:rsidRPr="001C58E9" w:rsidRDefault="00E07AF9" w:rsidP="001C58E9">
      <w:pPr>
        <w:spacing w:line="320" w:lineRule="atLeast"/>
        <w:rPr>
          <w:rFonts w:ascii="Arial" w:hAnsi="Arial" w:cs="Arial"/>
          <w:bCs/>
          <w:sz w:val="20"/>
          <w:szCs w:val="20"/>
        </w:rPr>
      </w:pPr>
      <w:r w:rsidRPr="001C58E9">
        <w:rPr>
          <w:rFonts w:ascii="Arial" w:hAnsi="Arial" w:cs="Arial"/>
          <w:bCs/>
          <w:sz w:val="20"/>
          <w:szCs w:val="20"/>
        </w:rPr>
        <w:t>Uygulayıcı Yapımcılar</w:t>
      </w:r>
      <w:r w:rsidR="00353F9E" w:rsidRPr="001C58E9">
        <w:rPr>
          <w:rFonts w:ascii="Arial" w:hAnsi="Arial" w:cs="Arial"/>
          <w:bCs/>
          <w:sz w:val="20"/>
          <w:szCs w:val="20"/>
        </w:rPr>
        <w:t>:</w:t>
      </w:r>
      <w:r w:rsidR="00353F9E" w:rsidRPr="001C58E9">
        <w:rPr>
          <w:rFonts w:ascii="Arial" w:hAnsi="Arial" w:cs="Arial"/>
          <w:bCs/>
          <w:sz w:val="20"/>
          <w:szCs w:val="20"/>
        </w:rPr>
        <w:tab/>
      </w:r>
      <w:r w:rsidR="00353F9E" w:rsidRPr="001C58E9">
        <w:rPr>
          <w:rFonts w:ascii="Arial" w:hAnsi="Arial" w:cs="Arial"/>
          <w:bCs/>
          <w:sz w:val="20"/>
          <w:szCs w:val="20"/>
        </w:rPr>
        <w:tab/>
        <w:t>John Lasseter, Andrew Stanton</w:t>
      </w:r>
      <w:r w:rsidR="00B91B9C" w:rsidRPr="001C58E9">
        <w:rPr>
          <w:rFonts w:ascii="Arial" w:hAnsi="Arial" w:cs="Arial"/>
          <w:bCs/>
          <w:sz w:val="20"/>
          <w:szCs w:val="20"/>
        </w:rPr>
        <w:tab/>
      </w:r>
      <w:r w:rsidR="00B91B9C" w:rsidRPr="001C58E9">
        <w:rPr>
          <w:rFonts w:ascii="Arial" w:hAnsi="Arial" w:cs="Arial"/>
          <w:bCs/>
          <w:sz w:val="20"/>
          <w:szCs w:val="20"/>
        </w:rPr>
        <w:tab/>
      </w:r>
      <w:r w:rsidR="00B91B9C" w:rsidRPr="001C58E9">
        <w:rPr>
          <w:rFonts w:ascii="Arial" w:hAnsi="Arial" w:cs="Arial"/>
          <w:bCs/>
          <w:sz w:val="20"/>
          <w:szCs w:val="20"/>
        </w:rPr>
        <w:tab/>
      </w:r>
      <w:r w:rsidR="00B91B9C" w:rsidRPr="001C58E9">
        <w:rPr>
          <w:rFonts w:ascii="Arial" w:hAnsi="Arial" w:cs="Arial"/>
          <w:bCs/>
          <w:sz w:val="20"/>
          <w:szCs w:val="20"/>
        </w:rPr>
        <w:tab/>
      </w:r>
    </w:p>
    <w:p w:rsidR="00B91B9C" w:rsidRPr="001C58E9" w:rsidRDefault="00E07AF9" w:rsidP="001C58E9">
      <w:pPr>
        <w:spacing w:line="320" w:lineRule="atLeast"/>
        <w:rPr>
          <w:rFonts w:ascii="Arial" w:hAnsi="Arial" w:cs="Arial"/>
          <w:bCs/>
          <w:sz w:val="20"/>
          <w:szCs w:val="20"/>
        </w:rPr>
      </w:pPr>
      <w:r w:rsidRPr="001C58E9">
        <w:rPr>
          <w:rFonts w:ascii="Arial" w:hAnsi="Arial" w:cs="Arial"/>
          <w:bCs/>
          <w:sz w:val="20"/>
          <w:szCs w:val="20"/>
        </w:rPr>
        <w:t>Orijinal Hikaye</w:t>
      </w:r>
      <w:r w:rsidR="00B91B9C" w:rsidRPr="001C58E9">
        <w:rPr>
          <w:rFonts w:ascii="Arial" w:hAnsi="Arial" w:cs="Arial"/>
          <w:bCs/>
          <w:sz w:val="20"/>
          <w:szCs w:val="20"/>
        </w:rPr>
        <w:t>:</w:t>
      </w:r>
      <w:r w:rsidR="00B91B9C" w:rsidRPr="001C58E9">
        <w:rPr>
          <w:rFonts w:ascii="Arial" w:hAnsi="Arial" w:cs="Arial"/>
          <w:bCs/>
          <w:sz w:val="20"/>
          <w:szCs w:val="20"/>
        </w:rPr>
        <w:tab/>
      </w:r>
      <w:r w:rsidR="00B91B9C" w:rsidRPr="001C58E9">
        <w:rPr>
          <w:rFonts w:ascii="Arial" w:hAnsi="Arial" w:cs="Arial"/>
          <w:bCs/>
          <w:sz w:val="20"/>
          <w:szCs w:val="20"/>
        </w:rPr>
        <w:tab/>
      </w:r>
      <w:r w:rsidRPr="001C58E9">
        <w:rPr>
          <w:rFonts w:ascii="Arial" w:hAnsi="Arial" w:cs="Arial"/>
          <w:bCs/>
          <w:sz w:val="20"/>
          <w:szCs w:val="20"/>
        </w:rPr>
        <w:tab/>
      </w:r>
      <w:r w:rsidR="00FE2591" w:rsidRPr="001C58E9">
        <w:rPr>
          <w:rFonts w:ascii="Arial" w:hAnsi="Arial" w:cs="Arial"/>
          <w:bCs/>
          <w:sz w:val="20"/>
          <w:szCs w:val="20"/>
        </w:rPr>
        <w:t>Pete Doc</w:t>
      </w:r>
      <w:r w:rsidR="00AE67FD" w:rsidRPr="001C58E9">
        <w:rPr>
          <w:rFonts w:ascii="Arial" w:hAnsi="Arial" w:cs="Arial"/>
          <w:bCs/>
          <w:sz w:val="20"/>
          <w:szCs w:val="20"/>
        </w:rPr>
        <w:t>ter, Jill Culton, Jeff Pidgeon, Ralph Eggleston</w:t>
      </w:r>
    </w:p>
    <w:p w:rsidR="00B91B9C" w:rsidRPr="001C58E9" w:rsidRDefault="00E07AF9" w:rsidP="001C58E9">
      <w:pPr>
        <w:spacing w:line="320" w:lineRule="atLeast"/>
        <w:rPr>
          <w:rFonts w:ascii="Arial" w:hAnsi="Arial" w:cs="Arial"/>
          <w:bCs/>
          <w:sz w:val="20"/>
          <w:szCs w:val="20"/>
        </w:rPr>
      </w:pPr>
      <w:r w:rsidRPr="001C58E9">
        <w:rPr>
          <w:rFonts w:ascii="Arial" w:hAnsi="Arial" w:cs="Arial"/>
          <w:bCs/>
          <w:sz w:val="20"/>
          <w:szCs w:val="20"/>
        </w:rPr>
        <w:t>Senaryo</w:t>
      </w:r>
      <w:r w:rsidR="00B91B9C" w:rsidRPr="001C58E9">
        <w:rPr>
          <w:rFonts w:ascii="Arial" w:hAnsi="Arial" w:cs="Arial"/>
          <w:bCs/>
          <w:sz w:val="20"/>
          <w:szCs w:val="20"/>
        </w:rPr>
        <w:t>:</w:t>
      </w:r>
      <w:r w:rsidR="00B91B9C" w:rsidRPr="001C58E9">
        <w:rPr>
          <w:rFonts w:ascii="Arial" w:hAnsi="Arial" w:cs="Arial"/>
          <w:bCs/>
          <w:sz w:val="20"/>
          <w:szCs w:val="20"/>
        </w:rPr>
        <w:tab/>
      </w:r>
      <w:r w:rsidR="00AE67FD" w:rsidRPr="001C58E9">
        <w:rPr>
          <w:rFonts w:ascii="Arial" w:hAnsi="Arial" w:cs="Arial"/>
          <w:bCs/>
          <w:sz w:val="20"/>
          <w:szCs w:val="20"/>
        </w:rPr>
        <w:tab/>
      </w:r>
      <w:r w:rsidR="00AE67FD" w:rsidRPr="001C58E9">
        <w:rPr>
          <w:rFonts w:ascii="Arial" w:hAnsi="Arial" w:cs="Arial"/>
          <w:bCs/>
          <w:sz w:val="20"/>
          <w:szCs w:val="20"/>
        </w:rPr>
        <w:tab/>
        <w:t>Andrew Stanton, Daniel Gerson</w:t>
      </w:r>
      <w:r w:rsidR="00B91B9C" w:rsidRPr="001C58E9">
        <w:rPr>
          <w:rFonts w:ascii="Arial" w:hAnsi="Arial" w:cs="Arial"/>
          <w:bCs/>
          <w:sz w:val="20"/>
          <w:szCs w:val="20"/>
        </w:rPr>
        <w:tab/>
      </w:r>
      <w:r w:rsidR="00B91B9C" w:rsidRPr="001C58E9">
        <w:rPr>
          <w:rFonts w:ascii="Arial" w:hAnsi="Arial" w:cs="Arial"/>
          <w:bCs/>
          <w:sz w:val="20"/>
          <w:szCs w:val="20"/>
        </w:rPr>
        <w:tab/>
      </w:r>
      <w:r w:rsidR="00B91B9C" w:rsidRPr="001C58E9">
        <w:rPr>
          <w:rFonts w:ascii="Arial" w:hAnsi="Arial" w:cs="Arial"/>
          <w:bCs/>
          <w:sz w:val="20"/>
          <w:szCs w:val="20"/>
        </w:rPr>
        <w:tab/>
      </w:r>
    </w:p>
    <w:p w:rsidR="00B91B9C" w:rsidRPr="001C58E9" w:rsidRDefault="00E07AF9" w:rsidP="001C58E9">
      <w:pPr>
        <w:spacing w:line="320" w:lineRule="atLeast"/>
        <w:rPr>
          <w:rFonts w:ascii="Arial" w:hAnsi="Arial" w:cs="Arial"/>
          <w:bCs/>
          <w:sz w:val="20"/>
          <w:szCs w:val="20"/>
        </w:rPr>
      </w:pPr>
      <w:r w:rsidRPr="001C58E9">
        <w:rPr>
          <w:rFonts w:ascii="Arial" w:hAnsi="Arial" w:cs="Arial"/>
          <w:bCs/>
          <w:sz w:val="20"/>
          <w:szCs w:val="20"/>
        </w:rPr>
        <w:t>Müzik</w:t>
      </w:r>
      <w:r w:rsidR="00B91B9C" w:rsidRPr="001C58E9">
        <w:rPr>
          <w:rFonts w:ascii="Arial" w:hAnsi="Arial" w:cs="Arial"/>
          <w:bCs/>
          <w:sz w:val="20"/>
          <w:szCs w:val="20"/>
        </w:rPr>
        <w:t>:</w:t>
      </w:r>
      <w:r w:rsidR="00B91B9C" w:rsidRPr="001C58E9">
        <w:rPr>
          <w:rFonts w:ascii="Arial" w:hAnsi="Arial" w:cs="Arial"/>
          <w:bCs/>
          <w:sz w:val="20"/>
          <w:szCs w:val="20"/>
        </w:rPr>
        <w:tab/>
      </w:r>
      <w:r w:rsidR="00AE67FD" w:rsidRPr="001C58E9">
        <w:rPr>
          <w:rFonts w:ascii="Arial" w:hAnsi="Arial" w:cs="Arial"/>
          <w:bCs/>
          <w:sz w:val="20"/>
          <w:szCs w:val="20"/>
        </w:rPr>
        <w:tab/>
      </w:r>
      <w:r w:rsidR="00AE67FD" w:rsidRPr="001C58E9">
        <w:rPr>
          <w:rFonts w:ascii="Arial" w:hAnsi="Arial" w:cs="Arial"/>
          <w:bCs/>
          <w:sz w:val="20"/>
          <w:szCs w:val="20"/>
        </w:rPr>
        <w:tab/>
      </w:r>
      <w:r w:rsidRPr="001C58E9">
        <w:rPr>
          <w:rFonts w:ascii="Arial" w:hAnsi="Arial" w:cs="Arial"/>
          <w:bCs/>
          <w:sz w:val="20"/>
          <w:szCs w:val="20"/>
        </w:rPr>
        <w:tab/>
      </w:r>
      <w:r w:rsidR="00AE67FD" w:rsidRPr="001C58E9">
        <w:rPr>
          <w:rFonts w:ascii="Arial" w:hAnsi="Arial" w:cs="Arial"/>
          <w:bCs/>
          <w:sz w:val="20"/>
          <w:szCs w:val="20"/>
        </w:rPr>
        <w:t>Randy Newman</w:t>
      </w:r>
      <w:r w:rsidR="00B91B9C" w:rsidRPr="001C58E9">
        <w:rPr>
          <w:rFonts w:ascii="Arial" w:hAnsi="Arial" w:cs="Arial"/>
          <w:bCs/>
          <w:sz w:val="20"/>
          <w:szCs w:val="20"/>
        </w:rPr>
        <w:tab/>
      </w:r>
      <w:r w:rsidR="00B91B9C" w:rsidRPr="001C58E9">
        <w:rPr>
          <w:rFonts w:ascii="Arial" w:hAnsi="Arial" w:cs="Arial"/>
          <w:bCs/>
          <w:sz w:val="20"/>
          <w:szCs w:val="20"/>
        </w:rPr>
        <w:tab/>
      </w:r>
      <w:r w:rsidR="00B91B9C" w:rsidRPr="001C58E9">
        <w:rPr>
          <w:rFonts w:ascii="Arial" w:hAnsi="Arial" w:cs="Arial"/>
          <w:bCs/>
          <w:sz w:val="20"/>
          <w:szCs w:val="20"/>
        </w:rPr>
        <w:tab/>
      </w:r>
      <w:r w:rsidR="00B91B9C" w:rsidRPr="001C58E9">
        <w:rPr>
          <w:rFonts w:ascii="Arial" w:hAnsi="Arial" w:cs="Arial"/>
          <w:bCs/>
          <w:sz w:val="20"/>
          <w:szCs w:val="20"/>
        </w:rPr>
        <w:tab/>
      </w:r>
    </w:p>
    <w:p w:rsidR="00B57452" w:rsidRPr="001C58E9" w:rsidRDefault="00B57452" w:rsidP="001C58E9">
      <w:pPr>
        <w:spacing w:line="320" w:lineRule="atLeast"/>
        <w:rPr>
          <w:rFonts w:ascii="Arial" w:hAnsi="Arial" w:cs="Arial"/>
          <w:bCs/>
          <w:sz w:val="20"/>
          <w:szCs w:val="20"/>
        </w:rPr>
      </w:pPr>
    </w:p>
    <w:p w:rsidR="00F727CA" w:rsidRPr="001C58E9" w:rsidRDefault="00F727CA" w:rsidP="001C58E9">
      <w:pPr>
        <w:spacing w:line="320" w:lineRule="atLeast"/>
        <w:jc w:val="both"/>
        <w:rPr>
          <w:rFonts w:ascii="Arial" w:eastAsia="Times New Roman" w:hAnsi="Arial" w:cs="Arial"/>
          <w:bCs/>
          <w:sz w:val="20"/>
          <w:szCs w:val="20"/>
        </w:rPr>
      </w:pPr>
      <w:r w:rsidRPr="001C58E9">
        <w:rPr>
          <w:rFonts w:ascii="Arial" w:eastAsia="Times New Roman" w:hAnsi="Arial" w:cs="Arial"/>
          <w:bCs/>
          <w:sz w:val="20"/>
          <w:szCs w:val="20"/>
        </w:rPr>
        <w:t>Disney•Pixar’ın en sevilen ve görsel olarak en yaratıcı uzun metrajlı filmlerinden biri olan “Monsters, Inc./Sevimli Canavarlar”, hayranlarını ve yeni bir izleyici jenerasyonunu mutlu etmek için bu defa heyecan verici 3D deneyimiyle beyaz perdeye dönüyor.</w:t>
      </w:r>
      <w:r w:rsidR="003779D0" w:rsidRPr="001C58E9">
        <w:rPr>
          <w:rFonts w:ascii="Arial" w:eastAsia="Times New Roman" w:hAnsi="Arial" w:cs="Arial"/>
          <w:bCs/>
          <w:sz w:val="20"/>
          <w:szCs w:val="20"/>
        </w:rPr>
        <w:t xml:space="preserve"> </w:t>
      </w:r>
      <w:r w:rsidRPr="001C58E9">
        <w:rPr>
          <w:rFonts w:ascii="Arial" w:eastAsia="Times New Roman" w:hAnsi="Arial" w:cs="Arial"/>
          <w:sz w:val="20"/>
          <w:szCs w:val="20"/>
        </w:rPr>
        <w:t xml:space="preserve">Artık klasikleşmiş bir Akademi ödüllü animasyon komedi-macera filmi olan </w:t>
      </w:r>
      <w:r w:rsidRPr="001C58E9">
        <w:rPr>
          <w:rFonts w:ascii="Arial" w:eastAsia="Times New Roman" w:hAnsi="Arial" w:cs="Arial"/>
          <w:bCs/>
          <w:sz w:val="20"/>
          <w:szCs w:val="20"/>
        </w:rPr>
        <w:t>“Sevimli Canavarlar”, her şekilden ve boyuttan canavarın yaşadığı,</w:t>
      </w:r>
      <w:r w:rsidR="00376589" w:rsidRPr="001C58E9">
        <w:rPr>
          <w:rFonts w:ascii="Arial" w:eastAsia="Times New Roman" w:hAnsi="Arial" w:cs="Arial"/>
          <w:bCs/>
          <w:sz w:val="20"/>
          <w:szCs w:val="20"/>
        </w:rPr>
        <w:t xml:space="preserve"> </w:t>
      </w:r>
      <w:r w:rsidRPr="001C58E9">
        <w:rPr>
          <w:rFonts w:ascii="Arial" w:eastAsia="Times New Roman" w:hAnsi="Arial" w:cs="Arial"/>
          <w:bCs/>
          <w:sz w:val="20"/>
          <w:szCs w:val="20"/>
        </w:rPr>
        <w:t xml:space="preserve">gelişen bir şirket şehri </w:t>
      </w:r>
      <w:r w:rsidR="00376589" w:rsidRPr="001C58E9">
        <w:rPr>
          <w:rFonts w:ascii="Arial" w:eastAsia="Times New Roman" w:hAnsi="Arial" w:cs="Arial"/>
          <w:bCs/>
          <w:sz w:val="20"/>
          <w:szCs w:val="20"/>
        </w:rPr>
        <w:t xml:space="preserve">olan </w:t>
      </w:r>
      <w:r w:rsidRPr="001C58E9">
        <w:rPr>
          <w:rFonts w:ascii="Arial" w:eastAsia="Times New Roman" w:hAnsi="Arial" w:cs="Arial"/>
          <w:bCs/>
          <w:sz w:val="20"/>
          <w:szCs w:val="20"/>
        </w:rPr>
        <w:t xml:space="preserve">Canavarya’da geçiyor. Sevimli </w:t>
      </w:r>
      <w:r w:rsidR="00264D76" w:rsidRPr="001C58E9">
        <w:rPr>
          <w:rFonts w:ascii="Arial" w:eastAsia="Times New Roman" w:hAnsi="Arial" w:cs="Arial"/>
          <w:bCs/>
          <w:sz w:val="20"/>
          <w:szCs w:val="20"/>
        </w:rPr>
        <w:t>Sulley</w:t>
      </w:r>
      <w:r w:rsidRPr="001C58E9">
        <w:rPr>
          <w:rFonts w:ascii="Arial" w:eastAsia="Times New Roman" w:hAnsi="Arial" w:cs="Arial"/>
          <w:bCs/>
          <w:sz w:val="20"/>
          <w:szCs w:val="20"/>
        </w:rPr>
        <w:t xml:space="preserve"> </w:t>
      </w:r>
      <w:r w:rsidR="00D10D99" w:rsidRPr="001C58E9">
        <w:rPr>
          <w:rFonts w:ascii="Arial" w:eastAsia="Times New Roman" w:hAnsi="Arial" w:cs="Arial"/>
          <w:bCs/>
          <w:sz w:val="20"/>
          <w:szCs w:val="20"/>
        </w:rPr>
        <w:t xml:space="preserve">ve onun </w:t>
      </w:r>
      <w:r w:rsidRPr="001C58E9">
        <w:rPr>
          <w:rFonts w:ascii="Arial" w:eastAsia="Times New Roman" w:hAnsi="Arial" w:cs="Arial"/>
          <w:bCs/>
          <w:sz w:val="20"/>
          <w:szCs w:val="20"/>
        </w:rPr>
        <w:t xml:space="preserve">en yakın dostu </w:t>
      </w:r>
      <w:r w:rsidR="00D10D99" w:rsidRPr="001C58E9">
        <w:rPr>
          <w:rFonts w:ascii="Arial" w:eastAsia="Times New Roman" w:hAnsi="Arial" w:cs="Arial"/>
          <w:bCs/>
          <w:sz w:val="20"/>
          <w:szCs w:val="20"/>
        </w:rPr>
        <w:t xml:space="preserve">esprili </w:t>
      </w:r>
      <w:r w:rsidRPr="001C58E9">
        <w:rPr>
          <w:rFonts w:ascii="Arial" w:eastAsia="Times New Roman" w:hAnsi="Arial" w:cs="Arial"/>
          <w:bCs/>
          <w:sz w:val="20"/>
          <w:szCs w:val="20"/>
        </w:rPr>
        <w:t>Mike Wazowski</w:t>
      </w:r>
      <w:r w:rsidR="001C58E9">
        <w:rPr>
          <w:rFonts w:ascii="Arial" w:eastAsia="Times New Roman" w:hAnsi="Arial" w:cs="Arial"/>
          <w:bCs/>
          <w:sz w:val="20"/>
          <w:szCs w:val="20"/>
        </w:rPr>
        <w:t>,</w:t>
      </w:r>
      <w:r w:rsidR="00376589" w:rsidRPr="001C58E9">
        <w:rPr>
          <w:rFonts w:ascii="Arial" w:eastAsia="Times New Roman" w:hAnsi="Arial" w:cs="Arial"/>
          <w:bCs/>
          <w:sz w:val="20"/>
          <w:szCs w:val="20"/>
        </w:rPr>
        <w:t xml:space="preserve">, </w:t>
      </w:r>
      <w:r w:rsidRPr="001C58E9">
        <w:rPr>
          <w:rFonts w:ascii="Arial" w:eastAsia="Times New Roman" w:hAnsi="Arial" w:cs="Arial"/>
          <w:bCs/>
          <w:sz w:val="20"/>
          <w:szCs w:val="20"/>
        </w:rPr>
        <w:t>en büyük çığlık işleme fabrikası olan Canavarlar Şirketi’ndeki en korkutucu ekip</w:t>
      </w:r>
      <w:r w:rsidR="001C58E9">
        <w:rPr>
          <w:rFonts w:ascii="Arial" w:eastAsia="Times New Roman" w:hAnsi="Arial" w:cs="Arial"/>
          <w:bCs/>
          <w:sz w:val="20"/>
          <w:szCs w:val="20"/>
        </w:rPr>
        <w:t>tir</w:t>
      </w:r>
      <w:r w:rsidRPr="001C58E9">
        <w:rPr>
          <w:rFonts w:ascii="Arial" w:eastAsia="Times New Roman" w:hAnsi="Arial" w:cs="Arial"/>
          <w:bCs/>
          <w:sz w:val="20"/>
          <w:szCs w:val="20"/>
        </w:rPr>
        <w:t>. Canavar dünyasındaki ana güç kaynağı</w:t>
      </w:r>
      <w:r w:rsidR="00376589" w:rsidRPr="001C58E9">
        <w:rPr>
          <w:rFonts w:ascii="Arial" w:eastAsia="Times New Roman" w:hAnsi="Arial" w:cs="Arial"/>
          <w:bCs/>
          <w:sz w:val="20"/>
          <w:szCs w:val="20"/>
        </w:rPr>
        <w:t>,</w:t>
      </w:r>
      <w:r w:rsidRPr="001C58E9">
        <w:rPr>
          <w:rFonts w:ascii="Arial" w:eastAsia="Times New Roman" w:hAnsi="Arial" w:cs="Arial"/>
          <w:bCs/>
          <w:sz w:val="20"/>
          <w:szCs w:val="20"/>
        </w:rPr>
        <w:t xml:space="preserve"> ço</w:t>
      </w:r>
      <w:r w:rsidR="001C58E9">
        <w:rPr>
          <w:rFonts w:ascii="Arial" w:eastAsia="Times New Roman" w:hAnsi="Arial" w:cs="Arial"/>
          <w:bCs/>
          <w:sz w:val="20"/>
          <w:szCs w:val="20"/>
        </w:rPr>
        <w:t>cukların çığlıklarından toplanır</w:t>
      </w:r>
      <w:r w:rsidRPr="001C58E9">
        <w:rPr>
          <w:rFonts w:ascii="Arial" w:eastAsia="Times New Roman" w:hAnsi="Arial" w:cs="Arial"/>
          <w:bCs/>
          <w:sz w:val="20"/>
          <w:szCs w:val="20"/>
        </w:rPr>
        <w:t xml:space="preserve"> ve Canavarlar Şirketi’nde bu değerli doğal kaynağı toplamaktan sorumlu seçkin bir öcüler ekibi </w:t>
      </w:r>
      <w:r w:rsidR="00264D76" w:rsidRPr="001C58E9">
        <w:rPr>
          <w:rFonts w:ascii="Arial" w:eastAsia="Times New Roman" w:hAnsi="Arial" w:cs="Arial"/>
          <w:bCs/>
          <w:sz w:val="20"/>
          <w:szCs w:val="20"/>
        </w:rPr>
        <w:t>var</w:t>
      </w:r>
      <w:r w:rsidR="001C58E9">
        <w:rPr>
          <w:rFonts w:ascii="Arial" w:eastAsia="Times New Roman" w:hAnsi="Arial" w:cs="Arial"/>
          <w:bCs/>
          <w:sz w:val="20"/>
          <w:szCs w:val="20"/>
        </w:rPr>
        <w:t>dır</w:t>
      </w:r>
      <w:r w:rsidRPr="001C58E9">
        <w:rPr>
          <w:rFonts w:ascii="Arial" w:eastAsia="Times New Roman" w:hAnsi="Arial" w:cs="Arial"/>
          <w:bCs/>
          <w:sz w:val="20"/>
          <w:szCs w:val="20"/>
        </w:rPr>
        <w:t>. Canavarlar tarafından zehirli olduklarına inanılan çocukların Canavarya’ya girmele</w:t>
      </w:r>
      <w:r w:rsidR="001C58E9">
        <w:rPr>
          <w:rFonts w:ascii="Arial" w:eastAsia="Times New Roman" w:hAnsi="Arial" w:cs="Arial"/>
          <w:bCs/>
          <w:sz w:val="20"/>
          <w:szCs w:val="20"/>
        </w:rPr>
        <w:t xml:space="preserve">ri kesinlikle yasak. Ancak Boo </w:t>
      </w:r>
      <w:r w:rsidRPr="001C58E9">
        <w:rPr>
          <w:rFonts w:ascii="Arial" w:eastAsia="Times New Roman" w:hAnsi="Arial" w:cs="Arial"/>
          <w:bCs/>
          <w:sz w:val="20"/>
          <w:szCs w:val="20"/>
        </w:rPr>
        <w:t>adındaki küçük bir kız, kendi dünyasına dönen Sulley’i kazara takip edince Sulley, kariyerini riske girmiş ve hayatını tamamen karışmış bir şekilde buluyor. Mike ve Sulley birlikte bu hatayı düzeltmek ve Boo’yu evine geri göndermek için bir plan yapıyor ama üçlü, bir dizi beklenmedik aksilikle karşılaşınca, onları hayal bile edemeyecekleri bir sırra yönlendiren bir gizleme çabasına girişiyorlar.</w:t>
      </w:r>
    </w:p>
    <w:p w:rsidR="00851E5A" w:rsidRPr="001C58E9" w:rsidRDefault="00851E5A" w:rsidP="001C58E9">
      <w:pPr>
        <w:spacing w:line="320" w:lineRule="atLeast"/>
        <w:rPr>
          <w:rFonts w:ascii="Arial" w:eastAsia="Times New Roman" w:hAnsi="Arial" w:cs="Arial"/>
          <w:sz w:val="20"/>
          <w:szCs w:val="20"/>
        </w:rPr>
      </w:pPr>
    </w:p>
    <w:p w:rsidR="00816E89" w:rsidRPr="001C58E9" w:rsidRDefault="00851E5A" w:rsidP="001C58E9">
      <w:pPr>
        <w:spacing w:line="320" w:lineRule="atLeast"/>
        <w:rPr>
          <w:rFonts w:ascii="Arial" w:eastAsia="Times New Roman" w:hAnsi="Arial" w:cs="Arial"/>
          <w:sz w:val="20"/>
          <w:szCs w:val="20"/>
        </w:rPr>
      </w:pPr>
      <w:r w:rsidRPr="001C58E9">
        <w:rPr>
          <w:rFonts w:ascii="Arial" w:eastAsia="Times New Roman" w:hAnsi="Arial" w:cs="Arial"/>
          <w:sz w:val="20"/>
          <w:szCs w:val="20"/>
        </w:rPr>
        <w:t>Oscar</w:t>
      </w:r>
      <w:r w:rsidRPr="001C58E9">
        <w:rPr>
          <w:rFonts w:ascii="Arial" w:eastAsia="Times New Roman" w:hAnsi="Arial" w:cs="Arial"/>
          <w:sz w:val="20"/>
          <w:szCs w:val="20"/>
          <w:vertAlign w:val="superscript"/>
        </w:rPr>
        <w:t>®</w:t>
      </w:r>
      <w:r w:rsidRPr="001C58E9">
        <w:rPr>
          <w:rFonts w:ascii="Arial" w:eastAsia="Times New Roman" w:hAnsi="Arial" w:cs="Arial"/>
          <w:sz w:val="20"/>
          <w:szCs w:val="20"/>
        </w:rPr>
        <w:t>-ödüllü Pete Docter’ın (“Up</w:t>
      </w:r>
      <w:r w:rsidR="00376589" w:rsidRPr="001C58E9">
        <w:rPr>
          <w:rFonts w:ascii="Arial" w:eastAsia="Times New Roman" w:hAnsi="Arial" w:cs="Arial"/>
          <w:sz w:val="20"/>
          <w:szCs w:val="20"/>
        </w:rPr>
        <w:t>/Yukarı Bak</w:t>
      </w:r>
      <w:r w:rsidRPr="001C58E9">
        <w:rPr>
          <w:rFonts w:ascii="Arial" w:eastAsia="Times New Roman" w:hAnsi="Arial" w:cs="Arial"/>
          <w:sz w:val="20"/>
          <w:szCs w:val="20"/>
        </w:rPr>
        <w:t>”) yönettiği ve yapımcılığını Oscar’a aday gösterilmiş Darla K. Anderson’un (“Toy Story 3</w:t>
      </w:r>
      <w:r w:rsidR="00376589" w:rsidRPr="001C58E9">
        <w:rPr>
          <w:rFonts w:ascii="Arial" w:eastAsia="Times New Roman" w:hAnsi="Arial" w:cs="Arial"/>
          <w:sz w:val="20"/>
          <w:szCs w:val="20"/>
        </w:rPr>
        <w:t>/Oyuncak Hikayesi 3</w:t>
      </w:r>
      <w:r w:rsidRPr="001C58E9">
        <w:rPr>
          <w:rFonts w:ascii="Arial" w:eastAsia="Times New Roman" w:hAnsi="Arial" w:cs="Arial"/>
          <w:sz w:val="20"/>
          <w:szCs w:val="20"/>
        </w:rPr>
        <w:t>”</w:t>
      </w:r>
      <w:r w:rsidR="00376589" w:rsidRPr="001C58E9">
        <w:rPr>
          <w:rFonts w:ascii="Arial" w:eastAsia="Times New Roman" w:hAnsi="Arial" w:cs="Arial"/>
          <w:sz w:val="20"/>
          <w:szCs w:val="20"/>
        </w:rPr>
        <w:t>) üstlendiği “Sevimli Canavarlar</w:t>
      </w:r>
      <w:r w:rsidRPr="001C58E9">
        <w:rPr>
          <w:rFonts w:ascii="Arial" w:eastAsia="Times New Roman" w:hAnsi="Arial" w:cs="Arial"/>
          <w:sz w:val="20"/>
          <w:szCs w:val="20"/>
        </w:rPr>
        <w:t xml:space="preserve">” </w:t>
      </w:r>
      <w:r w:rsidR="001C58E9">
        <w:rPr>
          <w:rFonts w:ascii="Arial" w:eastAsia="Times New Roman" w:hAnsi="Arial" w:cs="Arial"/>
          <w:sz w:val="20"/>
          <w:szCs w:val="20"/>
        </w:rPr>
        <w:t>01 Mart 2013’te</w:t>
      </w:r>
      <w:r w:rsidRPr="001C58E9">
        <w:rPr>
          <w:rFonts w:ascii="Arial" w:eastAsia="Times New Roman" w:hAnsi="Arial" w:cs="Arial"/>
          <w:sz w:val="20"/>
          <w:szCs w:val="20"/>
        </w:rPr>
        <w:t xml:space="preserve"> </w:t>
      </w:r>
      <w:r w:rsidR="00950984" w:rsidRPr="001C58E9">
        <w:rPr>
          <w:rFonts w:ascii="Arial" w:eastAsia="Times New Roman" w:hAnsi="Arial" w:cs="Arial"/>
          <w:sz w:val="20"/>
          <w:szCs w:val="20"/>
        </w:rPr>
        <w:t xml:space="preserve">tekrar </w:t>
      </w:r>
      <w:r w:rsidR="001C58E9" w:rsidRPr="001C58E9">
        <w:rPr>
          <w:rFonts w:ascii="Arial" w:eastAsia="Times New Roman" w:hAnsi="Arial" w:cs="Arial"/>
          <w:sz w:val="20"/>
          <w:szCs w:val="20"/>
        </w:rPr>
        <w:t xml:space="preserve">Disney Digital 3D™ </w:t>
      </w:r>
      <w:r w:rsidR="00376589" w:rsidRPr="001C58E9">
        <w:rPr>
          <w:rFonts w:ascii="Arial" w:eastAsia="Times New Roman" w:hAnsi="Arial" w:cs="Arial"/>
          <w:sz w:val="20"/>
          <w:szCs w:val="20"/>
        </w:rPr>
        <w:t>o</w:t>
      </w:r>
      <w:bookmarkStart w:id="0" w:name="_GoBack"/>
      <w:bookmarkEnd w:id="0"/>
      <w:r w:rsidR="00376589" w:rsidRPr="001C58E9">
        <w:rPr>
          <w:rFonts w:ascii="Arial" w:eastAsia="Times New Roman" w:hAnsi="Arial" w:cs="Arial"/>
          <w:sz w:val="20"/>
          <w:szCs w:val="20"/>
        </w:rPr>
        <w:t xml:space="preserve">larak seçkin sinemalarda </w:t>
      </w:r>
      <w:r w:rsidR="001C58E9">
        <w:rPr>
          <w:rFonts w:ascii="Arial" w:eastAsia="Times New Roman" w:hAnsi="Arial" w:cs="Arial"/>
          <w:sz w:val="20"/>
          <w:szCs w:val="20"/>
        </w:rPr>
        <w:t>vizyona giriyor.</w:t>
      </w:r>
    </w:p>
    <w:p w:rsidR="00851E5A" w:rsidRPr="001C58E9" w:rsidRDefault="00851E5A" w:rsidP="001C58E9">
      <w:pPr>
        <w:spacing w:line="320" w:lineRule="atLeast"/>
        <w:rPr>
          <w:rFonts w:ascii="Arial" w:eastAsia="Times New Roman" w:hAnsi="Arial" w:cs="Arial"/>
          <w:sz w:val="20"/>
          <w:szCs w:val="20"/>
        </w:rPr>
      </w:pPr>
    </w:p>
    <w:p w:rsidR="00E55D88" w:rsidRDefault="00E55D88" w:rsidP="001C58E9">
      <w:pPr>
        <w:spacing w:line="320" w:lineRule="atLeast"/>
        <w:rPr>
          <w:rFonts w:ascii="Arial" w:eastAsia="Times New Roman" w:hAnsi="Arial" w:cs="Arial"/>
          <w:i/>
          <w:sz w:val="20"/>
          <w:szCs w:val="20"/>
        </w:rPr>
      </w:pPr>
    </w:p>
    <w:p w:rsidR="001C58E9" w:rsidRDefault="001C58E9" w:rsidP="001C58E9">
      <w:pPr>
        <w:spacing w:line="320" w:lineRule="atLeast"/>
        <w:rPr>
          <w:rFonts w:ascii="Arial" w:eastAsia="Times New Roman" w:hAnsi="Arial" w:cs="Arial"/>
          <w:i/>
          <w:sz w:val="20"/>
          <w:szCs w:val="20"/>
        </w:rPr>
      </w:pPr>
    </w:p>
    <w:p w:rsidR="001C58E9" w:rsidRDefault="001C58E9" w:rsidP="001C58E9">
      <w:pPr>
        <w:spacing w:line="320" w:lineRule="atLeast"/>
        <w:rPr>
          <w:rFonts w:ascii="Arial" w:eastAsia="Times New Roman" w:hAnsi="Arial" w:cs="Arial"/>
          <w:i/>
          <w:sz w:val="20"/>
          <w:szCs w:val="20"/>
        </w:rPr>
      </w:pPr>
    </w:p>
    <w:p w:rsidR="001C58E9" w:rsidRPr="001C58E9" w:rsidRDefault="001C58E9" w:rsidP="001C58E9">
      <w:pPr>
        <w:spacing w:line="320" w:lineRule="atLeast"/>
        <w:rPr>
          <w:rFonts w:ascii="Arial" w:eastAsia="Times New Roman" w:hAnsi="Arial" w:cs="Arial"/>
          <w:sz w:val="20"/>
          <w:szCs w:val="20"/>
        </w:rPr>
      </w:pPr>
    </w:p>
    <w:p w:rsidR="00977502" w:rsidRPr="001C58E9" w:rsidRDefault="00D26F8B" w:rsidP="001C58E9">
      <w:pPr>
        <w:spacing w:line="320" w:lineRule="atLeast"/>
        <w:jc w:val="both"/>
        <w:rPr>
          <w:rFonts w:ascii="Arial" w:hAnsi="Arial" w:cs="Arial"/>
          <w:b/>
          <w:bCs/>
          <w:sz w:val="20"/>
          <w:szCs w:val="20"/>
        </w:rPr>
      </w:pPr>
      <w:r w:rsidRPr="001C58E9">
        <w:rPr>
          <w:rFonts w:ascii="Arial" w:hAnsi="Arial" w:cs="Arial"/>
          <w:b/>
          <w:bCs/>
          <w:sz w:val="20"/>
          <w:szCs w:val="20"/>
        </w:rPr>
        <w:t>Notlar:</w:t>
      </w:r>
    </w:p>
    <w:p w:rsidR="001A64D0" w:rsidRPr="001C58E9" w:rsidRDefault="001A64D0" w:rsidP="001C58E9">
      <w:pPr>
        <w:spacing w:line="320" w:lineRule="atLeast"/>
        <w:jc w:val="both"/>
        <w:rPr>
          <w:rFonts w:ascii="Arial" w:hAnsi="Arial" w:cs="Arial"/>
          <w:bCs/>
          <w:sz w:val="20"/>
          <w:szCs w:val="20"/>
        </w:rPr>
      </w:pPr>
    </w:p>
    <w:p w:rsidR="001533AC" w:rsidRPr="001C58E9" w:rsidRDefault="00D01D03" w:rsidP="001C58E9">
      <w:pPr>
        <w:pStyle w:val="ListeParagraf"/>
        <w:numPr>
          <w:ilvl w:val="0"/>
          <w:numId w:val="4"/>
        </w:numPr>
        <w:spacing w:line="320" w:lineRule="atLeast"/>
        <w:ind w:left="360"/>
        <w:jc w:val="both"/>
        <w:rPr>
          <w:rFonts w:ascii="Arial" w:hAnsi="Arial" w:cs="Arial"/>
          <w:bCs/>
          <w:sz w:val="20"/>
          <w:szCs w:val="20"/>
        </w:rPr>
      </w:pPr>
      <w:r w:rsidRPr="001C58E9">
        <w:rPr>
          <w:rFonts w:ascii="Arial" w:hAnsi="Arial" w:cs="Arial"/>
          <w:bCs/>
          <w:sz w:val="20"/>
          <w:szCs w:val="20"/>
        </w:rPr>
        <w:t>Orijinali</w:t>
      </w:r>
      <w:r w:rsidR="001533AC" w:rsidRPr="001C58E9">
        <w:rPr>
          <w:rFonts w:ascii="Arial" w:hAnsi="Arial" w:cs="Arial"/>
          <w:bCs/>
          <w:sz w:val="20"/>
          <w:szCs w:val="20"/>
        </w:rPr>
        <w:t xml:space="preserve"> 2 Kasım 2001’de vizyona giren “Sevimli Canavarlar”, 2001 yılında dünya genelinde en yüksek gişe hasılatını elde eden animasyon filmiydi.</w:t>
      </w:r>
    </w:p>
    <w:p w:rsidR="00D01D03" w:rsidRPr="001C58E9" w:rsidRDefault="00D01D03" w:rsidP="001C58E9">
      <w:pPr>
        <w:pStyle w:val="ListeParagraf"/>
        <w:numPr>
          <w:ilvl w:val="0"/>
          <w:numId w:val="4"/>
        </w:numPr>
        <w:spacing w:line="320" w:lineRule="atLeast"/>
        <w:ind w:left="360"/>
        <w:contextualSpacing w:val="0"/>
        <w:jc w:val="both"/>
        <w:rPr>
          <w:rFonts w:ascii="Arial" w:hAnsi="Arial" w:cs="Arial"/>
          <w:sz w:val="20"/>
          <w:szCs w:val="20"/>
        </w:rPr>
      </w:pPr>
      <w:r w:rsidRPr="001C58E9">
        <w:rPr>
          <w:rFonts w:ascii="Arial" w:hAnsi="Arial" w:cs="Arial"/>
          <w:sz w:val="20"/>
          <w:szCs w:val="20"/>
        </w:rPr>
        <w:t>Daha önce 15 kez Akademi</w:t>
      </w:r>
      <w:r w:rsidRPr="001C58E9">
        <w:rPr>
          <w:rFonts w:ascii="Arial" w:hAnsi="Arial" w:cs="Arial"/>
          <w:bCs/>
          <w:sz w:val="20"/>
          <w:szCs w:val="20"/>
        </w:rPr>
        <w:t xml:space="preserve"> Ödülü’ne aday gösterilen Randy Newman, sonunda orijinal “If I Didn’t Have You” </w:t>
      </w:r>
      <w:r w:rsidR="00977502" w:rsidRPr="001C58E9">
        <w:rPr>
          <w:rFonts w:ascii="Arial" w:hAnsi="Arial" w:cs="Arial"/>
          <w:bCs/>
          <w:sz w:val="20"/>
          <w:szCs w:val="20"/>
        </w:rPr>
        <w:t>adlı parçasıyla</w:t>
      </w:r>
      <w:r w:rsidRPr="001C58E9">
        <w:rPr>
          <w:rFonts w:ascii="Arial" w:hAnsi="Arial" w:cs="Arial"/>
          <w:bCs/>
          <w:sz w:val="20"/>
          <w:szCs w:val="20"/>
        </w:rPr>
        <w:t xml:space="preserve"> ilk Oscar’ını aldı. </w:t>
      </w:r>
    </w:p>
    <w:p w:rsidR="00D01D03" w:rsidRPr="001C58E9" w:rsidRDefault="00D01D03" w:rsidP="001C58E9">
      <w:pPr>
        <w:pStyle w:val="ListeParagraf"/>
        <w:numPr>
          <w:ilvl w:val="0"/>
          <w:numId w:val="4"/>
        </w:numPr>
        <w:spacing w:line="320" w:lineRule="atLeast"/>
        <w:ind w:left="360"/>
        <w:contextualSpacing w:val="0"/>
        <w:jc w:val="both"/>
        <w:rPr>
          <w:rFonts w:ascii="Arial" w:hAnsi="Arial" w:cs="Arial"/>
          <w:sz w:val="20"/>
          <w:szCs w:val="20"/>
        </w:rPr>
      </w:pPr>
      <w:r w:rsidRPr="001C58E9">
        <w:rPr>
          <w:rFonts w:ascii="Arial" w:hAnsi="Arial" w:cs="Arial"/>
          <w:bCs/>
          <w:sz w:val="20"/>
          <w:szCs w:val="20"/>
        </w:rPr>
        <w:t>“Sevimli Canavarlar” ve yönetmen Pete Docker</w:t>
      </w:r>
      <w:r w:rsidR="00977502" w:rsidRPr="001C58E9">
        <w:rPr>
          <w:rFonts w:ascii="Arial" w:hAnsi="Arial" w:cs="Arial"/>
          <w:bCs/>
          <w:sz w:val="20"/>
          <w:szCs w:val="20"/>
        </w:rPr>
        <w:t>,</w:t>
      </w:r>
      <w:r w:rsidRPr="001C58E9">
        <w:rPr>
          <w:rFonts w:ascii="Arial" w:hAnsi="Arial" w:cs="Arial"/>
          <w:bCs/>
          <w:sz w:val="20"/>
          <w:szCs w:val="20"/>
        </w:rPr>
        <w:t xml:space="preserve"> bu dalda ilk </w:t>
      </w:r>
      <w:r w:rsidR="00977502" w:rsidRPr="001C58E9">
        <w:rPr>
          <w:rFonts w:ascii="Arial" w:hAnsi="Arial" w:cs="Arial"/>
          <w:bCs/>
          <w:sz w:val="20"/>
          <w:szCs w:val="20"/>
        </w:rPr>
        <w:t>kez ödül verilmeye başlanan</w:t>
      </w:r>
      <w:r w:rsidR="002536A1" w:rsidRPr="001C58E9">
        <w:rPr>
          <w:rFonts w:ascii="Arial" w:hAnsi="Arial" w:cs="Arial"/>
          <w:bCs/>
          <w:sz w:val="20"/>
          <w:szCs w:val="20"/>
        </w:rPr>
        <w:t xml:space="preserve"> yılda</w:t>
      </w:r>
      <w:r w:rsidRPr="001C58E9">
        <w:rPr>
          <w:rFonts w:ascii="Arial" w:hAnsi="Arial" w:cs="Arial"/>
          <w:bCs/>
          <w:sz w:val="20"/>
          <w:szCs w:val="20"/>
        </w:rPr>
        <w:t xml:space="preserve"> En İyi Animasyon dalında Akademi Ödülü’ne aday gösterildi.</w:t>
      </w:r>
      <w:r w:rsidR="00977502" w:rsidRPr="001C58E9">
        <w:rPr>
          <w:rFonts w:ascii="Arial" w:hAnsi="Arial" w:cs="Arial"/>
          <w:bCs/>
          <w:sz w:val="20"/>
          <w:szCs w:val="20"/>
        </w:rPr>
        <w:t xml:space="preserve"> Film ayrıca En İyi Orijinal Müzik ve En İyi Ses Kurgusu dallarında Oscar’a aday gösterildi.</w:t>
      </w:r>
    </w:p>
    <w:p w:rsidR="002536A1" w:rsidRPr="001C58E9" w:rsidRDefault="002536A1" w:rsidP="001C58E9">
      <w:pPr>
        <w:pStyle w:val="ListeParagraf"/>
        <w:numPr>
          <w:ilvl w:val="0"/>
          <w:numId w:val="4"/>
        </w:numPr>
        <w:spacing w:line="320" w:lineRule="atLeast"/>
        <w:ind w:left="360"/>
        <w:contextualSpacing w:val="0"/>
        <w:jc w:val="both"/>
        <w:rPr>
          <w:rFonts w:ascii="Arial" w:hAnsi="Arial" w:cs="Arial"/>
          <w:sz w:val="20"/>
          <w:szCs w:val="20"/>
        </w:rPr>
      </w:pPr>
      <w:r w:rsidRPr="001C58E9">
        <w:rPr>
          <w:rFonts w:ascii="Arial" w:hAnsi="Arial" w:cs="Arial"/>
          <w:bCs/>
          <w:sz w:val="20"/>
          <w:szCs w:val="20"/>
        </w:rPr>
        <w:t>Yönetmen Pete Docker</w:t>
      </w:r>
      <w:r w:rsidR="004846DC" w:rsidRPr="001C58E9">
        <w:rPr>
          <w:rFonts w:ascii="Arial" w:hAnsi="Arial" w:cs="Arial"/>
          <w:bCs/>
          <w:sz w:val="20"/>
          <w:szCs w:val="20"/>
        </w:rPr>
        <w:t>,</w:t>
      </w:r>
      <w:r w:rsidRPr="001C58E9">
        <w:rPr>
          <w:rFonts w:ascii="Arial" w:hAnsi="Arial" w:cs="Arial"/>
          <w:bCs/>
          <w:sz w:val="20"/>
          <w:szCs w:val="20"/>
        </w:rPr>
        <w:t xml:space="preserve"> 2009 yılında “Up</w:t>
      </w:r>
      <w:r w:rsidR="004846DC" w:rsidRPr="001C58E9">
        <w:rPr>
          <w:rFonts w:ascii="Arial" w:hAnsi="Arial" w:cs="Arial"/>
          <w:bCs/>
          <w:sz w:val="20"/>
          <w:szCs w:val="20"/>
        </w:rPr>
        <w:t>/Yukarı Bak</w:t>
      </w:r>
      <w:r w:rsidRPr="001C58E9">
        <w:rPr>
          <w:rFonts w:ascii="Arial" w:hAnsi="Arial" w:cs="Arial"/>
          <w:bCs/>
          <w:sz w:val="20"/>
          <w:szCs w:val="20"/>
        </w:rPr>
        <w:t>”la En İyi Animasyon dalında Oscar kazandı ve “Up</w:t>
      </w:r>
      <w:r w:rsidR="004846DC" w:rsidRPr="001C58E9">
        <w:rPr>
          <w:rFonts w:ascii="Arial" w:hAnsi="Arial" w:cs="Arial"/>
          <w:bCs/>
          <w:sz w:val="20"/>
          <w:szCs w:val="20"/>
        </w:rPr>
        <w:t>/Yukarı Bak” (2009), “WALL-</w:t>
      </w:r>
      <w:r w:rsidRPr="001C58E9">
        <w:rPr>
          <w:rFonts w:ascii="Arial" w:hAnsi="Arial" w:cs="Arial"/>
          <w:bCs/>
          <w:sz w:val="20"/>
          <w:szCs w:val="20"/>
        </w:rPr>
        <w:t>E</w:t>
      </w:r>
      <w:r w:rsidR="004846DC" w:rsidRPr="001C58E9">
        <w:rPr>
          <w:rFonts w:ascii="Arial" w:hAnsi="Arial" w:cs="Arial"/>
          <w:bCs/>
          <w:sz w:val="20"/>
          <w:szCs w:val="20"/>
        </w:rPr>
        <w:t>/VOL-İ</w:t>
      </w:r>
      <w:r w:rsidRPr="001C58E9">
        <w:rPr>
          <w:rFonts w:ascii="Arial" w:hAnsi="Arial" w:cs="Arial"/>
          <w:bCs/>
          <w:sz w:val="20"/>
          <w:szCs w:val="20"/>
        </w:rPr>
        <w:t>” (2008) ve “Toy Story</w:t>
      </w:r>
      <w:bookmarkStart w:id="1" w:name="OLE_LINK3"/>
      <w:bookmarkStart w:id="2" w:name="OLE_LINK4"/>
      <w:r w:rsidR="004846DC" w:rsidRPr="001C58E9">
        <w:rPr>
          <w:rFonts w:ascii="Arial" w:hAnsi="Arial" w:cs="Arial"/>
          <w:bCs/>
          <w:sz w:val="20"/>
          <w:szCs w:val="20"/>
        </w:rPr>
        <w:t>/Oyuncak Hikayesi</w:t>
      </w:r>
      <w:bookmarkEnd w:id="1"/>
      <w:bookmarkEnd w:id="2"/>
      <w:r w:rsidRPr="001C58E9">
        <w:rPr>
          <w:rFonts w:ascii="Arial" w:hAnsi="Arial" w:cs="Arial"/>
          <w:bCs/>
          <w:sz w:val="20"/>
          <w:szCs w:val="20"/>
        </w:rPr>
        <w:t>”</w:t>
      </w:r>
      <w:r w:rsidR="004846DC" w:rsidRPr="001C58E9">
        <w:rPr>
          <w:rFonts w:ascii="Arial" w:hAnsi="Arial" w:cs="Arial"/>
          <w:bCs/>
          <w:sz w:val="20"/>
          <w:szCs w:val="20"/>
        </w:rPr>
        <w:t xml:space="preserve"> i</w:t>
      </w:r>
      <w:r w:rsidRPr="001C58E9">
        <w:rPr>
          <w:rFonts w:ascii="Arial" w:hAnsi="Arial" w:cs="Arial"/>
          <w:bCs/>
          <w:sz w:val="20"/>
          <w:szCs w:val="20"/>
        </w:rPr>
        <w:t>le (1995) olmak üzere üç kez En İyi Orijinal Senaryo dalında Oscar’a aday gösterildi.</w:t>
      </w:r>
    </w:p>
    <w:p w:rsidR="002536A1" w:rsidRPr="001C58E9" w:rsidRDefault="002536A1" w:rsidP="001C58E9">
      <w:pPr>
        <w:pStyle w:val="ListeParagraf"/>
        <w:numPr>
          <w:ilvl w:val="0"/>
          <w:numId w:val="4"/>
        </w:numPr>
        <w:spacing w:line="320" w:lineRule="atLeast"/>
        <w:ind w:left="360"/>
        <w:contextualSpacing w:val="0"/>
        <w:jc w:val="both"/>
        <w:rPr>
          <w:rFonts w:ascii="Arial" w:hAnsi="Arial" w:cs="Arial"/>
          <w:sz w:val="20"/>
          <w:szCs w:val="20"/>
        </w:rPr>
      </w:pPr>
      <w:r w:rsidRPr="001C58E9">
        <w:rPr>
          <w:rFonts w:ascii="Arial" w:hAnsi="Arial" w:cs="Arial"/>
          <w:bCs/>
          <w:sz w:val="20"/>
          <w:szCs w:val="20"/>
        </w:rPr>
        <w:t>Ortak yönetmen Lee Unkrich tek başına yaptığı ilk yönetmenlik denemesini “Toy Story</w:t>
      </w:r>
      <w:r w:rsidR="004846DC" w:rsidRPr="001C58E9">
        <w:rPr>
          <w:rFonts w:ascii="Arial" w:hAnsi="Arial" w:cs="Arial"/>
          <w:bCs/>
          <w:sz w:val="20"/>
          <w:szCs w:val="20"/>
        </w:rPr>
        <w:t>/Oyuncak Hikayesi</w:t>
      </w:r>
      <w:r w:rsidRPr="001C58E9">
        <w:rPr>
          <w:rFonts w:ascii="Arial" w:hAnsi="Arial" w:cs="Arial"/>
          <w:bCs/>
          <w:sz w:val="20"/>
          <w:szCs w:val="20"/>
        </w:rPr>
        <w:t>”</w:t>
      </w:r>
      <w:r w:rsidR="004846DC" w:rsidRPr="001C58E9">
        <w:rPr>
          <w:rFonts w:ascii="Arial" w:hAnsi="Arial" w:cs="Arial"/>
          <w:bCs/>
          <w:sz w:val="20"/>
          <w:szCs w:val="20"/>
        </w:rPr>
        <w:t>y</w:t>
      </w:r>
      <w:r w:rsidRPr="001C58E9">
        <w:rPr>
          <w:rFonts w:ascii="Arial" w:hAnsi="Arial" w:cs="Arial"/>
          <w:bCs/>
          <w:sz w:val="20"/>
          <w:szCs w:val="20"/>
        </w:rPr>
        <w:t>le gerçekleştirdi ve bu filmle 2011 yılında En İyi Animasyon dalında Akademi Ödülü kazandı.</w:t>
      </w:r>
    </w:p>
    <w:p w:rsidR="002536A1" w:rsidRPr="001C58E9" w:rsidRDefault="002536A1" w:rsidP="001C58E9">
      <w:pPr>
        <w:pStyle w:val="ListeParagraf"/>
        <w:numPr>
          <w:ilvl w:val="0"/>
          <w:numId w:val="4"/>
        </w:numPr>
        <w:spacing w:line="320" w:lineRule="atLeast"/>
        <w:ind w:left="360"/>
        <w:contextualSpacing w:val="0"/>
        <w:jc w:val="both"/>
        <w:rPr>
          <w:rFonts w:ascii="Arial" w:hAnsi="Arial" w:cs="Arial"/>
          <w:sz w:val="20"/>
          <w:szCs w:val="20"/>
        </w:rPr>
      </w:pPr>
      <w:r w:rsidRPr="001C58E9">
        <w:rPr>
          <w:rFonts w:ascii="Arial" w:hAnsi="Arial" w:cs="Arial"/>
          <w:sz w:val="20"/>
          <w:szCs w:val="20"/>
        </w:rPr>
        <w:t xml:space="preserve">Yapımcı </w:t>
      </w:r>
      <w:r w:rsidRPr="001C58E9">
        <w:rPr>
          <w:rFonts w:ascii="Arial" w:hAnsi="Arial" w:cs="Arial"/>
          <w:bCs/>
          <w:sz w:val="20"/>
          <w:szCs w:val="20"/>
        </w:rPr>
        <w:t xml:space="preserve">Darla K. Anderson ayrıca </w:t>
      </w:r>
      <w:r w:rsidR="004846DC" w:rsidRPr="001C58E9">
        <w:rPr>
          <w:rFonts w:ascii="Arial" w:hAnsi="Arial" w:cs="Arial"/>
          <w:bCs/>
          <w:sz w:val="20"/>
          <w:szCs w:val="20"/>
        </w:rPr>
        <w:t>“A Bug’s Life/Bir Böceğin Yaşamı</w:t>
      </w:r>
      <w:r w:rsidRPr="001C58E9">
        <w:rPr>
          <w:rFonts w:ascii="Arial" w:hAnsi="Arial" w:cs="Arial"/>
          <w:bCs/>
          <w:sz w:val="20"/>
          <w:szCs w:val="20"/>
        </w:rPr>
        <w:t>”</w:t>
      </w:r>
      <w:r w:rsidR="004846DC" w:rsidRPr="001C58E9">
        <w:rPr>
          <w:rFonts w:ascii="Arial" w:hAnsi="Arial" w:cs="Arial"/>
          <w:bCs/>
          <w:sz w:val="20"/>
          <w:szCs w:val="20"/>
        </w:rPr>
        <w:t>,</w:t>
      </w:r>
      <w:r w:rsidRPr="001C58E9">
        <w:rPr>
          <w:rFonts w:ascii="Arial" w:hAnsi="Arial" w:cs="Arial"/>
          <w:bCs/>
          <w:sz w:val="20"/>
          <w:szCs w:val="20"/>
        </w:rPr>
        <w:t xml:space="preserve"> “Cars</w:t>
      </w:r>
      <w:r w:rsidR="004846DC" w:rsidRPr="001C58E9">
        <w:rPr>
          <w:rFonts w:ascii="Arial" w:hAnsi="Arial" w:cs="Arial"/>
          <w:bCs/>
          <w:sz w:val="20"/>
          <w:szCs w:val="20"/>
        </w:rPr>
        <w:t>/Arabalar</w:t>
      </w:r>
      <w:r w:rsidRPr="001C58E9">
        <w:rPr>
          <w:rFonts w:ascii="Arial" w:hAnsi="Arial" w:cs="Arial"/>
          <w:bCs/>
          <w:sz w:val="20"/>
          <w:szCs w:val="20"/>
        </w:rPr>
        <w:t>” ve “Toy Story 3</w:t>
      </w:r>
      <w:bookmarkStart w:id="3" w:name="OLE_LINK5"/>
      <w:bookmarkStart w:id="4" w:name="OLE_LINK6"/>
      <w:r w:rsidR="004846DC" w:rsidRPr="001C58E9">
        <w:rPr>
          <w:rFonts w:ascii="Arial" w:hAnsi="Arial" w:cs="Arial"/>
          <w:bCs/>
          <w:sz w:val="20"/>
          <w:szCs w:val="20"/>
        </w:rPr>
        <w:t>/Oyuncak Hikayesi 3</w:t>
      </w:r>
      <w:bookmarkEnd w:id="3"/>
      <w:bookmarkEnd w:id="4"/>
      <w:r w:rsidRPr="001C58E9">
        <w:rPr>
          <w:rFonts w:ascii="Arial" w:hAnsi="Arial" w:cs="Arial"/>
          <w:bCs/>
          <w:sz w:val="20"/>
          <w:szCs w:val="20"/>
        </w:rPr>
        <w:t>”ün yapımcılığını üstlendi ve “Toy Story 3</w:t>
      </w:r>
      <w:r w:rsidR="004846DC" w:rsidRPr="001C58E9">
        <w:rPr>
          <w:rFonts w:ascii="Arial" w:hAnsi="Arial" w:cs="Arial"/>
          <w:bCs/>
          <w:sz w:val="20"/>
          <w:szCs w:val="20"/>
        </w:rPr>
        <w:t>/Oyuncak Hikayesi 3</w:t>
      </w:r>
      <w:r w:rsidRPr="001C58E9">
        <w:rPr>
          <w:rFonts w:ascii="Arial" w:hAnsi="Arial" w:cs="Arial"/>
          <w:bCs/>
          <w:sz w:val="20"/>
          <w:szCs w:val="20"/>
        </w:rPr>
        <w:t>”le 2010 yılında En İyi Film dalında Oscar’a aday gösterildi.</w:t>
      </w:r>
    </w:p>
    <w:p w:rsidR="002536A1" w:rsidRPr="001C58E9" w:rsidRDefault="001A64D0" w:rsidP="001C58E9">
      <w:pPr>
        <w:pStyle w:val="ListeParagraf"/>
        <w:numPr>
          <w:ilvl w:val="0"/>
          <w:numId w:val="4"/>
        </w:numPr>
        <w:spacing w:line="320" w:lineRule="atLeast"/>
        <w:ind w:left="360"/>
        <w:contextualSpacing w:val="0"/>
        <w:jc w:val="both"/>
        <w:rPr>
          <w:rFonts w:ascii="Arial" w:hAnsi="Arial" w:cs="Arial"/>
          <w:sz w:val="20"/>
          <w:szCs w:val="20"/>
        </w:rPr>
      </w:pPr>
      <w:r w:rsidRPr="001C58E9">
        <w:rPr>
          <w:rFonts w:ascii="Arial" w:hAnsi="Arial" w:cs="Arial"/>
          <w:bCs/>
          <w:sz w:val="20"/>
          <w:szCs w:val="20"/>
        </w:rPr>
        <w:t>21 Haziran 2013’t</w:t>
      </w:r>
      <w:r w:rsidR="002536A1" w:rsidRPr="001C58E9">
        <w:rPr>
          <w:rFonts w:ascii="Arial" w:hAnsi="Arial" w:cs="Arial"/>
          <w:bCs/>
          <w:sz w:val="20"/>
          <w:szCs w:val="20"/>
        </w:rPr>
        <w:t>e Disney•Pixar devam filmi “Monsters University</w:t>
      </w:r>
      <w:r w:rsidRPr="001C58E9">
        <w:rPr>
          <w:rFonts w:ascii="Arial" w:hAnsi="Arial" w:cs="Arial"/>
          <w:bCs/>
          <w:sz w:val="20"/>
          <w:szCs w:val="20"/>
        </w:rPr>
        <w:t>/Sevimli Canavarlar Üniversitesi</w:t>
      </w:r>
      <w:r w:rsidR="002536A1" w:rsidRPr="001C58E9">
        <w:rPr>
          <w:rFonts w:ascii="Arial" w:hAnsi="Arial" w:cs="Arial"/>
          <w:bCs/>
          <w:sz w:val="20"/>
          <w:szCs w:val="20"/>
        </w:rPr>
        <w:t>”</w:t>
      </w:r>
      <w:r w:rsidRPr="001C58E9">
        <w:rPr>
          <w:rFonts w:ascii="Arial" w:hAnsi="Arial" w:cs="Arial"/>
          <w:bCs/>
          <w:sz w:val="20"/>
          <w:szCs w:val="20"/>
        </w:rPr>
        <w:t>n</w:t>
      </w:r>
      <w:r w:rsidR="0085467D" w:rsidRPr="001C58E9">
        <w:rPr>
          <w:rFonts w:ascii="Arial" w:hAnsi="Arial" w:cs="Arial"/>
          <w:bCs/>
          <w:sz w:val="20"/>
          <w:szCs w:val="20"/>
        </w:rPr>
        <w:t xml:space="preserve">i </w:t>
      </w:r>
      <w:r w:rsidRPr="001C58E9">
        <w:rPr>
          <w:rFonts w:ascii="Arial" w:hAnsi="Arial" w:cs="Arial"/>
          <w:bCs/>
          <w:sz w:val="20"/>
          <w:szCs w:val="20"/>
        </w:rPr>
        <w:t>gösterime sokacak</w:t>
      </w:r>
      <w:r w:rsidR="002536A1" w:rsidRPr="001C58E9">
        <w:rPr>
          <w:rFonts w:ascii="Arial" w:hAnsi="Arial" w:cs="Arial"/>
          <w:bCs/>
          <w:sz w:val="20"/>
          <w:szCs w:val="20"/>
        </w:rPr>
        <w:t>. Film, Mike ve Sulley’</w:t>
      </w:r>
      <w:r w:rsidRPr="001C58E9">
        <w:rPr>
          <w:rFonts w:ascii="Arial" w:hAnsi="Arial" w:cs="Arial"/>
          <w:bCs/>
          <w:sz w:val="20"/>
          <w:szCs w:val="20"/>
        </w:rPr>
        <w:t>n</w:t>
      </w:r>
      <w:r w:rsidR="002536A1" w:rsidRPr="001C58E9">
        <w:rPr>
          <w:rFonts w:ascii="Arial" w:hAnsi="Arial" w:cs="Arial"/>
          <w:bCs/>
          <w:sz w:val="20"/>
          <w:szCs w:val="20"/>
        </w:rPr>
        <w:t>in üniversitede nasıl t</w:t>
      </w:r>
      <w:r w:rsidRPr="001C58E9">
        <w:rPr>
          <w:rFonts w:ascii="Arial" w:hAnsi="Arial" w:cs="Arial"/>
          <w:bCs/>
          <w:sz w:val="20"/>
          <w:szCs w:val="20"/>
        </w:rPr>
        <w:t>anıştıklarını</w:t>
      </w:r>
      <w:r w:rsidR="002536A1" w:rsidRPr="001C58E9">
        <w:rPr>
          <w:rFonts w:ascii="Arial" w:hAnsi="Arial" w:cs="Arial"/>
          <w:bCs/>
          <w:sz w:val="20"/>
          <w:szCs w:val="20"/>
        </w:rPr>
        <w:t>, farklılıklarını</w:t>
      </w:r>
      <w:r w:rsidRPr="001C58E9">
        <w:rPr>
          <w:rFonts w:ascii="Arial" w:hAnsi="Arial" w:cs="Arial"/>
          <w:bCs/>
          <w:sz w:val="20"/>
          <w:szCs w:val="20"/>
        </w:rPr>
        <w:t>n</w:t>
      </w:r>
      <w:r w:rsidR="002536A1" w:rsidRPr="001C58E9">
        <w:rPr>
          <w:rFonts w:ascii="Arial" w:hAnsi="Arial" w:cs="Arial"/>
          <w:bCs/>
          <w:sz w:val="20"/>
          <w:szCs w:val="20"/>
        </w:rPr>
        <w:t xml:space="preserve"> üstesinden nasıl geldikler</w:t>
      </w:r>
      <w:r w:rsidRPr="001C58E9">
        <w:rPr>
          <w:rFonts w:ascii="Arial" w:hAnsi="Arial" w:cs="Arial"/>
          <w:bCs/>
          <w:sz w:val="20"/>
          <w:szCs w:val="20"/>
        </w:rPr>
        <w:t>ini ve nasıl dost olduklarını</w:t>
      </w:r>
      <w:r w:rsidR="002536A1" w:rsidRPr="001C58E9">
        <w:rPr>
          <w:rFonts w:ascii="Arial" w:hAnsi="Arial" w:cs="Arial"/>
          <w:bCs/>
          <w:sz w:val="20"/>
          <w:szCs w:val="20"/>
        </w:rPr>
        <w:t xml:space="preserve"> anlatıyor.</w:t>
      </w:r>
    </w:p>
    <w:p w:rsidR="009A5B75" w:rsidRPr="001C58E9" w:rsidRDefault="009A5B75" w:rsidP="001C58E9">
      <w:pPr>
        <w:spacing w:line="320" w:lineRule="atLeast"/>
        <w:jc w:val="both"/>
        <w:rPr>
          <w:rFonts w:ascii="Arial" w:hAnsi="Arial" w:cs="Arial"/>
          <w:sz w:val="20"/>
          <w:szCs w:val="20"/>
        </w:rPr>
      </w:pPr>
    </w:p>
    <w:p w:rsidR="001C58E9" w:rsidRPr="001C58E9" w:rsidRDefault="001C58E9">
      <w:pPr>
        <w:spacing w:line="320" w:lineRule="atLeast"/>
        <w:jc w:val="both"/>
        <w:rPr>
          <w:rFonts w:ascii="Arial" w:hAnsi="Arial" w:cs="Arial"/>
          <w:sz w:val="20"/>
          <w:szCs w:val="20"/>
        </w:rPr>
      </w:pPr>
    </w:p>
    <w:sectPr w:rsidR="001C58E9" w:rsidRPr="001C58E9" w:rsidSect="008D69D0">
      <w:pgSz w:w="12240" w:h="15840"/>
      <w:pgMar w:top="864" w:right="1440" w:bottom="864"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3978"/>
    <w:multiLevelType w:val="hybridMultilevel"/>
    <w:tmpl w:val="D770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851E64"/>
    <w:multiLevelType w:val="hybridMultilevel"/>
    <w:tmpl w:val="514639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8C62FC"/>
    <w:multiLevelType w:val="hybridMultilevel"/>
    <w:tmpl w:val="560A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C64903"/>
    <w:multiLevelType w:val="hybridMultilevel"/>
    <w:tmpl w:val="557E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
  <w:rsids>
    <w:rsidRoot w:val="009F15B2"/>
    <w:rsid w:val="000420BE"/>
    <w:rsid w:val="00042D53"/>
    <w:rsid w:val="00076827"/>
    <w:rsid w:val="00082563"/>
    <w:rsid w:val="000D0EA8"/>
    <w:rsid w:val="001533AC"/>
    <w:rsid w:val="001844DC"/>
    <w:rsid w:val="00186782"/>
    <w:rsid w:val="00193E22"/>
    <w:rsid w:val="001A64D0"/>
    <w:rsid w:val="001C58E9"/>
    <w:rsid w:val="001D590C"/>
    <w:rsid w:val="00246D61"/>
    <w:rsid w:val="002536A1"/>
    <w:rsid w:val="00264D76"/>
    <w:rsid w:val="002B3F6F"/>
    <w:rsid w:val="002E75F2"/>
    <w:rsid w:val="00300136"/>
    <w:rsid w:val="003305EC"/>
    <w:rsid w:val="00353076"/>
    <w:rsid w:val="00353F9E"/>
    <w:rsid w:val="00372505"/>
    <w:rsid w:val="00373F78"/>
    <w:rsid w:val="00376589"/>
    <w:rsid w:val="003779D0"/>
    <w:rsid w:val="0038519F"/>
    <w:rsid w:val="003852C1"/>
    <w:rsid w:val="003C0288"/>
    <w:rsid w:val="003F1798"/>
    <w:rsid w:val="004023A1"/>
    <w:rsid w:val="00471816"/>
    <w:rsid w:val="004846DC"/>
    <w:rsid w:val="005002E1"/>
    <w:rsid w:val="005102F6"/>
    <w:rsid w:val="00530293"/>
    <w:rsid w:val="0053651E"/>
    <w:rsid w:val="00563AD7"/>
    <w:rsid w:val="005710A7"/>
    <w:rsid w:val="005A7CEF"/>
    <w:rsid w:val="005E6E44"/>
    <w:rsid w:val="00634539"/>
    <w:rsid w:val="00647568"/>
    <w:rsid w:val="00661F60"/>
    <w:rsid w:val="006711C4"/>
    <w:rsid w:val="00675BA5"/>
    <w:rsid w:val="006856D7"/>
    <w:rsid w:val="0069246F"/>
    <w:rsid w:val="00696F1A"/>
    <w:rsid w:val="006C3445"/>
    <w:rsid w:val="006D1E84"/>
    <w:rsid w:val="006E652B"/>
    <w:rsid w:val="0074037F"/>
    <w:rsid w:val="0077018E"/>
    <w:rsid w:val="00780143"/>
    <w:rsid w:val="00784202"/>
    <w:rsid w:val="008075BD"/>
    <w:rsid w:val="00816E89"/>
    <w:rsid w:val="0082279A"/>
    <w:rsid w:val="00840EC4"/>
    <w:rsid w:val="00851E5A"/>
    <w:rsid w:val="0085467D"/>
    <w:rsid w:val="008770FE"/>
    <w:rsid w:val="008A56F4"/>
    <w:rsid w:val="008D69D0"/>
    <w:rsid w:val="00912112"/>
    <w:rsid w:val="00950984"/>
    <w:rsid w:val="00965E6C"/>
    <w:rsid w:val="00977502"/>
    <w:rsid w:val="009A5B75"/>
    <w:rsid w:val="009B3C87"/>
    <w:rsid w:val="009B77B3"/>
    <w:rsid w:val="009D2E45"/>
    <w:rsid w:val="009D617A"/>
    <w:rsid w:val="009F15B2"/>
    <w:rsid w:val="009F2D27"/>
    <w:rsid w:val="009F4460"/>
    <w:rsid w:val="00A67A96"/>
    <w:rsid w:val="00A7384E"/>
    <w:rsid w:val="00A91F19"/>
    <w:rsid w:val="00AE67FD"/>
    <w:rsid w:val="00B04A3C"/>
    <w:rsid w:val="00B57452"/>
    <w:rsid w:val="00B67D1C"/>
    <w:rsid w:val="00B91B9C"/>
    <w:rsid w:val="00BD64F9"/>
    <w:rsid w:val="00C46E98"/>
    <w:rsid w:val="00C703A2"/>
    <w:rsid w:val="00C77C73"/>
    <w:rsid w:val="00CF46B5"/>
    <w:rsid w:val="00D01D03"/>
    <w:rsid w:val="00D02364"/>
    <w:rsid w:val="00D10D99"/>
    <w:rsid w:val="00D26F8B"/>
    <w:rsid w:val="00D27DCD"/>
    <w:rsid w:val="00D74600"/>
    <w:rsid w:val="00DB2D07"/>
    <w:rsid w:val="00E07AF9"/>
    <w:rsid w:val="00E55D88"/>
    <w:rsid w:val="00E6558E"/>
    <w:rsid w:val="00EC231B"/>
    <w:rsid w:val="00EE0086"/>
    <w:rsid w:val="00F727CA"/>
    <w:rsid w:val="00F9105A"/>
    <w:rsid w:val="00FE2591"/>
  </w:rsids>
  <m:mathPr>
    <m:mathFont m:val="Cambria Math"/>
    <m:brkBin m:val="before"/>
    <m:brkBinSub m:val="--"/>
    <m:smallFrac m:val="off"/>
    <m:dispDef m:val="off"/>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9A"/>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384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7384E"/>
    <w:rPr>
      <w:rFonts w:ascii="Lucida Grande" w:hAnsi="Lucida Grande" w:cs="Lucida Grande"/>
      <w:sz w:val="18"/>
      <w:szCs w:val="18"/>
    </w:rPr>
  </w:style>
  <w:style w:type="paragraph" w:styleId="ListeParagraf">
    <w:name w:val="List Paragraph"/>
    <w:basedOn w:val="Normal"/>
    <w:uiPriority w:val="34"/>
    <w:qFormat/>
    <w:rsid w:val="00B91B9C"/>
    <w:pPr>
      <w:ind w:left="720"/>
      <w:contextualSpacing/>
    </w:pPr>
  </w:style>
  <w:style w:type="character" w:styleId="Kpr">
    <w:name w:val="Hyperlink"/>
    <w:basedOn w:val="VarsaylanParagrafYazTipi"/>
    <w:uiPriority w:val="99"/>
    <w:semiHidden/>
    <w:unhideWhenUsed/>
    <w:rsid w:val="009D617A"/>
    <w:rPr>
      <w:color w:val="0000FF"/>
      <w:u w:val="single"/>
    </w:rPr>
  </w:style>
  <w:style w:type="character" w:styleId="AklamaBavurusu">
    <w:name w:val="annotation reference"/>
    <w:basedOn w:val="VarsaylanParagrafYazTipi"/>
    <w:uiPriority w:val="99"/>
    <w:semiHidden/>
    <w:unhideWhenUsed/>
    <w:rsid w:val="00C703A2"/>
    <w:rPr>
      <w:sz w:val="18"/>
      <w:szCs w:val="18"/>
    </w:rPr>
  </w:style>
  <w:style w:type="paragraph" w:styleId="AklamaMetni">
    <w:name w:val="annotation text"/>
    <w:basedOn w:val="Normal"/>
    <w:link w:val="AklamaMetniChar"/>
    <w:uiPriority w:val="99"/>
    <w:semiHidden/>
    <w:unhideWhenUsed/>
    <w:rsid w:val="00C703A2"/>
  </w:style>
  <w:style w:type="character" w:customStyle="1" w:styleId="AklamaMetniChar">
    <w:name w:val="Açıklama Metni Char"/>
    <w:basedOn w:val="VarsaylanParagrafYazTipi"/>
    <w:link w:val="AklamaMetni"/>
    <w:uiPriority w:val="99"/>
    <w:semiHidden/>
    <w:rsid w:val="00C703A2"/>
  </w:style>
  <w:style w:type="paragraph" w:styleId="AklamaKonusu">
    <w:name w:val="annotation subject"/>
    <w:basedOn w:val="AklamaMetni"/>
    <w:next w:val="AklamaMetni"/>
    <w:link w:val="AklamaKonusuChar"/>
    <w:uiPriority w:val="99"/>
    <w:semiHidden/>
    <w:unhideWhenUsed/>
    <w:rsid w:val="00C703A2"/>
    <w:rPr>
      <w:b/>
      <w:bCs/>
      <w:sz w:val="20"/>
      <w:szCs w:val="20"/>
    </w:rPr>
  </w:style>
  <w:style w:type="character" w:customStyle="1" w:styleId="AklamaKonusuChar">
    <w:name w:val="Açıklama Konusu Char"/>
    <w:basedOn w:val="AklamaMetniChar"/>
    <w:link w:val="AklamaKonusu"/>
    <w:uiPriority w:val="99"/>
    <w:semiHidden/>
    <w:rsid w:val="00C703A2"/>
    <w:rPr>
      <w:b/>
      <w:bCs/>
      <w:sz w:val="20"/>
      <w:szCs w:val="20"/>
    </w:rPr>
  </w:style>
  <w:style w:type="paragraph" w:styleId="Dzeltme">
    <w:name w:val="Revision"/>
    <w:hidden/>
    <w:uiPriority w:val="99"/>
    <w:semiHidden/>
    <w:rsid w:val="00C77C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384E"/>
    <w:rPr>
      <w:rFonts w:ascii="Lucida Grande" w:hAnsi="Lucida Grande" w:cs="Lucida Grande"/>
      <w:sz w:val="18"/>
      <w:szCs w:val="18"/>
    </w:rPr>
  </w:style>
  <w:style w:type="character" w:customStyle="1" w:styleId="BalonMetniChar">
    <w:name w:val="Balloon Text Char"/>
    <w:basedOn w:val="VarsaylanParagrafYazTipi"/>
    <w:link w:val="BalonMetni"/>
    <w:uiPriority w:val="99"/>
    <w:semiHidden/>
    <w:rsid w:val="00A7384E"/>
    <w:rPr>
      <w:rFonts w:ascii="Lucida Grande" w:hAnsi="Lucida Grande" w:cs="Lucida Grande"/>
      <w:sz w:val="18"/>
      <w:szCs w:val="18"/>
    </w:rPr>
  </w:style>
  <w:style w:type="paragraph" w:styleId="ListeParagraf">
    <w:name w:val="List Paragraph"/>
    <w:basedOn w:val="Normal"/>
    <w:uiPriority w:val="34"/>
    <w:qFormat/>
    <w:rsid w:val="00B91B9C"/>
    <w:pPr>
      <w:ind w:left="720"/>
      <w:contextualSpacing/>
    </w:pPr>
  </w:style>
  <w:style w:type="character" w:styleId="Kpr">
    <w:name w:val="Hyperlink"/>
    <w:basedOn w:val="VarsaylanParagrafYazTipi"/>
    <w:uiPriority w:val="99"/>
    <w:semiHidden/>
    <w:unhideWhenUsed/>
    <w:rsid w:val="009D617A"/>
    <w:rPr>
      <w:color w:val="0000FF"/>
      <w:u w:val="single"/>
    </w:rPr>
  </w:style>
  <w:style w:type="character" w:styleId="AklamaBavurusu">
    <w:name w:val="annotation reference"/>
    <w:basedOn w:val="VarsaylanParagrafYazTipi"/>
    <w:uiPriority w:val="99"/>
    <w:semiHidden/>
    <w:unhideWhenUsed/>
    <w:rsid w:val="00C703A2"/>
    <w:rPr>
      <w:sz w:val="18"/>
      <w:szCs w:val="18"/>
    </w:rPr>
  </w:style>
  <w:style w:type="paragraph" w:styleId="AklamaMetni">
    <w:name w:val="annotation text"/>
    <w:basedOn w:val="Normal"/>
    <w:link w:val="AklamaMetniChar"/>
    <w:uiPriority w:val="99"/>
    <w:semiHidden/>
    <w:unhideWhenUsed/>
    <w:rsid w:val="00C703A2"/>
  </w:style>
  <w:style w:type="character" w:customStyle="1" w:styleId="AklamaMetniChar">
    <w:name w:val="Comment Text Char"/>
    <w:basedOn w:val="VarsaylanParagrafYazTipi"/>
    <w:link w:val="AklamaMetni"/>
    <w:uiPriority w:val="99"/>
    <w:semiHidden/>
    <w:rsid w:val="00C703A2"/>
  </w:style>
  <w:style w:type="paragraph" w:styleId="AklamaKonusu">
    <w:name w:val="annotation subject"/>
    <w:basedOn w:val="AklamaMetni"/>
    <w:next w:val="AklamaMetni"/>
    <w:link w:val="AklamaKonusuChar"/>
    <w:uiPriority w:val="99"/>
    <w:semiHidden/>
    <w:unhideWhenUsed/>
    <w:rsid w:val="00C703A2"/>
    <w:rPr>
      <w:b/>
      <w:bCs/>
      <w:sz w:val="20"/>
      <w:szCs w:val="20"/>
    </w:rPr>
  </w:style>
  <w:style w:type="character" w:customStyle="1" w:styleId="AklamaKonusuChar">
    <w:name w:val="Comment Subject Char"/>
    <w:basedOn w:val="AklamaMetniChar"/>
    <w:link w:val="AklamaKonusu"/>
    <w:uiPriority w:val="99"/>
    <w:semiHidden/>
    <w:rsid w:val="00C703A2"/>
    <w:rPr>
      <w:b/>
      <w:bCs/>
      <w:sz w:val="20"/>
      <w:szCs w:val="20"/>
    </w:rPr>
  </w:style>
  <w:style w:type="paragraph" w:styleId="Dzeltme">
    <w:name w:val="Revision"/>
    <w:hidden/>
    <w:uiPriority w:val="99"/>
    <w:semiHidden/>
    <w:rsid w:val="00C77C73"/>
  </w:style>
</w:styles>
</file>

<file path=word/webSettings.xml><?xml version="1.0" encoding="utf-8"?>
<w:webSettings xmlns:r="http://schemas.openxmlformats.org/officeDocument/2006/relationships" xmlns:w="http://schemas.openxmlformats.org/wordprocessingml/2006/main">
  <w:divs>
    <w:div w:id="11882018">
      <w:bodyDiv w:val="1"/>
      <w:marLeft w:val="0"/>
      <w:marRight w:val="0"/>
      <w:marTop w:val="0"/>
      <w:marBottom w:val="0"/>
      <w:divBdr>
        <w:top w:val="none" w:sz="0" w:space="0" w:color="auto"/>
        <w:left w:val="none" w:sz="0" w:space="0" w:color="auto"/>
        <w:bottom w:val="none" w:sz="0" w:space="0" w:color="auto"/>
        <w:right w:val="none" w:sz="0" w:space="0" w:color="auto"/>
      </w:divBdr>
    </w:div>
    <w:div w:id="74130382">
      <w:bodyDiv w:val="1"/>
      <w:marLeft w:val="0"/>
      <w:marRight w:val="0"/>
      <w:marTop w:val="0"/>
      <w:marBottom w:val="0"/>
      <w:divBdr>
        <w:top w:val="none" w:sz="0" w:space="0" w:color="auto"/>
        <w:left w:val="none" w:sz="0" w:space="0" w:color="auto"/>
        <w:bottom w:val="none" w:sz="0" w:space="0" w:color="auto"/>
        <w:right w:val="none" w:sz="0" w:space="0" w:color="auto"/>
      </w:divBdr>
    </w:div>
    <w:div w:id="566694538">
      <w:bodyDiv w:val="1"/>
      <w:marLeft w:val="0"/>
      <w:marRight w:val="0"/>
      <w:marTop w:val="0"/>
      <w:marBottom w:val="0"/>
      <w:divBdr>
        <w:top w:val="none" w:sz="0" w:space="0" w:color="auto"/>
        <w:left w:val="none" w:sz="0" w:space="0" w:color="auto"/>
        <w:bottom w:val="none" w:sz="0" w:space="0" w:color="auto"/>
        <w:right w:val="none" w:sz="0" w:space="0" w:color="auto"/>
      </w:divBdr>
      <w:divsChild>
        <w:div w:id="457457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9302918">
      <w:bodyDiv w:val="1"/>
      <w:marLeft w:val="0"/>
      <w:marRight w:val="0"/>
      <w:marTop w:val="0"/>
      <w:marBottom w:val="0"/>
      <w:divBdr>
        <w:top w:val="none" w:sz="0" w:space="0" w:color="auto"/>
        <w:left w:val="none" w:sz="0" w:space="0" w:color="auto"/>
        <w:bottom w:val="none" w:sz="0" w:space="0" w:color="auto"/>
        <w:right w:val="none" w:sz="0" w:space="0" w:color="auto"/>
      </w:divBdr>
      <w:divsChild>
        <w:div w:id="440732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553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7354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PixarMonstersIn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554</Words>
  <Characters>3158</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Walt Disney Company</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 Disney</dc:creator>
  <cp:lastModifiedBy>ao</cp:lastModifiedBy>
  <cp:revision>25</cp:revision>
  <cp:lastPrinted>2012-02-02T17:30:00Z</cp:lastPrinted>
  <dcterms:created xsi:type="dcterms:W3CDTF">2012-09-05T17:19:00Z</dcterms:created>
  <dcterms:modified xsi:type="dcterms:W3CDTF">2013-03-11T17:19:00Z</dcterms:modified>
</cp:coreProperties>
</file>