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sz w:val="40"/>
          <w:szCs w:val="40"/>
          <w:shd w:val="clear" w:color="auto" w:fill="FFFFFF"/>
          <w:lang w:eastAsia="tr-TR"/>
        </w:rPr>
      </w:pPr>
      <w:proofErr w:type="spellStart"/>
      <w:r w:rsidRPr="00B77DA2">
        <w:rPr>
          <w:rFonts w:ascii="Tahoma" w:eastAsia="Times New Roman" w:hAnsi="Tahoma" w:cs="Tahoma"/>
          <w:b/>
          <w:sz w:val="40"/>
          <w:szCs w:val="40"/>
          <w:shd w:val="clear" w:color="auto" w:fill="FFFFFF"/>
          <w:lang w:eastAsia="tr-TR"/>
        </w:rPr>
        <w:t>Gelsinfest’te</w:t>
      </w:r>
      <w:proofErr w:type="spellEnd"/>
      <w:r w:rsidRPr="00B77DA2">
        <w:rPr>
          <w:rFonts w:ascii="Tahoma" w:eastAsia="Times New Roman" w:hAnsi="Tahoma" w:cs="Tahoma"/>
          <w:b/>
          <w:sz w:val="40"/>
          <w:szCs w:val="40"/>
          <w:shd w:val="clear" w:color="auto" w:fill="FFFFFF"/>
          <w:lang w:eastAsia="tr-TR"/>
        </w:rPr>
        <w:t xml:space="preserve"> </w:t>
      </w:r>
      <w:proofErr w:type="spellStart"/>
      <w:r w:rsidRPr="00B77DA2">
        <w:rPr>
          <w:rFonts w:ascii="Tahoma" w:eastAsia="Times New Roman" w:hAnsi="Tahoma" w:cs="Tahoma"/>
          <w:b/>
          <w:sz w:val="40"/>
          <w:szCs w:val="40"/>
          <w:shd w:val="clear" w:color="auto" w:fill="FFFFFF"/>
          <w:lang w:eastAsia="tr-TR"/>
        </w:rPr>
        <w:t>Haftasonu</w:t>
      </w:r>
      <w:proofErr w:type="spellEnd"/>
      <w:r w:rsidRPr="00B77DA2">
        <w:rPr>
          <w:rFonts w:ascii="Tahoma" w:eastAsia="Times New Roman" w:hAnsi="Tahoma" w:cs="Tahoma"/>
          <w:b/>
          <w:sz w:val="40"/>
          <w:szCs w:val="40"/>
          <w:shd w:val="clear" w:color="auto" w:fill="FFFFFF"/>
          <w:lang w:eastAsia="tr-TR"/>
        </w:rPr>
        <w:t xml:space="preserve"> Etkinlikleri</w:t>
      </w:r>
    </w:p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</w:p>
    <w:p w:rsidR="006B499B" w:rsidRPr="00B77DA2" w:rsidRDefault="0089616A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  <w:proofErr w:type="spellStart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GelsinFest</w:t>
      </w:r>
      <w:proofErr w:type="spellEnd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kapsamında İstanbul’da bulunan İranlı yönetmen </w:t>
      </w:r>
      <w:proofErr w:type="spellStart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Mojtaba</w:t>
      </w:r>
      <w:proofErr w:type="spellEnd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Raei</w:t>
      </w:r>
      <w:proofErr w:type="spellEnd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B77DA2">
        <w:rPr>
          <w:rFonts w:ascii="Tahoma" w:eastAsia="Times New Roman" w:hAnsi="Tahoma" w:cs="Tahoma"/>
          <w:i/>
          <w:iCs/>
          <w:sz w:val="24"/>
          <w:szCs w:val="24"/>
          <w:shd w:val="clear" w:color="auto" w:fill="FFFFFF"/>
          <w:lang w:eastAsia="tr-TR"/>
        </w:rPr>
        <w:t>Hidalou'ya</w:t>
      </w:r>
      <w:proofErr w:type="spellEnd"/>
      <w:r w:rsidRPr="00B77DA2">
        <w:rPr>
          <w:rFonts w:ascii="Tahoma" w:eastAsia="Times New Roman" w:hAnsi="Tahoma" w:cs="Tahoma"/>
          <w:i/>
          <w:iCs/>
          <w:sz w:val="24"/>
          <w:szCs w:val="24"/>
          <w:shd w:val="clear" w:color="auto" w:fill="FFFFFF"/>
          <w:lang w:eastAsia="tr-TR"/>
        </w:rPr>
        <w:t xml:space="preserve"> Yolculuk</w:t>
      </w: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 </w:t>
      </w:r>
      <w:r w:rsidR="006B499B"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filminin gösterimlerin</w:t>
      </w: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e katılacak ve gösterim</w:t>
      </w:r>
      <w:r w:rsidR="006B499B"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ler</w:t>
      </w: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den sonra izleyicilerle filmi hakkında söyleşi yapacak. </w:t>
      </w:r>
    </w:p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</w:p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Gösterimlerin yapılacağı sinemalar ve seansları şöyle:</w:t>
      </w:r>
    </w:p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</w:p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21 Eylül Cumartesi </w:t>
      </w:r>
      <w:r w:rsidR="0093643E"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Beyoğlu Cine </w:t>
      </w:r>
      <w:proofErr w:type="spellStart"/>
      <w:r w:rsidR="0093643E"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Majestic</w:t>
      </w:r>
      <w:proofErr w:type="spellEnd"/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20.00</w:t>
      </w:r>
      <w:r w:rsidR="0093643E"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seansı</w:t>
      </w:r>
    </w:p>
    <w:p w:rsidR="006B499B" w:rsidRPr="00B77DA2" w:rsidRDefault="006B499B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22 Eylül Pazar TÜRVAK Sinema Müzesi 16.30</w:t>
      </w:r>
      <w:r w:rsidR="0093643E"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seansı</w:t>
      </w:r>
    </w:p>
    <w:p w:rsidR="0089616A" w:rsidRPr="00B77DA2" w:rsidRDefault="0089616A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 </w:t>
      </w:r>
    </w:p>
    <w:p w:rsidR="0089616A" w:rsidRPr="00B77DA2" w:rsidRDefault="0089616A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proofErr w:type="spellStart"/>
      <w:r w:rsidRPr="00B77DA2">
        <w:rPr>
          <w:rFonts w:ascii="Tahoma" w:eastAsia="Times New Roman" w:hAnsi="Tahoma" w:cs="Tahoma"/>
          <w:i/>
          <w:iCs/>
          <w:sz w:val="24"/>
          <w:szCs w:val="24"/>
          <w:shd w:val="clear" w:color="auto" w:fill="FFFFFF"/>
          <w:lang w:eastAsia="tr-TR"/>
        </w:rPr>
        <w:t>Hidalou'ya</w:t>
      </w:r>
      <w:proofErr w:type="spellEnd"/>
      <w:r w:rsidRPr="00B77DA2">
        <w:rPr>
          <w:rFonts w:ascii="Tahoma" w:eastAsia="Times New Roman" w:hAnsi="Tahoma" w:cs="Tahoma"/>
          <w:i/>
          <w:iCs/>
          <w:sz w:val="24"/>
          <w:szCs w:val="24"/>
          <w:shd w:val="clear" w:color="auto" w:fill="FFFFFF"/>
          <w:lang w:eastAsia="tr-TR"/>
        </w:rPr>
        <w:t xml:space="preserve"> Yolculuk</w:t>
      </w:r>
      <w:r w:rsidRPr="00B77DA2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r w:rsidRPr="00B77DA2">
        <w:rPr>
          <w:rFonts w:ascii="Tahoma" w:eastAsia="Times New Roman" w:hAnsi="Tahoma" w:cs="Tahoma"/>
          <w:sz w:val="24"/>
          <w:szCs w:val="24"/>
          <w:lang w:eastAsia="tr-TR"/>
        </w:rPr>
        <w:t>yaşlı bir üniversite profesörünün sağlığı ve evliliğiyle ilgili sorunlarla karşılaştığında tecrübe ettiği</w:t>
      </w:r>
      <w:r w:rsidR="006B499B" w:rsidRPr="00B77DA2">
        <w:rPr>
          <w:rFonts w:ascii="Tahoma" w:eastAsia="Times New Roman" w:hAnsi="Tahoma" w:cs="Tahoma"/>
          <w:sz w:val="24"/>
          <w:szCs w:val="24"/>
          <w:lang w:eastAsia="tr-TR"/>
        </w:rPr>
        <w:t xml:space="preserve"> manevi bir yolculuğu </w:t>
      </w:r>
      <w:proofErr w:type="gramStart"/>
      <w:r w:rsidR="006B499B" w:rsidRPr="00B77DA2">
        <w:rPr>
          <w:rFonts w:ascii="Tahoma" w:eastAsia="Times New Roman" w:hAnsi="Tahoma" w:cs="Tahoma"/>
          <w:sz w:val="24"/>
          <w:szCs w:val="24"/>
          <w:lang w:eastAsia="tr-TR"/>
        </w:rPr>
        <w:t>hikaye</w:t>
      </w:r>
      <w:proofErr w:type="gramEnd"/>
      <w:r w:rsidR="006B499B" w:rsidRPr="00B77DA2">
        <w:rPr>
          <w:rFonts w:ascii="Tahoma" w:eastAsia="Times New Roman" w:hAnsi="Tahoma" w:cs="Tahoma"/>
          <w:sz w:val="24"/>
          <w:szCs w:val="24"/>
          <w:lang w:eastAsia="tr-TR"/>
        </w:rPr>
        <w:t xml:space="preserve"> ediyo</w:t>
      </w:r>
      <w:r w:rsidRPr="00B77DA2">
        <w:rPr>
          <w:rFonts w:ascii="Tahoma" w:eastAsia="Times New Roman" w:hAnsi="Tahoma" w:cs="Tahoma"/>
          <w:sz w:val="24"/>
          <w:szCs w:val="24"/>
          <w:lang w:eastAsia="tr-TR"/>
        </w:rPr>
        <w:t>r. Hayret, uyanış ve büyülenm</w:t>
      </w:r>
      <w:r w:rsidR="006B499B" w:rsidRPr="00B77DA2">
        <w:rPr>
          <w:rFonts w:ascii="Tahoma" w:eastAsia="Times New Roman" w:hAnsi="Tahoma" w:cs="Tahoma"/>
          <w:sz w:val="24"/>
          <w:szCs w:val="24"/>
          <w:lang w:eastAsia="tr-TR"/>
        </w:rPr>
        <w:t>eyi anlatan üç bölümden oluşan ve t</w:t>
      </w:r>
      <w:r w:rsidRPr="00B77DA2">
        <w:rPr>
          <w:rFonts w:ascii="Tahoma" w:eastAsia="Times New Roman" w:hAnsi="Tahoma" w:cs="Tahoma"/>
          <w:sz w:val="24"/>
          <w:szCs w:val="24"/>
          <w:lang w:eastAsia="tr-TR"/>
        </w:rPr>
        <w:t xml:space="preserve">asavvufi bir arayışı konu alan film Rumi ve </w:t>
      </w:r>
      <w:proofErr w:type="spellStart"/>
      <w:r w:rsidRPr="00B77DA2">
        <w:rPr>
          <w:rFonts w:ascii="Tahoma" w:eastAsia="Times New Roman" w:hAnsi="Tahoma" w:cs="Tahoma"/>
          <w:sz w:val="24"/>
          <w:szCs w:val="24"/>
          <w:lang w:eastAsia="tr-TR"/>
        </w:rPr>
        <w:t>Attar</w:t>
      </w:r>
      <w:proofErr w:type="spellEnd"/>
      <w:r w:rsidRPr="00B77DA2">
        <w:rPr>
          <w:rFonts w:ascii="Tahoma" w:eastAsia="Times New Roman" w:hAnsi="Tahoma" w:cs="Tahoma"/>
          <w:sz w:val="24"/>
          <w:szCs w:val="24"/>
          <w:lang w:eastAsia="tr-TR"/>
        </w:rPr>
        <w:t xml:space="preserve"> kültüründen dokunuşlar içeriyor.</w:t>
      </w:r>
    </w:p>
    <w:p w:rsidR="00FC3A46" w:rsidRPr="00B77DA2" w:rsidRDefault="00FC3A46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FC3A46" w:rsidRPr="00B77DA2" w:rsidRDefault="00FC3A46" w:rsidP="0089616A">
      <w:pPr>
        <w:shd w:val="clear" w:color="auto" w:fill="FFFFFF"/>
        <w:spacing w:after="0" w:line="210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B77DA2">
        <w:rPr>
          <w:rFonts w:ascii="Tahoma" w:eastAsia="Times New Roman" w:hAnsi="Tahoma" w:cs="Tahoma"/>
          <w:sz w:val="24"/>
          <w:szCs w:val="24"/>
          <w:lang w:eastAsia="tr-TR"/>
        </w:rPr>
        <w:t xml:space="preserve">Festival </w:t>
      </w:r>
      <w:r w:rsidR="00127C46" w:rsidRPr="00B77DA2">
        <w:rPr>
          <w:rFonts w:ascii="Tahoma" w:eastAsia="Times New Roman" w:hAnsi="Tahoma" w:cs="Tahoma"/>
          <w:sz w:val="24"/>
          <w:szCs w:val="24"/>
          <w:lang w:eastAsia="tr-TR"/>
        </w:rPr>
        <w:t>boyunca tüm</w:t>
      </w:r>
      <w:bookmarkStart w:id="0" w:name="_GoBack"/>
      <w:bookmarkEnd w:id="0"/>
      <w:r w:rsidR="00C65BE0" w:rsidRPr="00B77DA2">
        <w:rPr>
          <w:rFonts w:ascii="Tahoma" w:eastAsia="Times New Roman" w:hAnsi="Tahoma" w:cs="Tahoma"/>
          <w:sz w:val="24"/>
          <w:szCs w:val="24"/>
          <w:lang w:eastAsia="tr-TR"/>
        </w:rPr>
        <w:t xml:space="preserve"> gösterim ve etkinlikler ücretsizdir.</w:t>
      </w:r>
    </w:p>
    <w:p w:rsidR="00FC3A46" w:rsidRPr="00B77DA2" w:rsidRDefault="00FC3A46" w:rsidP="00B77DA2">
      <w:pPr>
        <w:pStyle w:val="AralkYok"/>
      </w:pPr>
    </w:p>
    <w:p w:rsidR="006B499B" w:rsidRPr="00B77DA2" w:rsidRDefault="00416DD1" w:rsidP="00B77DA2">
      <w:pPr>
        <w:pStyle w:val="AralkYok"/>
      </w:pPr>
      <w:hyperlink r:id="rId4" w:history="1">
        <w:r w:rsidR="006B499B" w:rsidRPr="00B77DA2">
          <w:rPr>
            <w:rStyle w:val="Kpr"/>
            <w:rFonts w:ascii="Tahoma" w:hAnsi="Tahoma" w:cs="Tahoma"/>
            <w:color w:val="auto"/>
            <w:sz w:val="24"/>
            <w:szCs w:val="24"/>
            <w:u w:val="none"/>
          </w:rPr>
          <w:t>https://www.facebook.com/GelsinFilmFest</w:t>
        </w:r>
      </w:hyperlink>
    </w:p>
    <w:p w:rsidR="006B499B" w:rsidRPr="00B77DA2" w:rsidRDefault="00416DD1" w:rsidP="00B77DA2">
      <w:pPr>
        <w:pStyle w:val="AralkYok"/>
      </w:pPr>
      <w:hyperlink r:id="rId5" w:history="1">
        <w:r w:rsidR="006B499B" w:rsidRPr="00B77DA2">
          <w:rPr>
            <w:rStyle w:val="Kpr"/>
            <w:rFonts w:ascii="Tahoma" w:hAnsi="Tahoma" w:cs="Tahoma"/>
            <w:color w:val="auto"/>
            <w:sz w:val="24"/>
            <w:szCs w:val="24"/>
            <w:u w:val="none"/>
          </w:rPr>
          <w:t>https://twitter.com/GelSinFest</w:t>
        </w:r>
      </w:hyperlink>
    </w:p>
    <w:p w:rsidR="006B499B" w:rsidRPr="00B77DA2" w:rsidRDefault="006B499B" w:rsidP="00B77DA2">
      <w:pPr>
        <w:pStyle w:val="AralkYok"/>
        <w:rPr>
          <w:rFonts w:ascii="Tahoma" w:hAnsi="Tahoma" w:cs="Tahoma"/>
          <w:b/>
          <w:sz w:val="24"/>
          <w:szCs w:val="24"/>
        </w:rPr>
      </w:pPr>
      <w:r w:rsidRPr="00B77DA2">
        <w:rPr>
          <w:rFonts w:ascii="Tahoma" w:hAnsi="Tahoma" w:cs="Tahoma"/>
          <w:b/>
          <w:sz w:val="24"/>
          <w:szCs w:val="24"/>
        </w:rPr>
        <w:t>Festival Programı</w:t>
      </w:r>
    </w:p>
    <w:p w:rsidR="006B499B" w:rsidRPr="00B77DA2" w:rsidRDefault="00416DD1" w:rsidP="00B77DA2">
      <w:pPr>
        <w:pStyle w:val="AralkYok"/>
      </w:pPr>
      <w:hyperlink r:id="rId6" w:history="1">
        <w:r w:rsidR="006B499B" w:rsidRPr="00B77DA2">
          <w:rPr>
            <w:rStyle w:val="Kpr"/>
            <w:rFonts w:ascii="Tahoma" w:hAnsi="Tahoma" w:cs="Tahoma"/>
            <w:color w:val="auto"/>
            <w:sz w:val="24"/>
            <w:szCs w:val="24"/>
            <w:u w:val="none"/>
          </w:rPr>
          <w:t>http://www.gelsinfest.org/tr/program.html</w:t>
        </w:r>
      </w:hyperlink>
    </w:p>
    <w:p w:rsidR="006B499B" w:rsidRPr="00B77DA2" w:rsidRDefault="006B499B">
      <w:pPr>
        <w:rPr>
          <w:rFonts w:ascii="Tahoma" w:hAnsi="Tahoma" w:cs="Tahoma"/>
          <w:sz w:val="24"/>
          <w:szCs w:val="24"/>
        </w:rPr>
      </w:pPr>
    </w:p>
    <w:sectPr w:rsidR="006B499B" w:rsidRPr="00B77DA2" w:rsidSect="0041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16A"/>
    <w:rsid w:val="00127C46"/>
    <w:rsid w:val="00287737"/>
    <w:rsid w:val="00416DD1"/>
    <w:rsid w:val="006B499B"/>
    <w:rsid w:val="0089616A"/>
    <w:rsid w:val="0093643E"/>
    <w:rsid w:val="00B77DA2"/>
    <w:rsid w:val="00C65BE0"/>
    <w:rsid w:val="00FC3A46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9616A"/>
  </w:style>
  <w:style w:type="character" w:styleId="Kpr">
    <w:name w:val="Hyperlink"/>
    <w:basedOn w:val="VarsaylanParagrafYazTipi"/>
    <w:uiPriority w:val="99"/>
    <w:unhideWhenUsed/>
    <w:rsid w:val="006B499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77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9616A"/>
  </w:style>
  <w:style w:type="character" w:styleId="Kpr">
    <w:name w:val="Hyperlink"/>
    <w:basedOn w:val="VarsaylanParagrafYazTipi"/>
    <w:uiPriority w:val="99"/>
    <w:unhideWhenUsed/>
    <w:rsid w:val="006B4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sinfest.org/tr/program.html" TargetMode="External"/><Relationship Id="rId5" Type="http://schemas.openxmlformats.org/officeDocument/2006/relationships/hyperlink" Target="https://twitter.com/GelSinFest" TargetMode="External"/><Relationship Id="rId4" Type="http://schemas.openxmlformats.org/officeDocument/2006/relationships/hyperlink" Target="https://www.facebook.com/GelsinFilmFes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ao</cp:lastModifiedBy>
  <cp:revision>6</cp:revision>
  <dcterms:created xsi:type="dcterms:W3CDTF">2013-09-21T03:33:00Z</dcterms:created>
  <dcterms:modified xsi:type="dcterms:W3CDTF">2013-09-21T14:48:00Z</dcterms:modified>
</cp:coreProperties>
</file>