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E5" w:rsidRPr="008448D2" w:rsidRDefault="00BE24E9" w:rsidP="00BC66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1228725" cy="742950"/>
            <wp:effectExtent l="0" t="0" r="9525" b="0"/>
            <wp:docPr id="1" name="Image 1" descr="aLogo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gorf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A3" w:rsidRPr="008448D2" w:rsidRDefault="00403DA3">
      <w:pPr>
        <w:jc w:val="center"/>
        <w:rPr>
          <w:rFonts w:ascii="Arial" w:hAnsi="Arial" w:cs="Arial"/>
          <w:sz w:val="20"/>
          <w:szCs w:val="20"/>
        </w:rPr>
      </w:pPr>
      <w:r w:rsidRPr="008448D2">
        <w:rPr>
          <w:rFonts w:ascii="Arial" w:hAnsi="Arial" w:cs="Arial"/>
          <w:sz w:val="20"/>
          <w:szCs w:val="20"/>
        </w:rPr>
        <w:t>Ambassade de France en Turquie</w:t>
      </w:r>
    </w:p>
    <w:p w:rsidR="00403DA3" w:rsidRPr="008448D2" w:rsidRDefault="00403DA3">
      <w:pPr>
        <w:jc w:val="center"/>
        <w:rPr>
          <w:rFonts w:ascii="Arial" w:hAnsi="Arial" w:cs="Arial"/>
          <w:sz w:val="20"/>
          <w:szCs w:val="20"/>
        </w:rPr>
      </w:pPr>
      <w:r w:rsidRPr="008448D2">
        <w:rPr>
          <w:rFonts w:ascii="Arial" w:hAnsi="Arial" w:cs="Arial"/>
          <w:sz w:val="20"/>
          <w:szCs w:val="20"/>
        </w:rPr>
        <w:t>Service de Coop</w:t>
      </w:r>
      <w:r w:rsidR="00D131BA">
        <w:rPr>
          <w:rFonts w:ascii="Arial" w:hAnsi="Arial" w:cs="Arial"/>
          <w:sz w:val="20"/>
          <w:szCs w:val="20"/>
        </w:rPr>
        <w:t>ération et d’action culturelle</w:t>
      </w:r>
    </w:p>
    <w:p w:rsidR="00403DA3" w:rsidRPr="008448D2" w:rsidRDefault="00403DA3">
      <w:pPr>
        <w:jc w:val="center"/>
        <w:rPr>
          <w:rFonts w:ascii="Arial" w:hAnsi="Arial" w:cs="Arial"/>
          <w:sz w:val="20"/>
          <w:szCs w:val="20"/>
        </w:rPr>
      </w:pPr>
      <w:r w:rsidRPr="008448D2">
        <w:rPr>
          <w:rFonts w:ascii="Arial" w:hAnsi="Arial" w:cs="Arial"/>
          <w:sz w:val="20"/>
          <w:szCs w:val="20"/>
        </w:rPr>
        <w:t>Mission audiovisuelle régionale</w:t>
      </w:r>
    </w:p>
    <w:p w:rsidR="00BC66E5" w:rsidRDefault="00BC66E5" w:rsidP="008448D2">
      <w:pPr>
        <w:jc w:val="both"/>
        <w:rPr>
          <w:rFonts w:ascii="Arial" w:hAnsi="Arial" w:cs="Arial"/>
          <w:sz w:val="20"/>
          <w:szCs w:val="20"/>
        </w:rPr>
      </w:pPr>
    </w:p>
    <w:p w:rsidR="00751006" w:rsidRDefault="00751006" w:rsidP="0075100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Istanbul, 15 Nisan</w:t>
      </w:r>
      <w:r w:rsidR="00BC66E5">
        <w:rPr>
          <w:rFonts w:ascii="Arial" w:hAnsi="Arial" w:cs="Arial"/>
          <w:sz w:val="20"/>
          <w:szCs w:val="20"/>
        </w:rPr>
        <w:t xml:space="preserve"> 2013</w:t>
      </w:r>
    </w:p>
    <w:p w:rsidR="00CA7C57" w:rsidRPr="00751006" w:rsidRDefault="00CA7C57" w:rsidP="00751006">
      <w:pPr>
        <w:jc w:val="right"/>
        <w:rPr>
          <w:rFonts w:ascii="Arial" w:hAnsi="Arial" w:cs="Arial"/>
          <w:sz w:val="20"/>
          <w:szCs w:val="20"/>
        </w:rPr>
      </w:pPr>
    </w:p>
    <w:p w:rsidR="00751006" w:rsidRPr="00CA7C57" w:rsidRDefault="00751006" w:rsidP="00751006">
      <w:pPr>
        <w:rPr>
          <w:rFonts w:asciiTheme="minorHAnsi" w:hAnsiTheme="minorHAnsi" w:cstheme="minorHAnsi"/>
          <w:sz w:val="40"/>
          <w:szCs w:val="40"/>
          <w:lang w:val="tr-TR"/>
        </w:rPr>
      </w:pPr>
      <w:r w:rsidRPr="00CA7C57">
        <w:rPr>
          <w:rFonts w:asciiTheme="minorHAnsi" w:hAnsiTheme="minorHAnsi" w:cstheme="minorHAnsi"/>
          <w:b/>
          <w:sz w:val="40"/>
          <w:szCs w:val="40"/>
          <w:lang w:val="tr-TR"/>
        </w:rPr>
        <w:t>FRANSIZ SİNEMASININ TÜRKİYE’DEKİ BAŞARISI</w:t>
      </w: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/>
        </w:rPr>
      </w:pP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/>
        </w:rPr>
      </w:pPr>
      <w:r w:rsidRPr="000B6236">
        <w:rPr>
          <w:rFonts w:asciiTheme="minorHAnsi" w:hAnsiTheme="minorHAnsi" w:cstheme="minorHAnsi"/>
          <w:i/>
          <w:lang w:val="tr-TR"/>
        </w:rPr>
        <w:t>Uluslararası İstanbul Film Festivali</w:t>
      </w:r>
      <w:r w:rsidRPr="00CA7C57">
        <w:rPr>
          <w:rFonts w:asciiTheme="minorHAnsi" w:hAnsiTheme="minorHAnsi" w:cstheme="minorHAnsi"/>
          <w:lang w:val="tr-TR"/>
        </w:rPr>
        <w:t xml:space="preserve"> 14 Nisan Pazar günü sona erdi. Fransız filmleri uluslararası yarışma filmlerinin dört ödülünden üçüne layık görüldü. Ödül töreni gecesine, Emek sinemasının yıkımına karşı yapılan protesto damgasını vurdu. Bruno Dumont’un yönettiği </w:t>
      </w:r>
      <w:r w:rsidRPr="00CA7C57">
        <w:rPr>
          <w:rFonts w:asciiTheme="minorHAnsi" w:hAnsiTheme="minorHAnsi" w:cstheme="minorHAnsi"/>
          <w:b/>
          <w:i/>
          <w:lang w:val="tr-TR"/>
        </w:rPr>
        <w:t>Camille Claudel 1915</w:t>
      </w:r>
      <w:r w:rsidRPr="00CA7C57">
        <w:rPr>
          <w:rFonts w:asciiTheme="minorHAnsi" w:hAnsiTheme="minorHAnsi" w:cstheme="minorHAnsi"/>
          <w:lang w:val="tr-TR"/>
        </w:rPr>
        <w:t xml:space="preserve"> jüri özel ödülü ve FIBRESCI ödülüne layık görüldü. Sinemada İnsan Hakları Yarışması'nda Avrupa Konseyi ve Eurimages işbirliğiyle verilen FACE ödülüne Atiq Rahimi'nin yönettiği </w:t>
      </w:r>
      <w:r w:rsidRPr="00CA7C57">
        <w:rPr>
          <w:rFonts w:asciiTheme="minorHAnsi" w:hAnsiTheme="minorHAnsi" w:cstheme="minorHAnsi"/>
          <w:b/>
          <w:i/>
          <w:lang w:val="tr-TR"/>
        </w:rPr>
        <w:t>"Syngue sabour" (Sabır Taşı)</w:t>
      </w:r>
      <w:r w:rsidRPr="00CA7C57">
        <w:rPr>
          <w:rFonts w:asciiTheme="minorHAnsi" w:hAnsiTheme="minorHAnsi" w:cstheme="minorHAnsi"/>
          <w:lang w:val="tr-TR"/>
        </w:rPr>
        <w:t xml:space="preserve"> adlı film layık görüldü. 15 ayrı bölümde 60 fransız yapımı veya ortak yapımı 15 gün boyunca türk izleyicisiyle buluştu. Filmin oyuncusu Juliette Binoche gönderdiği mesajda </w:t>
      </w:r>
      <w:r w:rsidRPr="00CA7C57">
        <w:rPr>
          <w:rFonts w:asciiTheme="minorHAnsi" w:hAnsiTheme="minorHAnsi" w:cstheme="minorHAnsi"/>
          <w:i/>
          <w:iCs/>
          <w:lang w:val="tr-TR"/>
        </w:rPr>
        <w:t xml:space="preserve">« bu akşam, özellikle, böyle bir esere esin kaynağı olduğu için </w:t>
      </w:r>
      <w:proofErr w:type="spellStart"/>
      <w:r w:rsidRPr="00CA7C57">
        <w:rPr>
          <w:rFonts w:asciiTheme="minorHAnsi" w:hAnsiTheme="minorHAnsi" w:cstheme="minorHAnsi"/>
          <w:i/>
          <w:iCs/>
          <w:lang w:val="tr-TR"/>
        </w:rPr>
        <w:t>Camille</w:t>
      </w:r>
      <w:proofErr w:type="spellEnd"/>
      <w:r w:rsidRPr="00CA7C57">
        <w:rPr>
          <w:rFonts w:asciiTheme="minorHAnsi" w:hAnsiTheme="minorHAnsi" w:cstheme="minorHAnsi"/>
          <w:i/>
          <w:iCs/>
          <w:lang w:val="tr-TR"/>
        </w:rPr>
        <w:t xml:space="preserve"> </w:t>
      </w:r>
      <w:proofErr w:type="spellStart"/>
      <w:r w:rsidRPr="00CA7C57">
        <w:rPr>
          <w:rFonts w:asciiTheme="minorHAnsi" w:hAnsiTheme="minorHAnsi" w:cstheme="minorHAnsi"/>
          <w:i/>
          <w:iCs/>
          <w:lang w:val="tr-TR"/>
        </w:rPr>
        <w:t>Cla</w:t>
      </w:r>
      <w:r w:rsidR="00CA7C57" w:rsidRPr="00CA7C57">
        <w:rPr>
          <w:rFonts w:asciiTheme="minorHAnsi" w:hAnsiTheme="minorHAnsi" w:cstheme="minorHAnsi"/>
          <w:i/>
          <w:iCs/>
          <w:lang w:val="tr-TR"/>
        </w:rPr>
        <w:t>udel’e</w:t>
      </w:r>
      <w:proofErr w:type="spellEnd"/>
      <w:r w:rsidR="00CA7C57" w:rsidRPr="00CA7C57">
        <w:rPr>
          <w:rFonts w:asciiTheme="minorHAnsi" w:hAnsiTheme="minorHAnsi" w:cstheme="minorHAnsi"/>
          <w:i/>
          <w:iCs/>
          <w:lang w:val="tr-TR"/>
        </w:rPr>
        <w:t xml:space="preserve"> teşekkür etmek gerekiyor</w:t>
      </w:r>
      <w:r w:rsidRPr="00CA7C57">
        <w:rPr>
          <w:rFonts w:asciiTheme="minorHAnsi" w:hAnsiTheme="minorHAnsi" w:cstheme="minorHAnsi"/>
          <w:i/>
          <w:iCs/>
          <w:lang w:val="tr-TR"/>
        </w:rPr>
        <w:t xml:space="preserve">» </w:t>
      </w:r>
      <w:r w:rsidRPr="00CA7C57">
        <w:rPr>
          <w:rFonts w:asciiTheme="minorHAnsi" w:hAnsiTheme="minorHAnsi" w:cstheme="minorHAnsi"/>
          <w:lang w:val="tr-TR"/>
        </w:rPr>
        <w:t>dedi.</w:t>
      </w:r>
      <w:r w:rsidRPr="00CA7C57">
        <w:rPr>
          <w:rFonts w:asciiTheme="minorHAnsi" w:hAnsiTheme="minorHAnsi" w:cstheme="minorHAnsi"/>
          <w:i/>
          <w:iCs/>
          <w:lang w:val="tr-TR"/>
        </w:rPr>
        <w:t xml:space="preserve"> </w:t>
      </w: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/>
        </w:rPr>
      </w:pP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/>
        </w:rPr>
      </w:pPr>
      <w:r w:rsidRPr="00CA7C57">
        <w:rPr>
          <w:rFonts w:asciiTheme="minorHAnsi" w:hAnsiTheme="minorHAnsi" w:cstheme="minorHAnsi"/>
          <w:lang w:val="tr-TR"/>
        </w:rPr>
        <w:t xml:space="preserve">Bu ödüller, fransız sinemasının Türkiye’de elde ettiği başarısını pekiştirmiş oldu.  </w:t>
      </w:r>
    </w:p>
    <w:p w:rsidR="00751006" w:rsidRPr="00CA7C57" w:rsidRDefault="00751006" w:rsidP="00751006">
      <w:pPr>
        <w:pStyle w:val="GvdeMetni"/>
        <w:jc w:val="center"/>
        <w:rPr>
          <w:rFonts w:asciiTheme="minorHAnsi" w:hAnsiTheme="minorHAnsi" w:cstheme="minorHAnsi"/>
          <w:sz w:val="24"/>
          <w:szCs w:val="24"/>
          <w:lang w:val="tr-TR"/>
        </w:rPr>
      </w:pPr>
    </w:p>
    <w:p w:rsidR="00751006" w:rsidRDefault="00751006" w:rsidP="00751006">
      <w:pPr>
        <w:pStyle w:val="GvdeMetni"/>
        <w:rPr>
          <w:rFonts w:asciiTheme="minorHAnsi" w:hAnsiTheme="minorHAnsi" w:cstheme="minorHAnsi"/>
          <w:sz w:val="24"/>
          <w:szCs w:val="24"/>
          <w:lang w:val="tr-TR"/>
        </w:rPr>
      </w:pP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Dünyada fransız sinemasının tanıtımından sorumlu olan kurum uniFrance </w:t>
      </w:r>
      <w:r w:rsidRPr="00CA7C57">
        <w:rPr>
          <w:rFonts w:asciiTheme="minorHAnsi" w:hAnsiTheme="minorHAnsi" w:cstheme="minorHAnsi"/>
          <w:i/>
          <w:sz w:val="24"/>
          <w:szCs w:val="24"/>
          <w:lang w:val="tr-TR"/>
        </w:rPr>
        <w:t>films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>’in, 1996 yılından bu yana Türkiye’den derlediği sonuçlara göre 2012 yılında fransız filmlerinin izleyici sayısı, bir önceki yıla göre (BO 502.556), % 130 artış göstererek bir milyonu aştı (BO 1.156.447).</w:t>
      </w:r>
    </w:p>
    <w:p w:rsidR="00CA7C57" w:rsidRPr="00CA7C57" w:rsidRDefault="00CA7C57" w:rsidP="00751006">
      <w:pPr>
        <w:pStyle w:val="GvdeMetni"/>
        <w:rPr>
          <w:rFonts w:asciiTheme="minorHAnsi" w:hAnsiTheme="minorHAnsi" w:cstheme="minorHAnsi"/>
          <w:sz w:val="24"/>
          <w:szCs w:val="24"/>
          <w:lang w:val="tr-TR"/>
        </w:rPr>
      </w:pPr>
    </w:p>
    <w:p w:rsidR="00751006" w:rsidRPr="00CA7C57" w:rsidRDefault="00751006" w:rsidP="00751006">
      <w:pPr>
        <w:pStyle w:val="GvdeMetni"/>
        <w:rPr>
          <w:rFonts w:asciiTheme="minorHAnsi" w:hAnsiTheme="minorHAnsi" w:cstheme="minorHAnsi"/>
          <w:sz w:val="24"/>
          <w:szCs w:val="24"/>
          <w:lang w:val="tr-TR"/>
        </w:rPr>
      </w:pP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Son altı yılın ortalama değerleri (BO 572.373) ele alındığında, 2012 yılında izleyici sayısı % 100 ilerleme kaydetti. Özellikle </w:t>
      </w:r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>Asteriks Olimpiyat Oyunlarında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 filminin izleyici sayısı (BO 141.688) sayesinde, 2008 yılının başarılı skorunun (BO 845.198) da üstüne çıktı.  2012 yılı aynı zamanda, fransız film pazarında 44,3 milyon izleyici sayısıyla %2,6 oranla en iyi yıl oldu. Bu oran, 2011 verilerinin (% 1,19) iki katı, 2008’de (% 2,2) elde edilen orandan da yüksek.  </w:t>
      </w:r>
    </w:p>
    <w:p w:rsidR="00751006" w:rsidRPr="00CA7C57" w:rsidRDefault="00751006" w:rsidP="00751006">
      <w:pPr>
        <w:pStyle w:val="GvdeMetni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/>
        </w:rPr>
      </w:pPr>
      <w:r w:rsidRPr="00CA7C57">
        <w:rPr>
          <w:rFonts w:asciiTheme="minorHAnsi" w:hAnsiTheme="minorHAnsi" w:cstheme="minorHAnsi"/>
          <w:lang w:val="tr-TR"/>
        </w:rPr>
        <w:t>Geçtiğimiz yıl</w:t>
      </w:r>
      <w:r w:rsidR="00314AE7">
        <w:rPr>
          <w:rFonts w:asciiTheme="minorHAnsi" w:hAnsiTheme="minorHAnsi" w:cstheme="minorHAnsi"/>
          <w:lang w:val="tr-TR"/>
        </w:rPr>
        <w:t>da, özellikle öne çıkan üç film</w:t>
      </w:r>
      <w:r w:rsidRPr="00CA7C57">
        <w:rPr>
          <w:rFonts w:asciiTheme="minorHAnsi" w:hAnsiTheme="minorHAnsi" w:cstheme="minorHAnsi"/>
          <w:lang w:val="tr-TR"/>
        </w:rPr>
        <w:t xml:space="preserve">: </w:t>
      </w:r>
      <w:r w:rsidRPr="00CA7C57">
        <w:rPr>
          <w:rFonts w:asciiTheme="minorHAnsi" w:hAnsiTheme="minorHAnsi" w:cstheme="minorHAnsi"/>
          <w:b/>
          <w:i/>
          <w:lang w:val="tr-TR"/>
        </w:rPr>
        <w:t>Asteriks ve Oburiks Gizli Görevde</w:t>
      </w:r>
      <w:r w:rsidRPr="00CA7C57">
        <w:rPr>
          <w:rFonts w:asciiTheme="minorHAnsi" w:hAnsiTheme="minorHAnsi" w:cstheme="minorHAnsi"/>
          <w:lang w:val="tr-TR"/>
        </w:rPr>
        <w:t xml:space="preserve"> (Medyavizyon – B.O. 129.075), </w:t>
      </w:r>
      <w:proofErr w:type="spellStart"/>
      <w:r w:rsidR="00314AE7">
        <w:rPr>
          <w:rFonts w:asciiTheme="minorHAnsi" w:hAnsiTheme="minorHAnsi" w:cstheme="minorHAnsi"/>
          <w:b/>
          <w:i/>
          <w:lang w:val="tr-TR"/>
        </w:rPr>
        <w:t>Taken</w:t>
      </w:r>
      <w:proofErr w:type="spellEnd"/>
      <w:r w:rsidR="00314AE7">
        <w:rPr>
          <w:rFonts w:asciiTheme="minorHAnsi" w:hAnsiTheme="minorHAnsi" w:cstheme="minorHAnsi"/>
          <w:b/>
          <w:i/>
          <w:lang w:val="tr-TR"/>
        </w:rPr>
        <w:t xml:space="preserve"> 2: Takip</w:t>
      </w:r>
      <w:r w:rsidRPr="00CA7C57">
        <w:rPr>
          <w:rFonts w:asciiTheme="minorHAnsi" w:hAnsiTheme="minorHAnsi" w:cstheme="minorHAnsi"/>
          <w:b/>
          <w:i/>
          <w:lang w:val="tr-TR"/>
        </w:rPr>
        <w:t xml:space="preserve">: </w:t>
      </w:r>
      <w:proofErr w:type="spellStart"/>
      <w:r w:rsidRPr="00CA7C57">
        <w:rPr>
          <w:rFonts w:asciiTheme="minorHAnsi" w:hAnsiTheme="minorHAnsi" w:cstheme="minorHAnsi"/>
          <w:b/>
          <w:i/>
          <w:lang w:val="tr-TR"/>
        </w:rPr>
        <w:t>Istanbul</w:t>
      </w:r>
      <w:proofErr w:type="spellEnd"/>
      <w:r w:rsidRPr="00CA7C57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CA7C57">
        <w:rPr>
          <w:rFonts w:asciiTheme="minorHAnsi" w:hAnsiTheme="minorHAnsi" w:cstheme="minorHAnsi"/>
          <w:lang w:val="tr-TR"/>
        </w:rPr>
        <w:t>Fox</w:t>
      </w:r>
      <w:proofErr w:type="spellEnd"/>
      <w:r w:rsidRPr="00CA7C57">
        <w:rPr>
          <w:rFonts w:asciiTheme="minorHAnsi" w:hAnsiTheme="minorHAnsi" w:cstheme="minorHAnsi"/>
          <w:lang w:val="tr-TR"/>
        </w:rPr>
        <w:t xml:space="preserve"> – B.O. 117.995) ve </w:t>
      </w:r>
      <w:r w:rsidRPr="00CA7C57">
        <w:rPr>
          <w:rFonts w:asciiTheme="minorHAnsi" w:hAnsiTheme="minorHAnsi" w:cstheme="minorHAnsi"/>
          <w:b/>
          <w:i/>
          <w:lang w:val="tr-TR"/>
        </w:rPr>
        <w:t>Sammy’nin Maceraları</w:t>
      </w:r>
      <w:r w:rsidRPr="00CA7C57">
        <w:rPr>
          <w:rFonts w:asciiTheme="minorHAnsi" w:hAnsiTheme="minorHAnsi" w:cstheme="minorHAnsi"/>
          <w:i/>
          <w:lang w:val="tr-TR"/>
        </w:rPr>
        <w:t xml:space="preserve"> 2</w:t>
      </w:r>
      <w:r w:rsidRPr="00CA7C57">
        <w:rPr>
          <w:rFonts w:asciiTheme="minorHAnsi" w:hAnsiTheme="minorHAnsi" w:cstheme="minorHAnsi"/>
          <w:lang w:val="tr-TR"/>
        </w:rPr>
        <w:t xml:space="preserve"> (UIP – B.O. 186.687), 100.000 izleyici sayısının üzerine çıkarak ve toplamda % 37’lik izleyici sayısına ulaştı. Bu başarı fransız filmlerinin dağıtımının gözle görünür bir biçimde artmasından kaynaklanıyor. </w:t>
      </w: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/>
        </w:rPr>
      </w:pPr>
    </w:p>
    <w:p w:rsidR="00751006" w:rsidRDefault="00751006" w:rsidP="00751006">
      <w:pPr>
        <w:jc w:val="both"/>
        <w:rPr>
          <w:rFonts w:asciiTheme="minorHAnsi" w:hAnsiTheme="minorHAnsi" w:cstheme="minorHAnsi"/>
          <w:lang w:val="tr-TR"/>
        </w:rPr>
      </w:pPr>
      <w:r w:rsidRPr="00CA7C57">
        <w:rPr>
          <w:rFonts w:asciiTheme="minorHAnsi" w:hAnsiTheme="minorHAnsi" w:cstheme="minorHAnsi"/>
          <w:lang w:val="tr-TR"/>
        </w:rPr>
        <w:t xml:space="preserve">2011 yılında 18’i Fransa ağırlıklı ortak yapım olan 24 fransız yapımı film </w:t>
      </w:r>
      <w:proofErr w:type="gramStart"/>
      <w:r w:rsidRPr="00CA7C57">
        <w:rPr>
          <w:rFonts w:asciiTheme="minorHAnsi" w:hAnsiTheme="minorHAnsi" w:cstheme="minorHAnsi"/>
          <w:lang w:val="tr-TR"/>
        </w:rPr>
        <w:t>vizyona</w:t>
      </w:r>
      <w:proofErr w:type="gramEnd"/>
      <w:r w:rsidRPr="00CA7C57">
        <w:rPr>
          <w:rFonts w:asciiTheme="minorHAnsi" w:hAnsiTheme="minorHAnsi" w:cstheme="minorHAnsi"/>
          <w:lang w:val="tr-TR"/>
        </w:rPr>
        <w:t xml:space="preserve"> girerken 2012 yılında bu sayı 37’si Fransa ağırlıklı ortam yapım olmak üzere 51’e ulaştı. Bu artış, uniFrance </w:t>
      </w:r>
      <w:r w:rsidRPr="00CA7C57">
        <w:rPr>
          <w:rFonts w:asciiTheme="minorHAnsi" w:hAnsiTheme="minorHAnsi" w:cstheme="minorHAnsi"/>
          <w:i/>
          <w:lang w:val="tr-TR"/>
        </w:rPr>
        <w:t>Films</w:t>
      </w:r>
      <w:r w:rsidRPr="00CA7C57">
        <w:rPr>
          <w:rFonts w:asciiTheme="minorHAnsi" w:hAnsiTheme="minorHAnsi" w:cstheme="minorHAnsi"/>
          <w:lang w:val="tr-TR"/>
        </w:rPr>
        <w:t xml:space="preserve">’in özellikle Mars Entertainment ortaklığıyla Türkiye’de fransız filmlerinin tanıtımı için verdiği destek ve Fransa Büyükelçiliği, Görsel İşitsel İşbirliği servisinin verdiği destek sayesinde gerçekleşmiştir. </w:t>
      </w:r>
    </w:p>
    <w:p w:rsidR="00CA7C57" w:rsidRPr="00CA7C57" w:rsidRDefault="00CA7C57" w:rsidP="00751006">
      <w:pPr>
        <w:jc w:val="both"/>
        <w:rPr>
          <w:rFonts w:asciiTheme="minorHAnsi" w:hAnsiTheme="minorHAnsi" w:cstheme="minorHAnsi"/>
          <w:lang w:val="tr-TR"/>
        </w:rPr>
      </w:pP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/>
        </w:rPr>
      </w:pPr>
      <w:r w:rsidRPr="00CA7C57">
        <w:rPr>
          <w:rFonts w:asciiTheme="minorHAnsi" w:hAnsiTheme="minorHAnsi" w:cstheme="minorHAnsi"/>
          <w:lang w:val="tr-TR"/>
        </w:rPr>
        <w:t xml:space="preserve">Pazar payında düzenli olarak %50 oranını geçen türk sinemasında yerel yapımların artması ve sinema salonları sayısının her geçen gün artışı (2012 yılında %24 digital olmak üzere 2.000 salon), bu pazardaki dinamizmi gözler önüne seriyor. </w:t>
      </w: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/>
        </w:rPr>
      </w:pPr>
      <w:r w:rsidRPr="00CA7C57">
        <w:rPr>
          <w:rFonts w:asciiTheme="minorHAnsi" w:hAnsiTheme="minorHAnsi" w:cstheme="minorHAnsi"/>
          <w:lang w:val="tr-TR"/>
        </w:rPr>
        <w:lastRenderedPageBreak/>
        <w:t xml:space="preserve">Geçen yılın başarılı yapımlarından </w:t>
      </w:r>
      <w:r w:rsidRPr="00CA7C57">
        <w:rPr>
          <w:rFonts w:asciiTheme="minorHAnsi" w:hAnsiTheme="minorHAnsi" w:cstheme="minorHAnsi"/>
          <w:b/>
          <w:i/>
          <w:lang w:val="tr-TR"/>
        </w:rPr>
        <w:t>Can Dostum</w:t>
      </w:r>
      <w:r w:rsidRPr="00CA7C57">
        <w:rPr>
          <w:rFonts w:asciiTheme="minorHAnsi" w:hAnsiTheme="minorHAnsi" w:cstheme="minorHAnsi"/>
          <w:lang w:val="tr-TR"/>
        </w:rPr>
        <w:t xml:space="preserve"> (Calinos) başka ülkelerde elde ettiği izleyici sayısına ulaşmasa da 68.435 izleyiciye ulaştı. Ayrıca </w:t>
      </w:r>
      <w:r w:rsidRPr="00CA7C57">
        <w:rPr>
          <w:rFonts w:asciiTheme="minorHAnsi" w:hAnsiTheme="minorHAnsi" w:cstheme="minorHAnsi"/>
          <w:b/>
          <w:i/>
          <w:lang w:val="tr-TR"/>
        </w:rPr>
        <w:t xml:space="preserve">Artist </w:t>
      </w:r>
      <w:r w:rsidRPr="00CA7C57">
        <w:rPr>
          <w:rFonts w:asciiTheme="minorHAnsi" w:hAnsiTheme="minorHAnsi" w:cstheme="minorHAnsi"/>
          <w:lang w:val="tr-TR"/>
        </w:rPr>
        <w:t xml:space="preserve">(Tiglon – BO 57.110) ve </w:t>
      </w:r>
      <w:r w:rsidRPr="00CA7C57">
        <w:rPr>
          <w:rFonts w:asciiTheme="minorHAnsi" w:hAnsiTheme="minorHAnsi" w:cstheme="minorHAnsi"/>
          <w:b/>
          <w:i/>
          <w:lang w:val="tr-TR"/>
        </w:rPr>
        <w:t>Paris’te Çılgın Macera</w:t>
      </w:r>
      <w:r w:rsidRPr="00CA7C57">
        <w:rPr>
          <w:rFonts w:asciiTheme="minorHAnsi" w:hAnsiTheme="minorHAnsi" w:cstheme="minorHAnsi"/>
          <w:lang w:val="tr-TR"/>
        </w:rPr>
        <w:t xml:space="preserve"> (Tiglon – BO 36.932) filmleri de başarıya ulaşan fransız yapımlarından.</w:t>
      </w:r>
    </w:p>
    <w:p w:rsidR="00751006" w:rsidRPr="00CA7C57" w:rsidRDefault="00751006" w:rsidP="00751006">
      <w:pPr>
        <w:jc w:val="center"/>
        <w:rPr>
          <w:rFonts w:asciiTheme="minorHAnsi" w:hAnsiTheme="minorHAnsi" w:cstheme="minorHAnsi"/>
          <w:lang w:val="tr-TR"/>
        </w:rPr>
      </w:pPr>
    </w:p>
    <w:p w:rsidR="00BC66E5" w:rsidRPr="00CA7C57" w:rsidRDefault="00BE24E9" w:rsidP="00751006">
      <w:pPr>
        <w:jc w:val="center"/>
        <w:rPr>
          <w:rFonts w:ascii="Helvetica" w:hAnsi="Helvetica" w:cs="Arial"/>
          <w:lang w:val="tr-TR" w:eastAsia="ja-JP"/>
        </w:rPr>
      </w:pPr>
      <w:r w:rsidRPr="00CA7C57">
        <w:rPr>
          <w:rFonts w:ascii="Calibri" w:hAnsi="Calibri" w:cs="Calibri"/>
          <w:noProof/>
          <w:lang w:val="tr-TR" w:eastAsia="tr-TR"/>
        </w:rPr>
        <w:drawing>
          <wp:inline distT="0" distB="0" distL="0" distR="0">
            <wp:extent cx="1323975" cy="1771650"/>
            <wp:effectExtent l="0" t="0" r="9525" b="0"/>
            <wp:docPr id="2" name="Image 5" descr="Macintosh HD:Users:carolineaymar:Desktop:can-dostu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cintosh HD:Users:carolineaymar:Desktop:can-dostum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C57">
        <w:rPr>
          <w:rFonts w:ascii="Calibri" w:hAnsi="Calibri" w:cs="Calibri"/>
          <w:noProof/>
          <w:lang w:val="tr-TR" w:eastAsia="tr-TR"/>
        </w:rPr>
        <w:drawing>
          <wp:inline distT="0" distB="0" distL="0" distR="0">
            <wp:extent cx="1428750" cy="1857375"/>
            <wp:effectExtent l="0" t="0" r="0" b="9525"/>
            <wp:docPr id="3" name="Image 4" descr="Macintosh HD:Users:carolineaymar:Desktop:askin-omru-3-yil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cintosh HD:Users:carolineaymar:Desktop:askin-omru-3-yil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C57">
        <w:rPr>
          <w:rFonts w:ascii="Calibri" w:hAnsi="Calibri" w:cs="Calibri"/>
          <w:noProof/>
          <w:lang w:val="tr-TR" w:eastAsia="tr-TR"/>
        </w:rPr>
        <w:drawing>
          <wp:inline distT="0" distB="0" distL="0" distR="0">
            <wp:extent cx="1381125" cy="1828800"/>
            <wp:effectExtent l="0" t="0" r="9525" b="0"/>
            <wp:docPr id="4" name="Image 2" descr="Macintosh HD:Users:carolineaymar:Desktop:Asterix-ve-Oburix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carolineaymar:Desktop:Asterix-ve-Oburix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C57">
        <w:rPr>
          <w:rFonts w:ascii="Calibri" w:hAnsi="Calibri" w:cs="Calibri"/>
          <w:noProof/>
          <w:lang w:val="tr-TR" w:eastAsia="tr-TR"/>
        </w:rPr>
        <w:drawing>
          <wp:inline distT="0" distB="0" distL="0" distR="0">
            <wp:extent cx="1295400" cy="1847850"/>
            <wp:effectExtent l="0" t="0" r="0" b="0"/>
            <wp:docPr id="5" name="Image 9" descr="Macintosh HD:Users:carolineaymar:Desktop:haneke-aş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cintosh HD:Users:carolineaymar:Desktop:haneke-aş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06" w:rsidRPr="00CA7C57" w:rsidRDefault="00751006" w:rsidP="00BC66E5">
      <w:pPr>
        <w:jc w:val="both"/>
        <w:rPr>
          <w:rFonts w:ascii="Calibri" w:hAnsi="Calibri" w:cs="Calibri"/>
          <w:lang w:val="tr-TR"/>
        </w:rPr>
      </w:pPr>
    </w:p>
    <w:p w:rsidR="00751006" w:rsidRPr="00CA7C57" w:rsidRDefault="00751006" w:rsidP="00751006">
      <w:pPr>
        <w:pStyle w:val="GvdeMetni"/>
        <w:rPr>
          <w:rFonts w:asciiTheme="minorHAnsi" w:hAnsiTheme="minorHAnsi" w:cstheme="minorHAnsi"/>
          <w:sz w:val="24"/>
          <w:szCs w:val="24"/>
          <w:lang w:val="tr-TR"/>
        </w:rPr>
      </w:pPr>
      <w:r w:rsidRPr="00CA7C57">
        <w:rPr>
          <w:rFonts w:asciiTheme="minorHAnsi" w:hAnsiTheme="minorHAnsi" w:cstheme="minorHAnsi"/>
          <w:sz w:val="24"/>
          <w:szCs w:val="24"/>
          <w:lang w:val="tr-TR"/>
        </w:rPr>
        <w:t>Son beş yılda en fazla b</w:t>
      </w:r>
      <w:r w:rsidR="00314AE7">
        <w:rPr>
          <w:rFonts w:asciiTheme="minorHAnsi" w:hAnsiTheme="minorHAnsi" w:cstheme="minorHAnsi"/>
          <w:sz w:val="24"/>
          <w:szCs w:val="24"/>
          <w:lang w:val="tr-TR"/>
        </w:rPr>
        <w:t>aşarı gösteren fransız filmleri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: </w:t>
      </w:r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Asteriks Olimpiyat Oyunlarında 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(BO 141.688), </w:t>
      </w:r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Asteriks ve Oburiks Gizli Görevde 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(BO 129 075), </w:t>
      </w:r>
      <w:r w:rsidR="00314AE7">
        <w:rPr>
          <w:rFonts w:asciiTheme="minorHAnsi" w:hAnsiTheme="minorHAnsi" w:cstheme="minorHAnsi"/>
          <w:b/>
          <w:i/>
          <w:sz w:val="24"/>
          <w:szCs w:val="24"/>
          <w:lang w:val="tr-TR"/>
        </w:rPr>
        <w:t>Herkes Batı’ya</w:t>
      </w:r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: Bir </w:t>
      </w:r>
      <w:proofErr w:type="spellStart"/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>Red</w:t>
      </w:r>
      <w:proofErr w:type="spellEnd"/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Kit Macerası 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(BO 108.315), </w:t>
      </w:r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Çizmeli Kedinin Gerçek </w:t>
      </w:r>
      <w:proofErr w:type="gramStart"/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>Hikayesi</w:t>
      </w:r>
      <w:proofErr w:type="gramEnd"/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(BO 80.780), </w:t>
      </w:r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Can Dostum 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>(BO 68.435).</w:t>
      </w:r>
    </w:p>
    <w:p w:rsidR="00751006" w:rsidRPr="00CA7C57" w:rsidRDefault="00751006" w:rsidP="00751006">
      <w:pPr>
        <w:pStyle w:val="GvdeMetni"/>
        <w:rPr>
          <w:rFonts w:asciiTheme="minorHAnsi" w:hAnsiTheme="minorHAnsi" w:cstheme="minorHAnsi"/>
          <w:sz w:val="24"/>
          <w:szCs w:val="24"/>
          <w:lang w:val="tr-TR"/>
        </w:rPr>
      </w:pP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Son zamanlarda </w:t>
      </w:r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Aşkın Ömrü 3 yıldır 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ve </w:t>
      </w:r>
      <w:r w:rsidRPr="00CA7C57">
        <w:rPr>
          <w:rFonts w:asciiTheme="minorHAnsi" w:hAnsiTheme="minorHAnsi" w:cstheme="minorHAnsi"/>
          <w:b/>
          <w:i/>
          <w:sz w:val="24"/>
          <w:szCs w:val="24"/>
          <w:lang w:val="tr-TR"/>
        </w:rPr>
        <w:t>Amour</w:t>
      </w:r>
      <w:r w:rsidRPr="00CA7C57">
        <w:rPr>
          <w:rFonts w:asciiTheme="minorHAnsi" w:hAnsiTheme="minorHAnsi" w:cstheme="minorHAnsi"/>
          <w:sz w:val="24"/>
          <w:szCs w:val="24"/>
          <w:lang w:val="tr-TR"/>
        </w:rPr>
        <w:t xml:space="preserve"> filmleri de güzel bir başarı elde etti.</w:t>
      </w:r>
    </w:p>
    <w:p w:rsidR="00751006" w:rsidRPr="00CA7C57" w:rsidRDefault="00751006" w:rsidP="00751006">
      <w:pPr>
        <w:pStyle w:val="GvdeMetni"/>
        <w:rPr>
          <w:rFonts w:asciiTheme="minorHAnsi" w:hAnsiTheme="minorHAnsi" w:cstheme="minorHAnsi"/>
          <w:sz w:val="24"/>
          <w:szCs w:val="24"/>
          <w:lang w:val="tr-TR"/>
        </w:rPr>
      </w:pP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 w:eastAsia="ja-JP"/>
        </w:rPr>
      </w:pPr>
      <w:r w:rsidRPr="00CA7C57">
        <w:rPr>
          <w:rFonts w:asciiTheme="minorHAnsi" w:hAnsiTheme="minorHAnsi" w:cstheme="minorHAnsi"/>
          <w:lang w:val="tr-TR" w:eastAsia="ja-JP"/>
        </w:rPr>
        <w:t xml:space="preserve">Son olarak, 17 Ocak – 17 Şubat tarihlerinde internet üzerinden gerçekleştirilen 3. Çevirimiçi My French Film Festivalinde ilk kez filmler türkçe altyazılı gösterildi. Digitürk’ün desteği sayesinde indirilen ve izlenen film sayısı 17.000. </w:t>
      </w:r>
    </w:p>
    <w:p w:rsidR="00751006" w:rsidRPr="00CA7C57" w:rsidRDefault="00751006" w:rsidP="00751006">
      <w:pPr>
        <w:ind w:right="-290"/>
        <w:jc w:val="both"/>
        <w:rPr>
          <w:rFonts w:asciiTheme="minorHAnsi" w:hAnsiTheme="minorHAnsi" w:cstheme="minorHAnsi"/>
          <w:u w:val="single"/>
          <w:lang w:val="tr-TR" w:eastAsia="ja-JP"/>
        </w:rPr>
      </w:pPr>
    </w:p>
    <w:p w:rsidR="00751006" w:rsidRPr="00CA7C57" w:rsidRDefault="00751006" w:rsidP="00751006">
      <w:pPr>
        <w:ind w:right="-290"/>
        <w:jc w:val="both"/>
        <w:rPr>
          <w:rFonts w:asciiTheme="minorHAnsi" w:hAnsiTheme="minorHAnsi" w:cstheme="minorHAnsi"/>
          <w:b/>
          <w:lang w:val="tr-TR" w:eastAsia="ja-JP"/>
        </w:rPr>
      </w:pPr>
      <w:r w:rsidRPr="00CA7C57">
        <w:rPr>
          <w:rFonts w:asciiTheme="minorHAnsi" w:hAnsiTheme="minorHAnsi" w:cstheme="minorHAnsi"/>
          <w:b/>
          <w:u w:val="single"/>
          <w:lang w:val="tr-TR" w:eastAsia="ja-JP"/>
        </w:rPr>
        <w:t>Türkiye için iletişim</w:t>
      </w:r>
      <w:r w:rsidRPr="00CA7C57">
        <w:rPr>
          <w:rFonts w:asciiTheme="minorHAnsi" w:hAnsiTheme="minorHAnsi" w:cstheme="minorHAnsi"/>
          <w:b/>
          <w:lang w:val="tr-TR" w:eastAsia="ja-JP"/>
        </w:rPr>
        <w:t xml:space="preserve">: </w:t>
      </w:r>
      <w:bookmarkStart w:id="0" w:name="_GoBack"/>
      <w:bookmarkEnd w:id="0"/>
    </w:p>
    <w:p w:rsidR="00751006" w:rsidRPr="00CA7C57" w:rsidRDefault="00751006" w:rsidP="00751006">
      <w:pPr>
        <w:ind w:right="-290"/>
        <w:jc w:val="both"/>
        <w:rPr>
          <w:rFonts w:asciiTheme="minorHAnsi" w:hAnsiTheme="minorHAnsi" w:cstheme="minorHAnsi"/>
          <w:lang w:val="tr-TR" w:eastAsia="ja-JP"/>
        </w:rPr>
      </w:pPr>
      <w:r w:rsidRPr="00CA7C57">
        <w:rPr>
          <w:rFonts w:asciiTheme="minorHAnsi" w:hAnsiTheme="minorHAnsi" w:cstheme="minorHAnsi"/>
          <w:lang w:val="tr-TR" w:eastAsia="ja-JP"/>
        </w:rPr>
        <w:t>Istanbul Bölgesel Görsel İşitsel İşbirliği Ateşesi</w:t>
      </w:r>
    </w:p>
    <w:p w:rsidR="00751006" w:rsidRPr="00CA7C57" w:rsidRDefault="00751006" w:rsidP="00751006">
      <w:pPr>
        <w:ind w:right="-290"/>
        <w:jc w:val="both"/>
        <w:rPr>
          <w:rFonts w:asciiTheme="minorHAnsi" w:hAnsiTheme="minorHAnsi" w:cstheme="minorHAnsi"/>
          <w:b/>
          <w:lang w:val="tr-TR" w:eastAsia="ja-JP"/>
        </w:rPr>
      </w:pPr>
      <w:r w:rsidRPr="00CA7C57">
        <w:rPr>
          <w:rFonts w:asciiTheme="minorHAnsi" w:hAnsiTheme="minorHAnsi" w:cstheme="minorHAnsi"/>
          <w:b/>
          <w:lang w:val="tr-TR" w:eastAsia="ja-JP"/>
        </w:rPr>
        <w:t>Fanny Aubert Malaurie</w:t>
      </w:r>
    </w:p>
    <w:p w:rsidR="00751006" w:rsidRPr="00CA7C57" w:rsidRDefault="000C49B4" w:rsidP="00751006">
      <w:pPr>
        <w:ind w:right="-290"/>
        <w:jc w:val="both"/>
        <w:rPr>
          <w:rFonts w:asciiTheme="minorHAnsi" w:hAnsiTheme="minorHAnsi" w:cstheme="minorHAnsi"/>
          <w:lang w:val="tr-TR"/>
        </w:rPr>
      </w:pPr>
      <w:hyperlink r:id="rId11" w:history="1">
        <w:r w:rsidR="00751006" w:rsidRPr="00CA7C57">
          <w:rPr>
            <w:rStyle w:val="Kpr"/>
            <w:rFonts w:asciiTheme="minorHAnsi" w:eastAsia="Times" w:hAnsiTheme="minorHAnsi" w:cstheme="minorHAnsi"/>
            <w:color w:val="auto"/>
            <w:u w:val="none"/>
            <w:lang w:val="tr-TR" w:eastAsia="ja-JP"/>
          </w:rPr>
          <w:t>fanny.aubert-malaurie@diplomatie.gouv.fr</w:t>
        </w:r>
      </w:hyperlink>
    </w:p>
    <w:p w:rsidR="00751006" w:rsidRPr="00CA7C57" w:rsidRDefault="00751006" w:rsidP="00751006">
      <w:pPr>
        <w:rPr>
          <w:rFonts w:ascii="Arial" w:hAnsi="Arial" w:cs="Arial"/>
          <w:lang w:val="tr-TR"/>
        </w:rPr>
      </w:pPr>
      <w:proofErr w:type="gramStart"/>
      <w:r w:rsidRPr="00CA7C57">
        <w:rPr>
          <w:rFonts w:ascii="Arial" w:hAnsi="Arial" w:cs="Arial"/>
          <w:lang w:val="tr-TR"/>
        </w:rPr>
        <w:t>tel</w:t>
      </w:r>
      <w:proofErr w:type="gramEnd"/>
      <w:r w:rsidRPr="00CA7C57">
        <w:rPr>
          <w:rFonts w:ascii="Arial" w:hAnsi="Arial" w:cs="Arial"/>
          <w:lang w:val="tr-TR"/>
        </w:rPr>
        <w:t>:+90 (212) 334 8748 cell:+90 (530) 310 60 98</w:t>
      </w:r>
    </w:p>
    <w:p w:rsidR="00751006" w:rsidRPr="00CA7C57" w:rsidRDefault="00751006" w:rsidP="00751006">
      <w:pPr>
        <w:ind w:right="-290"/>
        <w:jc w:val="both"/>
        <w:rPr>
          <w:rFonts w:asciiTheme="minorHAnsi" w:hAnsiTheme="minorHAnsi" w:cstheme="minorHAnsi"/>
          <w:lang w:val="tr-TR" w:eastAsia="ja-JP"/>
        </w:rPr>
      </w:pPr>
    </w:p>
    <w:p w:rsidR="00751006" w:rsidRPr="00CA7C57" w:rsidRDefault="00751006" w:rsidP="00751006">
      <w:pPr>
        <w:jc w:val="both"/>
        <w:rPr>
          <w:rFonts w:asciiTheme="minorHAnsi" w:hAnsiTheme="minorHAnsi" w:cstheme="minorHAnsi"/>
          <w:lang w:val="tr-TR" w:eastAsia="ja-JP"/>
        </w:rPr>
      </w:pPr>
      <w:proofErr w:type="spellStart"/>
      <w:r w:rsidRPr="00CA7C57">
        <w:rPr>
          <w:rFonts w:asciiTheme="minorHAnsi" w:hAnsiTheme="minorHAnsi" w:cstheme="minorHAnsi"/>
          <w:lang w:val="tr-TR" w:eastAsia="ja-JP"/>
        </w:rPr>
        <w:t>uniFrance</w:t>
      </w:r>
      <w:proofErr w:type="spellEnd"/>
      <w:r w:rsidRPr="00CA7C57">
        <w:rPr>
          <w:rFonts w:asciiTheme="minorHAnsi" w:hAnsiTheme="minorHAnsi" w:cstheme="minorHAnsi"/>
          <w:lang w:val="tr-TR" w:eastAsia="ja-JP"/>
        </w:rPr>
        <w:t xml:space="preserve"> </w:t>
      </w:r>
      <w:proofErr w:type="spellStart"/>
      <w:r w:rsidRPr="00CA7C57">
        <w:rPr>
          <w:rFonts w:asciiTheme="minorHAnsi" w:hAnsiTheme="minorHAnsi" w:cstheme="minorHAnsi"/>
          <w:lang w:val="tr-TR" w:eastAsia="ja-JP"/>
        </w:rPr>
        <w:t>Films</w:t>
      </w:r>
      <w:proofErr w:type="spellEnd"/>
      <w:r w:rsidRPr="00CA7C57">
        <w:rPr>
          <w:rFonts w:asciiTheme="minorHAnsi" w:hAnsiTheme="minorHAnsi" w:cstheme="minorHAnsi"/>
          <w:lang w:val="tr-TR" w:eastAsia="ja-JP"/>
        </w:rPr>
        <w:t xml:space="preserve"> uluslararası basın sorumlusu </w:t>
      </w:r>
    </w:p>
    <w:p w:rsidR="00751006" w:rsidRPr="00CA7C57" w:rsidRDefault="00751006" w:rsidP="00751006">
      <w:pPr>
        <w:jc w:val="both"/>
        <w:rPr>
          <w:rFonts w:asciiTheme="minorHAnsi" w:hAnsiTheme="minorHAnsi" w:cstheme="minorHAnsi"/>
          <w:b/>
          <w:lang w:val="tr-TR" w:eastAsia="ja-JP"/>
        </w:rPr>
      </w:pPr>
      <w:r w:rsidRPr="00CA7C57">
        <w:rPr>
          <w:rFonts w:asciiTheme="minorHAnsi" w:hAnsiTheme="minorHAnsi" w:cstheme="minorHAnsi"/>
          <w:b/>
          <w:lang w:val="tr-TR" w:eastAsia="ja-JP"/>
        </w:rPr>
        <w:t>Sophie Bataille</w:t>
      </w:r>
    </w:p>
    <w:p w:rsidR="00751006" w:rsidRPr="00CA7C57" w:rsidRDefault="000C49B4" w:rsidP="00751006">
      <w:pPr>
        <w:jc w:val="both"/>
        <w:rPr>
          <w:rFonts w:asciiTheme="minorHAnsi" w:hAnsiTheme="minorHAnsi" w:cstheme="minorHAnsi"/>
          <w:lang w:val="tr-TR" w:eastAsia="ja-JP"/>
        </w:rPr>
      </w:pPr>
      <w:hyperlink r:id="rId12" w:history="1">
        <w:r w:rsidR="00751006" w:rsidRPr="00CA7C57">
          <w:rPr>
            <w:rStyle w:val="Kpr"/>
            <w:rFonts w:asciiTheme="minorHAnsi" w:eastAsia="Times" w:hAnsiTheme="minorHAnsi" w:cstheme="minorHAnsi"/>
            <w:color w:val="auto"/>
            <w:u w:val="none"/>
            <w:lang w:val="tr-TR" w:eastAsia="ja-JP"/>
          </w:rPr>
          <w:t>sophie.bataille@unifrance.org</w:t>
        </w:r>
      </w:hyperlink>
    </w:p>
    <w:p w:rsidR="00751006" w:rsidRPr="0046660E" w:rsidRDefault="00751006" w:rsidP="00751006">
      <w:pPr>
        <w:rPr>
          <w:rFonts w:asciiTheme="minorHAnsi" w:eastAsiaTheme="minorEastAsia" w:hAnsiTheme="minorHAnsi" w:cstheme="minorHAnsi"/>
          <w:sz w:val="21"/>
          <w:szCs w:val="21"/>
          <w:lang w:val="tr-TR" w:eastAsia="ja-JP"/>
        </w:rPr>
      </w:pPr>
    </w:p>
    <w:p w:rsidR="00BC66E5" w:rsidRPr="0046660E" w:rsidRDefault="00BC66E5" w:rsidP="008448D2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BC66E5" w:rsidRPr="0046660E" w:rsidRDefault="00BC66E5" w:rsidP="008448D2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BC66E5" w:rsidRPr="0046660E" w:rsidSect="006C67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3B90"/>
    <w:multiLevelType w:val="hybridMultilevel"/>
    <w:tmpl w:val="846464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5B09"/>
    <w:rsid w:val="00032BAA"/>
    <w:rsid w:val="000B6236"/>
    <w:rsid w:val="000C49B4"/>
    <w:rsid w:val="0021019E"/>
    <w:rsid w:val="002641D5"/>
    <w:rsid w:val="00314AE7"/>
    <w:rsid w:val="003A2DCD"/>
    <w:rsid w:val="003A6D6B"/>
    <w:rsid w:val="00403DA3"/>
    <w:rsid w:val="004365C1"/>
    <w:rsid w:val="0046660E"/>
    <w:rsid w:val="00497D3E"/>
    <w:rsid w:val="00580B1F"/>
    <w:rsid w:val="00651287"/>
    <w:rsid w:val="006C67E6"/>
    <w:rsid w:val="006E1387"/>
    <w:rsid w:val="00722CC4"/>
    <w:rsid w:val="00751006"/>
    <w:rsid w:val="00775B09"/>
    <w:rsid w:val="007C1A32"/>
    <w:rsid w:val="007F77DC"/>
    <w:rsid w:val="008243BD"/>
    <w:rsid w:val="008448D2"/>
    <w:rsid w:val="00905F1D"/>
    <w:rsid w:val="00931114"/>
    <w:rsid w:val="00982264"/>
    <w:rsid w:val="00A462BD"/>
    <w:rsid w:val="00A8754D"/>
    <w:rsid w:val="00A9256E"/>
    <w:rsid w:val="00AB6E9D"/>
    <w:rsid w:val="00AD17D9"/>
    <w:rsid w:val="00BC66E5"/>
    <w:rsid w:val="00BE24E9"/>
    <w:rsid w:val="00C123BB"/>
    <w:rsid w:val="00C67A3C"/>
    <w:rsid w:val="00CA7C57"/>
    <w:rsid w:val="00CC1B71"/>
    <w:rsid w:val="00D131BA"/>
    <w:rsid w:val="00D60366"/>
    <w:rsid w:val="00DF4A2A"/>
    <w:rsid w:val="00EC04D0"/>
    <w:rsid w:val="00F16FEF"/>
    <w:rsid w:val="00F8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19E"/>
    <w:rPr>
      <w:sz w:val="24"/>
      <w:szCs w:val="24"/>
    </w:rPr>
  </w:style>
  <w:style w:type="paragraph" w:styleId="Balk1">
    <w:name w:val="heading 1"/>
    <w:basedOn w:val="Normal"/>
    <w:next w:val="Normal"/>
    <w:qFormat/>
    <w:rsid w:val="0021019E"/>
    <w:pPr>
      <w:keepNext/>
      <w:outlineLvl w:val="0"/>
    </w:pPr>
    <w:rPr>
      <w:rFonts w:ascii="Arial" w:hAnsi="Arial" w:cs="Arial"/>
      <w:i/>
      <w:iCs/>
      <w:sz w:val="20"/>
      <w:szCs w:val="20"/>
    </w:rPr>
  </w:style>
  <w:style w:type="paragraph" w:styleId="Balk2">
    <w:name w:val="heading 2"/>
    <w:basedOn w:val="Normal"/>
    <w:next w:val="Normal"/>
    <w:qFormat/>
    <w:rsid w:val="0021019E"/>
    <w:pPr>
      <w:keepNext/>
      <w:jc w:val="both"/>
      <w:outlineLvl w:val="1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1019E"/>
    <w:pPr>
      <w:jc w:val="both"/>
    </w:pPr>
    <w:rPr>
      <w:rFonts w:ascii="Arial" w:hAnsi="Arial" w:cs="Arial"/>
      <w:sz w:val="20"/>
      <w:szCs w:val="20"/>
    </w:rPr>
  </w:style>
  <w:style w:type="character" w:styleId="Kpr">
    <w:name w:val="Hyperlink"/>
    <w:rsid w:val="0021019E"/>
    <w:rPr>
      <w:color w:val="0000FF"/>
      <w:u w:val="single"/>
    </w:rPr>
  </w:style>
  <w:style w:type="character" w:styleId="zlenenKpr">
    <w:name w:val="FollowedHyperlink"/>
    <w:rsid w:val="0021019E"/>
    <w:rPr>
      <w:color w:val="800080"/>
      <w:u w:val="single"/>
    </w:rPr>
  </w:style>
  <w:style w:type="paragraph" w:styleId="NormalWeb">
    <w:name w:val="Normal (Web)"/>
    <w:basedOn w:val="Normal"/>
    <w:rsid w:val="00DF4A2A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C66E5"/>
    <w:rPr>
      <w:b/>
      <w:bCs/>
    </w:rPr>
  </w:style>
  <w:style w:type="paragraph" w:styleId="BalonMetni">
    <w:name w:val="Balloon Text"/>
    <w:basedOn w:val="Normal"/>
    <w:link w:val="BalonMetniChar"/>
    <w:rsid w:val="00905F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0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DF4A2A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66E5"/>
    <w:rPr>
      <w:b/>
      <w:bCs/>
    </w:rPr>
  </w:style>
  <w:style w:type="paragraph" w:styleId="Textedebulles">
    <w:name w:val="Balloon Text"/>
    <w:basedOn w:val="Normal"/>
    <w:link w:val="TextedebullesCar"/>
    <w:rsid w:val="00905F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0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8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9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5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8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9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7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43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1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3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28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ophie.bataille@unifr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olene.jimenez@ifturquie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86D8-76D0-464A-A9E3-30752DCA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Président,</vt:lpstr>
    </vt:vector>
  </TitlesOfParts>
  <Company>M.A.E.</Company>
  <LinksUpToDate>false</LinksUpToDate>
  <CharactersWithSpaces>4091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mailto:fanny.aubert-malaurie@diplomatie.gouv.fr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Président,</dc:title>
  <dc:subject/>
  <dc:creator>rispoli</dc:creator>
  <cp:keywords/>
  <dc:description/>
  <cp:lastModifiedBy>ao</cp:lastModifiedBy>
  <cp:revision>7</cp:revision>
  <cp:lastPrinted>2013-02-04T16:50:00Z</cp:lastPrinted>
  <dcterms:created xsi:type="dcterms:W3CDTF">2013-04-16T10:15:00Z</dcterms:created>
  <dcterms:modified xsi:type="dcterms:W3CDTF">2013-04-16T20:30:00Z</dcterms:modified>
</cp:coreProperties>
</file>