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AF" w:rsidRPr="000B69AF" w:rsidRDefault="000B69AF" w:rsidP="000B69AF">
      <w:pPr>
        <w:pStyle w:val="NormalWeb"/>
        <w:jc w:val="center"/>
        <w:rPr>
          <w:sz w:val="40"/>
          <w:szCs w:val="40"/>
        </w:rPr>
      </w:pPr>
      <w:r w:rsidRPr="000B69AF">
        <w:rPr>
          <w:rStyle w:val="Gl"/>
          <w:color w:val="4F81BD"/>
          <w:sz w:val="40"/>
          <w:szCs w:val="40"/>
        </w:rPr>
        <w:t>G</w:t>
      </w:r>
      <w:bookmarkStart w:id="0" w:name="_GoBack"/>
      <w:bookmarkEnd w:id="0"/>
      <w:r w:rsidRPr="000B69AF">
        <w:rPr>
          <w:rStyle w:val="Gl"/>
          <w:color w:val="4F81BD"/>
          <w:sz w:val="40"/>
          <w:szCs w:val="40"/>
        </w:rPr>
        <w:t>ezici Festival’in 20’nci Yıl Teması “Sinema Aşkına!”</w:t>
      </w:r>
    </w:p>
    <w:p w:rsidR="000B69AF" w:rsidRPr="000B69AF" w:rsidRDefault="000B69AF" w:rsidP="000B69AF">
      <w:pPr>
        <w:pStyle w:val="NormalWeb"/>
        <w:jc w:val="center"/>
        <w:rPr>
          <w:sz w:val="32"/>
          <w:szCs w:val="32"/>
        </w:rPr>
      </w:pPr>
      <w:r w:rsidRPr="000B69AF">
        <w:rPr>
          <w:color w:val="4F81BD"/>
          <w:sz w:val="32"/>
          <w:szCs w:val="32"/>
        </w:rPr>
        <w:t>28 Kasım - 4 Aralık</w:t>
      </w:r>
      <w:r w:rsidRPr="000B69AF">
        <w:rPr>
          <w:rStyle w:val="Gl"/>
          <w:color w:val="4F81BD"/>
          <w:sz w:val="32"/>
          <w:szCs w:val="32"/>
        </w:rPr>
        <w:t xml:space="preserve"> Ankara, </w:t>
      </w:r>
      <w:r w:rsidRPr="000B69AF">
        <w:rPr>
          <w:color w:val="4F81BD"/>
          <w:sz w:val="32"/>
          <w:szCs w:val="32"/>
        </w:rPr>
        <w:t>3 - 7 Aralık</w:t>
      </w:r>
      <w:r w:rsidRPr="000B69AF">
        <w:rPr>
          <w:rStyle w:val="Gl"/>
          <w:color w:val="4F81BD"/>
          <w:sz w:val="32"/>
          <w:szCs w:val="32"/>
        </w:rPr>
        <w:t xml:space="preserve"> Eskişehir, </w:t>
      </w:r>
      <w:r w:rsidRPr="000B69AF">
        <w:rPr>
          <w:color w:val="4F81BD"/>
          <w:sz w:val="32"/>
          <w:szCs w:val="32"/>
        </w:rPr>
        <w:t>5 - 8 Aralık</w:t>
      </w:r>
      <w:r w:rsidRPr="000B69AF">
        <w:rPr>
          <w:rStyle w:val="Gl"/>
          <w:color w:val="4F81BD"/>
          <w:sz w:val="32"/>
          <w:szCs w:val="32"/>
        </w:rPr>
        <w:t xml:space="preserve"> Sinop</w:t>
      </w:r>
    </w:p>
    <w:p w:rsidR="000B69AF" w:rsidRPr="000B69AF" w:rsidRDefault="000B69AF" w:rsidP="000B69AF">
      <w:pPr>
        <w:pStyle w:val="NormalWeb"/>
        <w:spacing w:after="0" w:afterAutospacing="0"/>
        <w:jc w:val="both"/>
      </w:pPr>
      <w:r w:rsidRPr="000B69AF">
        <w:rPr>
          <w:rStyle w:val="Gl"/>
        </w:rPr>
        <w:t>Ankara Sinema Derneği</w:t>
      </w:r>
      <w:r w:rsidRPr="000B69AF">
        <w:t xml:space="preserve">’nin </w:t>
      </w:r>
      <w:r w:rsidRPr="000B69AF">
        <w:rPr>
          <w:rStyle w:val="Gl"/>
        </w:rPr>
        <w:t>T.C. Kültür ve Turizm Bakanlığı</w:t>
      </w:r>
      <w:r w:rsidRPr="000B69AF">
        <w:t xml:space="preserve">’nın katkılarıyla düzenlediği </w:t>
      </w:r>
      <w:r w:rsidRPr="000B69AF">
        <w:rPr>
          <w:rStyle w:val="Gl"/>
        </w:rPr>
        <w:t>Gezici Festival</w:t>
      </w:r>
      <w:r w:rsidRPr="000B69AF">
        <w:t xml:space="preserve">, </w:t>
      </w:r>
      <w:r w:rsidRPr="000B69AF">
        <w:rPr>
          <w:rStyle w:val="Gl"/>
        </w:rPr>
        <w:t>20’nci</w:t>
      </w:r>
      <w:r w:rsidRPr="000B69AF">
        <w:t xml:space="preserve"> yılını “</w:t>
      </w:r>
      <w:r w:rsidRPr="000B69AF">
        <w:rPr>
          <w:rStyle w:val="Gl"/>
        </w:rPr>
        <w:t>Sinema Aşkına</w:t>
      </w:r>
      <w:r w:rsidRPr="000B69AF">
        <w:t xml:space="preserve">!” teması ile kutlamaya hazırlanıyor. </w:t>
      </w:r>
      <w:r w:rsidRPr="000B69AF">
        <w:rPr>
          <w:rStyle w:val="Gl"/>
        </w:rPr>
        <w:t>28 Kasım - 8 Aralık 2014</w:t>
      </w:r>
      <w:r w:rsidRPr="000B69AF">
        <w:t xml:space="preserve"> tarihleri arasında sinemaseverlerle buluşacak festival, </w:t>
      </w:r>
      <w:r w:rsidRPr="000B69AF">
        <w:rPr>
          <w:rStyle w:val="Gl"/>
        </w:rPr>
        <w:t>Ankara</w:t>
      </w:r>
      <w:r w:rsidRPr="000B69AF">
        <w:t xml:space="preserve">’dan yola çıkacak. </w:t>
      </w:r>
      <w:r w:rsidRPr="000B69AF">
        <w:rPr>
          <w:rStyle w:val="Gl"/>
        </w:rPr>
        <w:t>28 Kasım - 4 Aralık</w:t>
      </w:r>
      <w:r w:rsidRPr="000B69AF">
        <w:t xml:space="preserve">’ta başkentteki gösterimleri devam ederken, </w:t>
      </w:r>
      <w:r w:rsidRPr="000B69AF">
        <w:rPr>
          <w:rStyle w:val="Gl"/>
        </w:rPr>
        <w:t>Anadolu Üniversitesi İletişim Bilimleri Fakültesi</w:t>
      </w:r>
      <w:r w:rsidRPr="000B69AF">
        <w:t xml:space="preserve">’nin katkılarıyla, </w:t>
      </w:r>
      <w:r w:rsidRPr="000B69AF">
        <w:rPr>
          <w:rStyle w:val="Gl"/>
        </w:rPr>
        <w:t>3 - 7 Aralık</w:t>
      </w:r>
      <w:r w:rsidRPr="000B69AF">
        <w:t xml:space="preserve"> tarihleri arasında </w:t>
      </w:r>
      <w:r w:rsidRPr="000B69AF">
        <w:rPr>
          <w:rStyle w:val="Gl"/>
        </w:rPr>
        <w:t>Eskişehir</w:t>
      </w:r>
      <w:r w:rsidRPr="000B69AF">
        <w:t xml:space="preserve">’e konuk olacak. </w:t>
      </w:r>
      <w:r w:rsidRPr="000B69AF">
        <w:rPr>
          <w:rStyle w:val="Gl"/>
        </w:rPr>
        <w:t>Gezici Festival</w:t>
      </w:r>
      <w:r w:rsidRPr="000B69AF">
        <w:t xml:space="preserve"> yolculuğunu, </w:t>
      </w:r>
      <w:r w:rsidRPr="000B69AF">
        <w:rPr>
          <w:rStyle w:val="Gl"/>
        </w:rPr>
        <w:t>Sinop Kültür ve Turizm Derneği</w:t>
      </w:r>
      <w:r w:rsidRPr="000B69AF">
        <w:t xml:space="preserve">’nin katkılarıyla, </w:t>
      </w:r>
      <w:r w:rsidRPr="000B69AF">
        <w:rPr>
          <w:rStyle w:val="Gl"/>
        </w:rPr>
        <w:t>5 - 8 Aralık</w:t>
      </w:r>
      <w:r w:rsidRPr="000B69AF">
        <w:t xml:space="preserve">’ta </w:t>
      </w:r>
      <w:r w:rsidRPr="000B69AF">
        <w:rPr>
          <w:rStyle w:val="Gl"/>
        </w:rPr>
        <w:t>Sinop</w:t>
      </w:r>
      <w:r w:rsidRPr="000B69AF">
        <w:t>’ta tamamlayacak. </w:t>
      </w:r>
    </w:p>
    <w:p w:rsidR="000B69AF" w:rsidRPr="000B69AF" w:rsidRDefault="000B69AF" w:rsidP="000B69AF">
      <w:pPr>
        <w:pStyle w:val="NormalWeb"/>
        <w:spacing w:after="0" w:afterAutospacing="0"/>
        <w:jc w:val="both"/>
      </w:pPr>
      <w:r w:rsidRPr="000B69AF">
        <w:t xml:space="preserve">Dünya ve Türkiye sinemasının seçkin örneklerini yurdun değişik kentlerindeki sinemaseverlerle buluşturmak ve Türkiye sinemasını dünyaya tanıtmak için tam </w:t>
      </w:r>
      <w:r w:rsidRPr="000B69AF">
        <w:rPr>
          <w:rStyle w:val="Gl"/>
        </w:rPr>
        <w:t>20</w:t>
      </w:r>
      <w:r w:rsidRPr="000B69AF">
        <w:t xml:space="preserve"> yıldır yollarda olan </w:t>
      </w:r>
      <w:r w:rsidRPr="000B69AF">
        <w:rPr>
          <w:rStyle w:val="Gl"/>
        </w:rPr>
        <w:t>Gezici Festival</w:t>
      </w:r>
      <w:r w:rsidRPr="000B69AF">
        <w:t xml:space="preserve">, bugüne kadar toplam </w:t>
      </w:r>
      <w:r w:rsidRPr="000B69AF">
        <w:rPr>
          <w:rStyle w:val="Gl"/>
        </w:rPr>
        <w:t>5 ülke</w:t>
      </w:r>
      <w:r w:rsidRPr="000B69AF">
        <w:t xml:space="preserve"> ve </w:t>
      </w:r>
      <w:r w:rsidRPr="000B69AF">
        <w:rPr>
          <w:rStyle w:val="Gl"/>
        </w:rPr>
        <w:t>23 şehre</w:t>
      </w:r>
      <w:r w:rsidRPr="000B69AF">
        <w:t xml:space="preserve"> giderek, </w:t>
      </w:r>
      <w:r w:rsidRPr="000B69AF">
        <w:rPr>
          <w:rStyle w:val="Gl"/>
        </w:rPr>
        <w:t>56 bin 872</w:t>
      </w:r>
      <w:r w:rsidRPr="000B69AF">
        <w:t xml:space="preserve"> </w:t>
      </w:r>
      <w:r w:rsidRPr="000B69AF">
        <w:rPr>
          <w:rStyle w:val="Gl"/>
        </w:rPr>
        <w:t xml:space="preserve">kilometre </w:t>
      </w:r>
      <w:r w:rsidRPr="000B69AF">
        <w:t xml:space="preserve">yol </w:t>
      </w:r>
      <w:proofErr w:type="spellStart"/>
      <w:r w:rsidRPr="000B69AF">
        <w:t>katetti</w:t>
      </w:r>
      <w:proofErr w:type="spellEnd"/>
      <w:r w:rsidRPr="000B69AF">
        <w:t xml:space="preserve">. Sinema sevdasıyla 20 yıldır kent </w:t>
      </w:r>
      <w:proofErr w:type="spellStart"/>
      <w:r w:rsidRPr="000B69AF">
        <w:t>kent</w:t>
      </w:r>
      <w:proofErr w:type="spellEnd"/>
      <w:r w:rsidRPr="000B69AF">
        <w:t xml:space="preserve"> dolaşan festivalde, bu yıl aynı tutkuyla sinema yapan yönetmenlere özel bir bölüm ayrıldı. “</w:t>
      </w:r>
      <w:r w:rsidRPr="000B69AF">
        <w:rPr>
          <w:rStyle w:val="Gl"/>
        </w:rPr>
        <w:t>Sinema Aşkına</w:t>
      </w:r>
      <w:r w:rsidRPr="000B69AF">
        <w:t>!” sinemaya duyulan aşkın hiç bitmediğinin birer kanıtı olan ve sinema tutkusunu konu alan filmleri bir araya getiriyor.</w:t>
      </w:r>
    </w:p>
    <w:p w:rsidR="000B69AF" w:rsidRPr="000B69AF" w:rsidRDefault="000B69AF" w:rsidP="000B69AF">
      <w:pPr>
        <w:pStyle w:val="NormalWeb"/>
        <w:spacing w:after="0" w:afterAutospacing="0"/>
        <w:jc w:val="both"/>
      </w:pPr>
      <w:r w:rsidRPr="000B69AF">
        <w:t xml:space="preserve">Usta yönetmen </w:t>
      </w:r>
      <w:proofErr w:type="spellStart"/>
      <w:r w:rsidRPr="000B69AF">
        <w:t>Krzystof</w:t>
      </w:r>
      <w:proofErr w:type="spellEnd"/>
      <w:r w:rsidRPr="000B69AF">
        <w:t xml:space="preserve"> </w:t>
      </w:r>
      <w:proofErr w:type="spellStart"/>
      <w:r w:rsidRPr="000B69AF">
        <w:t>Kieslowski</w:t>
      </w:r>
      <w:proofErr w:type="spellEnd"/>
      <w:r w:rsidRPr="000B69AF">
        <w:t xml:space="preserve"> </w:t>
      </w:r>
      <w:proofErr w:type="spellStart"/>
      <w:r w:rsidRPr="000B69AF">
        <w:rPr>
          <w:rStyle w:val="Vurgu"/>
          <w:b/>
          <w:bCs/>
        </w:rPr>
        <w:t>Amatör</w:t>
      </w:r>
      <w:r w:rsidRPr="000B69AF">
        <w:t>’de</w:t>
      </w:r>
      <w:proofErr w:type="spellEnd"/>
      <w:r w:rsidRPr="000B69AF">
        <w:t xml:space="preserve"> (</w:t>
      </w:r>
      <w:proofErr w:type="spellStart"/>
      <w:r w:rsidRPr="000B69AF">
        <w:rPr>
          <w:rStyle w:val="Gl"/>
        </w:rPr>
        <w:t>Camera</w:t>
      </w:r>
      <w:proofErr w:type="spellEnd"/>
      <w:r w:rsidRPr="000B69AF">
        <w:rPr>
          <w:rStyle w:val="Gl"/>
        </w:rPr>
        <w:t xml:space="preserve"> </w:t>
      </w:r>
      <w:proofErr w:type="spellStart"/>
      <w:r w:rsidRPr="000B69AF">
        <w:rPr>
          <w:rStyle w:val="Gl"/>
        </w:rPr>
        <w:t>Buff</w:t>
      </w:r>
      <w:proofErr w:type="spellEnd"/>
      <w:r w:rsidRPr="000B69AF">
        <w:t xml:space="preserve">), kamerasına giderek daha çok bağlanan ve dün- yaya yalnızca </w:t>
      </w:r>
      <w:proofErr w:type="spellStart"/>
      <w:r w:rsidRPr="000B69AF">
        <w:t>vizörden</w:t>
      </w:r>
      <w:proofErr w:type="spellEnd"/>
      <w:r w:rsidRPr="000B69AF">
        <w:t xml:space="preserve"> baktığı için çevresindekileri yitiren bir sinemasevere odaklanıyor. Hayat ya da sinema ikileminin bir yansıması olan filmde, çocuğunun doğumu öncesinde onu filme çekebilmek için bir kamera alan ancak kendisini film çekmenin büyüsüne kaptırıp, elindekileri yavaş yavaş kaybetmeye başlayan bir adamın </w:t>
      </w:r>
      <w:proofErr w:type="gramStart"/>
      <w:r w:rsidRPr="000B69AF">
        <w:t>hikayesi</w:t>
      </w:r>
      <w:proofErr w:type="gramEnd"/>
      <w:r w:rsidRPr="000B69AF">
        <w:t xml:space="preserve"> anlatılıyor. Çektiği her filmle bir anlatım aracı olarak sinemanın sınırlarını zorlayan Jean-</w:t>
      </w:r>
      <w:proofErr w:type="spellStart"/>
      <w:r w:rsidRPr="000B69AF">
        <w:t>Luc</w:t>
      </w:r>
      <w:proofErr w:type="spellEnd"/>
      <w:r w:rsidRPr="000B69AF">
        <w:t xml:space="preserve"> </w:t>
      </w:r>
      <w:proofErr w:type="spellStart"/>
      <w:r w:rsidRPr="000B69AF">
        <w:t>Godard</w:t>
      </w:r>
      <w:proofErr w:type="spellEnd"/>
      <w:r w:rsidRPr="000B69AF">
        <w:t xml:space="preserve">, son filmi </w:t>
      </w:r>
      <w:r w:rsidRPr="000B69AF">
        <w:rPr>
          <w:rStyle w:val="Vurgu"/>
          <w:b/>
          <w:bCs/>
        </w:rPr>
        <w:t>Dile Veda</w:t>
      </w:r>
      <w:r w:rsidRPr="000B69AF">
        <w:t xml:space="preserve"> (</w:t>
      </w:r>
      <w:proofErr w:type="spellStart"/>
      <w:r w:rsidRPr="000B69AF">
        <w:rPr>
          <w:rStyle w:val="Gl"/>
        </w:rPr>
        <w:t>Goodbye</w:t>
      </w:r>
      <w:proofErr w:type="spellEnd"/>
      <w:r w:rsidRPr="000B69AF">
        <w:rPr>
          <w:rStyle w:val="Gl"/>
        </w:rPr>
        <w:t xml:space="preserve"> </w:t>
      </w:r>
      <w:proofErr w:type="spellStart"/>
      <w:r w:rsidRPr="000B69AF">
        <w:rPr>
          <w:rStyle w:val="Gl"/>
        </w:rPr>
        <w:t>to</w:t>
      </w:r>
      <w:proofErr w:type="spellEnd"/>
      <w:r w:rsidRPr="000B69AF">
        <w:rPr>
          <w:rStyle w:val="Gl"/>
        </w:rPr>
        <w:t xml:space="preserve"> Language</w:t>
      </w:r>
      <w:r w:rsidRPr="000B69AF">
        <w:t xml:space="preserve">) ile bu kez dijital ve üç boyutlu sinemanın, Hollywood’un ufkunun çok ötesinde, derin ve çok boyutlu bir anlatıya </w:t>
      </w:r>
      <w:proofErr w:type="gramStart"/>
      <w:r w:rsidRPr="000B69AF">
        <w:t>imkan</w:t>
      </w:r>
      <w:proofErr w:type="gramEnd"/>
      <w:r w:rsidRPr="000B69AF">
        <w:t xml:space="preserve"> sağlayabildiğini kanıtlıyor. Her şeyin düzensiz bir sırayla cereyan ettiği film; görsel, sinematik ve akıllara durgunluk veren üç boyutlu bir keyif sunuyor. Sinemanın olanakları üzerine bir güncel deneme olarak öne çıkan </w:t>
      </w:r>
      <w:proofErr w:type="spellStart"/>
      <w:r w:rsidRPr="000B69AF">
        <w:t>Yael</w:t>
      </w:r>
      <w:proofErr w:type="spellEnd"/>
      <w:r w:rsidRPr="000B69AF">
        <w:t xml:space="preserve"> </w:t>
      </w:r>
      <w:proofErr w:type="spellStart"/>
      <w:r w:rsidRPr="000B69AF">
        <w:t>Andre</w:t>
      </w:r>
      <w:proofErr w:type="spellEnd"/>
      <w:r w:rsidRPr="000B69AF">
        <w:t xml:space="preserve"> imzalı, </w:t>
      </w:r>
      <w:r w:rsidRPr="000B69AF">
        <w:rPr>
          <w:rStyle w:val="Vurgu"/>
          <w:b/>
          <w:bCs/>
        </w:rPr>
        <w:t>Diktatör Olduğumda</w:t>
      </w:r>
      <w:r w:rsidRPr="000B69AF">
        <w:t xml:space="preserve"> (</w:t>
      </w:r>
      <w:proofErr w:type="spellStart"/>
      <w:r w:rsidRPr="000B69AF">
        <w:rPr>
          <w:rStyle w:val="Gl"/>
        </w:rPr>
        <w:t>When</w:t>
      </w:r>
      <w:proofErr w:type="spellEnd"/>
      <w:r w:rsidRPr="000B69AF">
        <w:rPr>
          <w:rStyle w:val="Gl"/>
        </w:rPr>
        <w:t xml:space="preserve"> I </w:t>
      </w:r>
      <w:proofErr w:type="spellStart"/>
      <w:r w:rsidRPr="000B69AF">
        <w:rPr>
          <w:rStyle w:val="Gl"/>
        </w:rPr>
        <w:t>Will</w:t>
      </w:r>
      <w:proofErr w:type="spellEnd"/>
      <w:r w:rsidRPr="000B69AF">
        <w:rPr>
          <w:rStyle w:val="Gl"/>
        </w:rPr>
        <w:t xml:space="preserve"> Be </w:t>
      </w:r>
      <w:proofErr w:type="spellStart"/>
      <w:r w:rsidRPr="000B69AF">
        <w:rPr>
          <w:rStyle w:val="Gl"/>
        </w:rPr>
        <w:t>Dictator</w:t>
      </w:r>
      <w:proofErr w:type="spellEnd"/>
      <w:r w:rsidRPr="000B69AF">
        <w:t xml:space="preserve">), bir zamanlar amatör sinemacıların gözdesi olan Süper 8 formatındaki görüntüler aracılığıyla kurgulanan </w:t>
      </w:r>
      <w:proofErr w:type="gramStart"/>
      <w:r w:rsidRPr="000B69AF">
        <w:t>hikayesi</w:t>
      </w:r>
      <w:proofErr w:type="gramEnd"/>
      <w:r w:rsidRPr="000B69AF">
        <w:t xml:space="preserve"> ile dikkat çekiyor. Bir bilim kurgu belgeseli niteliğindeki film, sinemada gerçeklik ve kurmaca arasındaki ilişkiyi sorguluyor.</w:t>
      </w:r>
    </w:p>
    <w:p w:rsidR="000B69AF" w:rsidRPr="000B69AF" w:rsidRDefault="000B69AF" w:rsidP="000B69AF">
      <w:pPr>
        <w:pStyle w:val="NormalWeb"/>
        <w:spacing w:after="0" w:afterAutospacing="0"/>
        <w:jc w:val="both"/>
      </w:pPr>
      <w:r w:rsidRPr="000B69AF">
        <w:t xml:space="preserve">Kamerayı yetişkinlerin dünyasından çocuklarınkine taşıyan eleştirmen ve yönetmen Mark </w:t>
      </w:r>
      <w:proofErr w:type="spellStart"/>
      <w:r w:rsidRPr="000B69AF">
        <w:t>Cousins</w:t>
      </w:r>
      <w:proofErr w:type="spellEnd"/>
      <w:r w:rsidRPr="000B69AF">
        <w:t xml:space="preserve"> </w:t>
      </w:r>
      <w:r w:rsidRPr="000B69AF">
        <w:rPr>
          <w:rStyle w:val="Vurgu"/>
          <w:b/>
          <w:bCs/>
        </w:rPr>
        <w:t>İlk Film</w:t>
      </w:r>
      <w:r w:rsidRPr="000B69AF">
        <w:t>’de (</w:t>
      </w:r>
      <w:proofErr w:type="spellStart"/>
      <w:r w:rsidRPr="000B69AF">
        <w:rPr>
          <w:rStyle w:val="Gl"/>
        </w:rPr>
        <w:t>The</w:t>
      </w:r>
      <w:proofErr w:type="spellEnd"/>
      <w:r w:rsidRPr="000B69AF">
        <w:rPr>
          <w:rStyle w:val="Gl"/>
        </w:rPr>
        <w:t xml:space="preserve"> First Movie</w:t>
      </w:r>
      <w:r w:rsidRPr="000B69AF">
        <w:t xml:space="preserve">), savaşla büyüyen ve daha önce hiç film görmemiş çocukların sinemayla tanışmasını perdeye yansıtıyor. Kuzey Irak Kürt Bölgesi’ndeki </w:t>
      </w:r>
      <w:proofErr w:type="spellStart"/>
      <w:r w:rsidRPr="000B69AF">
        <w:t>Goptapa’ya</w:t>
      </w:r>
      <w:proofErr w:type="spellEnd"/>
      <w:r w:rsidRPr="000B69AF">
        <w:t xml:space="preserve"> ziyaretini kaydeden </w:t>
      </w:r>
      <w:proofErr w:type="spellStart"/>
      <w:r w:rsidRPr="000B69AF">
        <w:t>Cousins’ın</w:t>
      </w:r>
      <w:proofErr w:type="spellEnd"/>
      <w:r w:rsidRPr="000B69AF">
        <w:t xml:space="preserve"> filmi; yer yer belgesel, yer yer kompozisyon, yer yer çağdaş günce niteliğinde bir yapım olarak seyirciyle buluşuyor. Cem Kaya’nın, bu yıl </w:t>
      </w:r>
      <w:proofErr w:type="spellStart"/>
      <w:r w:rsidRPr="000B69AF">
        <w:t>Locarno</w:t>
      </w:r>
      <w:proofErr w:type="spellEnd"/>
      <w:r w:rsidRPr="000B69AF">
        <w:t xml:space="preserve"> Film Festivali’nde </w:t>
      </w:r>
      <w:proofErr w:type="gramStart"/>
      <w:r w:rsidRPr="000B69AF">
        <w:t>prömiyerini</w:t>
      </w:r>
      <w:proofErr w:type="gramEnd"/>
      <w:r w:rsidRPr="000B69AF">
        <w:t xml:space="preserve"> yapan filmi </w:t>
      </w:r>
      <w:proofErr w:type="spellStart"/>
      <w:r w:rsidRPr="000B69AF">
        <w:rPr>
          <w:rStyle w:val="Vurgu"/>
          <w:b/>
          <w:bCs/>
        </w:rPr>
        <w:t>Motör</w:t>
      </w:r>
      <w:proofErr w:type="spellEnd"/>
      <w:r w:rsidRPr="000B69AF">
        <w:t xml:space="preserve"> </w:t>
      </w:r>
      <w:r w:rsidRPr="000B69AF">
        <w:rPr>
          <w:rStyle w:val="Vurgu"/>
          <w:b/>
          <w:bCs/>
        </w:rPr>
        <w:t>Nam-ı diğer</w:t>
      </w:r>
      <w:r w:rsidRPr="000B69AF">
        <w:rPr>
          <w:rStyle w:val="Vurgu"/>
        </w:rPr>
        <w:t xml:space="preserve"> </w:t>
      </w:r>
      <w:proofErr w:type="spellStart"/>
      <w:r w:rsidRPr="000B69AF">
        <w:rPr>
          <w:rStyle w:val="Gl"/>
          <w:i/>
          <w:iCs/>
        </w:rPr>
        <w:t>Remake</w:t>
      </w:r>
      <w:proofErr w:type="spellEnd"/>
      <w:r w:rsidRPr="000B69AF">
        <w:rPr>
          <w:rStyle w:val="Vurgu"/>
        </w:rPr>
        <w:t>,</w:t>
      </w:r>
      <w:r w:rsidRPr="000B69AF">
        <w:rPr>
          <w:rStyle w:val="Gl"/>
          <w:i/>
          <w:iCs/>
        </w:rPr>
        <w:t xml:space="preserve"> </w:t>
      </w:r>
      <w:proofErr w:type="spellStart"/>
      <w:r w:rsidRPr="000B69AF">
        <w:rPr>
          <w:rStyle w:val="Gl"/>
          <w:i/>
          <w:iCs/>
        </w:rPr>
        <w:t>Remix</w:t>
      </w:r>
      <w:proofErr w:type="spellEnd"/>
      <w:r w:rsidRPr="000B69AF">
        <w:rPr>
          <w:rStyle w:val="Vurgu"/>
        </w:rPr>
        <w:t>,</w:t>
      </w:r>
      <w:r w:rsidRPr="000B69AF">
        <w:rPr>
          <w:rStyle w:val="Gl"/>
          <w:i/>
          <w:iCs/>
        </w:rPr>
        <w:t xml:space="preserve"> </w:t>
      </w:r>
      <w:proofErr w:type="spellStart"/>
      <w:r w:rsidRPr="000B69AF">
        <w:rPr>
          <w:rStyle w:val="Gl"/>
          <w:i/>
          <w:iCs/>
        </w:rPr>
        <w:t>Ripoff</w:t>
      </w:r>
      <w:proofErr w:type="spellEnd"/>
      <w:r w:rsidRPr="000B69AF">
        <w:rPr>
          <w:rStyle w:val="Vurgu"/>
        </w:rPr>
        <w:t xml:space="preserve">, </w:t>
      </w:r>
      <w:r w:rsidRPr="000B69AF">
        <w:t xml:space="preserve">60’lı ve 70’li yılların popüler Türk sinemasının tutkulu emektarlarını yakından tanımayı sağlıyor. Film, Yeşilçam döneminde dolaylı ya da dolaysız yollardan yabancı filmlerden etkilenmiş yapımcıları, yönetmenleri ve bu etkileşimin doğurduğu sonuçları sinemaya aktarıyor. Başkalarından alınan bir fikri kendine ait bir yapı içinde dönüştürürken ortaya çıkan yeniliklere odaklanan film, etkileşimin kültürel faaliyet olarak çok önemli olduğunu ve </w:t>
      </w:r>
      <w:r w:rsidRPr="000B69AF">
        <w:lastRenderedPageBreak/>
        <w:t xml:space="preserve">yaratıcılığın temelinde taklit etmenin var olduğunu vurguluyor. Hayranlık duyduğu yönetmenin yerini almaya çalışan bir sinemaseverin gerçek </w:t>
      </w:r>
      <w:proofErr w:type="gramStart"/>
      <w:r w:rsidRPr="000B69AF">
        <w:t>hikayesinden</w:t>
      </w:r>
      <w:proofErr w:type="gramEnd"/>
      <w:r w:rsidRPr="000B69AF">
        <w:t xml:space="preserve"> yola çıkarak filme alınan </w:t>
      </w:r>
      <w:r w:rsidRPr="000B69AF">
        <w:rPr>
          <w:rStyle w:val="Vurgu"/>
          <w:b/>
          <w:bCs/>
        </w:rPr>
        <w:t>Yakın Plan</w:t>
      </w:r>
      <w:r w:rsidRPr="000B69AF">
        <w:t xml:space="preserve"> (</w:t>
      </w:r>
      <w:r w:rsidRPr="000B69AF">
        <w:rPr>
          <w:rStyle w:val="Gl"/>
        </w:rPr>
        <w:t>Close-</w:t>
      </w:r>
      <w:proofErr w:type="spellStart"/>
      <w:r w:rsidRPr="000B69AF">
        <w:rPr>
          <w:rStyle w:val="Gl"/>
        </w:rPr>
        <w:t>Up</w:t>
      </w:r>
      <w:proofErr w:type="spellEnd"/>
      <w:r w:rsidRPr="000B69AF">
        <w:t xml:space="preserve">), aşkın nasıl saplantıya ve yanlışlıklar komedisine dönüşebileceğini gözler önüne seriyor. Yönetmenliğini Abbas </w:t>
      </w:r>
      <w:proofErr w:type="spellStart"/>
      <w:r w:rsidRPr="000B69AF">
        <w:t>Kiarostami’nin</w:t>
      </w:r>
      <w:proofErr w:type="spellEnd"/>
      <w:r w:rsidRPr="000B69AF">
        <w:t xml:space="preserve"> yaptığı film, kendini ünlü yönetmen </w:t>
      </w:r>
      <w:proofErr w:type="spellStart"/>
      <w:r w:rsidRPr="000B69AF">
        <w:t>Mohsen</w:t>
      </w:r>
      <w:proofErr w:type="spellEnd"/>
      <w:r w:rsidRPr="000B69AF">
        <w:t xml:space="preserve"> </w:t>
      </w:r>
      <w:proofErr w:type="spellStart"/>
      <w:r w:rsidRPr="000B69AF">
        <w:t>Makhmalbaf</w:t>
      </w:r>
      <w:proofErr w:type="spellEnd"/>
      <w:r w:rsidRPr="000B69AF">
        <w:t xml:space="preserve"> olarak tanıtıp, Tahranlı üst sınıf bir ailenin içine yavaşça sızan </w:t>
      </w:r>
      <w:proofErr w:type="spellStart"/>
      <w:r w:rsidRPr="000B69AF">
        <w:t>Sabzian</w:t>
      </w:r>
      <w:proofErr w:type="spellEnd"/>
      <w:r w:rsidRPr="000B69AF">
        <w:t xml:space="preserve"> adında, işsiz İranlı bir adama karşı açılmış bir davayla başlıyor. </w:t>
      </w:r>
      <w:proofErr w:type="spellStart"/>
      <w:r w:rsidRPr="000B69AF">
        <w:t>Sabzian’ın</w:t>
      </w:r>
      <w:proofErr w:type="spellEnd"/>
      <w:r w:rsidRPr="000B69AF">
        <w:t xml:space="preserve"> aileyle geçirdiği sürece ait kesitler, kamera önünde eksiksiz canlandırılıyor ve seyirci gördüğünün ne kadarı gerçek ne kadarı kurgu asla emin olamıyor. </w:t>
      </w:r>
      <w:proofErr w:type="spellStart"/>
      <w:r w:rsidRPr="000B69AF">
        <w:t>Kiarostami’nin</w:t>
      </w:r>
      <w:proofErr w:type="spellEnd"/>
      <w:r w:rsidRPr="000B69AF">
        <w:t xml:space="preserve"> bu klasik yapıtını kendi işlettiği sinemada gösterime sokma </w:t>
      </w:r>
      <w:proofErr w:type="gramStart"/>
      <w:r w:rsidRPr="000B69AF">
        <w:t>hikayesini</w:t>
      </w:r>
      <w:proofErr w:type="gramEnd"/>
      <w:r w:rsidRPr="000B69AF">
        <w:t xml:space="preserve"> anlatan </w:t>
      </w:r>
      <w:proofErr w:type="spellStart"/>
      <w:r w:rsidRPr="000B69AF">
        <w:t>Nanni</w:t>
      </w:r>
      <w:proofErr w:type="spellEnd"/>
      <w:r w:rsidRPr="000B69AF">
        <w:t xml:space="preserve"> </w:t>
      </w:r>
      <w:proofErr w:type="spellStart"/>
      <w:r w:rsidRPr="000B69AF">
        <w:t>Moretti’nin</w:t>
      </w:r>
      <w:proofErr w:type="spellEnd"/>
      <w:r w:rsidRPr="000B69AF">
        <w:t xml:space="preserve"> kısa filmi </w:t>
      </w:r>
      <w:r w:rsidRPr="000B69AF">
        <w:rPr>
          <w:rStyle w:val="Vurgu"/>
          <w:b/>
          <w:bCs/>
        </w:rPr>
        <w:t>Yakın Plan’ın Galası</w:t>
      </w:r>
      <w:r w:rsidRPr="000B69AF">
        <w:t xml:space="preserve"> (</w:t>
      </w:r>
      <w:proofErr w:type="spellStart"/>
      <w:r w:rsidRPr="000B69AF">
        <w:rPr>
          <w:rStyle w:val="Gl"/>
        </w:rPr>
        <w:t>Opening</w:t>
      </w:r>
      <w:proofErr w:type="spellEnd"/>
      <w:r w:rsidRPr="000B69AF">
        <w:rPr>
          <w:rStyle w:val="Gl"/>
        </w:rPr>
        <w:t xml:space="preserve"> </w:t>
      </w:r>
      <w:proofErr w:type="spellStart"/>
      <w:r w:rsidRPr="000B69AF">
        <w:rPr>
          <w:rStyle w:val="Gl"/>
        </w:rPr>
        <w:t>Day</w:t>
      </w:r>
      <w:proofErr w:type="spellEnd"/>
      <w:r w:rsidRPr="000B69AF">
        <w:rPr>
          <w:rStyle w:val="Gl"/>
        </w:rPr>
        <w:t xml:space="preserve"> of Close-</w:t>
      </w:r>
      <w:proofErr w:type="spellStart"/>
      <w:r w:rsidRPr="000B69AF">
        <w:rPr>
          <w:rStyle w:val="Gl"/>
        </w:rPr>
        <w:t>Up</w:t>
      </w:r>
      <w:proofErr w:type="spellEnd"/>
      <w:r w:rsidRPr="000B69AF">
        <w:t xml:space="preserve">) da </w:t>
      </w:r>
      <w:r w:rsidRPr="000B69AF">
        <w:rPr>
          <w:rStyle w:val="Vurgu"/>
          <w:b/>
          <w:bCs/>
        </w:rPr>
        <w:t>Yakın Plan</w:t>
      </w:r>
      <w:r w:rsidRPr="000B69AF">
        <w:t xml:space="preserve"> ile birlikte gösterilecek. Bu kısa film, </w:t>
      </w:r>
      <w:proofErr w:type="spellStart"/>
      <w:r w:rsidRPr="000B69AF">
        <w:t>Moretti’nin</w:t>
      </w:r>
      <w:proofErr w:type="spellEnd"/>
      <w:r w:rsidRPr="000B69AF">
        <w:t xml:space="preserve"> meslektaşına ve </w:t>
      </w:r>
      <w:proofErr w:type="spellStart"/>
      <w:r w:rsidRPr="000B69AF">
        <w:t>anaakım</w:t>
      </w:r>
      <w:proofErr w:type="spellEnd"/>
      <w:r w:rsidRPr="000B69AF">
        <w:t>-dışı sinemaya bir saygı duruşu niteliğinde.</w:t>
      </w:r>
    </w:p>
    <w:p w:rsidR="000B69AF" w:rsidRPr="000B69AF" w:rsidRDefault="000B69AF" w:rsidP="000B69AF">
      <w:pPr>
        <w:pStyle w:val="NormalWeb"/>
        <w:spacing w:after="0" w:afterAutospacing="0"/>
        <w:jc w:val="both"/>
      </w:pPr>
      <w:r w:rsidRPr="000B69AF">
        <w:rPr>
          <w:rStyle w:val="Gl"/>
        </w:rPr>
        <w:t> </w:t>
      </w:r>
    </w:p>
    <w:p w:rsidR="000B69AF" w:rsidRPr="000B69AF" w:rsidRDefault="000B69AF" w:rsidP="000B69AF">
      <w:pPr>
        <w:pStyle w:val="AralkYok"/>
        <w:rPr>
          <w:rFonts w:ascii="Times New Roman" w:hAnsi="Times New Roman" w:cs="Times New Roman"/>
          <w:sz w:val="24"/>
          <w:szCs w:val="24"/>
        </w:rPr>
      </w:pPr>
      <w:r w:rsidRPr="000B69AF">
        <w:rPr>
          <w:rStyle w:val="Gl"/>
          <w:rFonts w:ascii="Times New Roman" w:hAnsi="Times New Roman" w:cs="Times New Roman"/>
          <w:sz w:val="24"/>
          <w:szCs w:val="24"/>
        </w:rPr>
        <w:t>Görseller için:</w:t>
      </w:r>
    </w:p>
    <w:p w:rsidR="000B69AF" w:rsidRPr="000B69AF" w:rsidRDefault="000B69AF" w:rsidP="000B69AF">
      <w:pPr>
        <w:pStyle w:val="AralkYok"/>
        <w:rPr>
          <w:rFonts w:ascii="Times New Roman" w:hAnsi="Times New Roman" w:cs="Times New Roman"/>
          <w:sz w:val="24"/>
          <w:szCs w:val="24"/>
        </w:rPr>
      </w:pPr>
      <w:r w:rsidRPr="000B69AF">
        <w:rPr>
          <w:rFonts w:ascii="Times New Roman" w:hAnsi="Times New Roman" w:cs="Times New Roman"/>
          <w:sz w:val="24"/>
          <w:szCs w:val="24"/>
          <w:u w:val="single"/>
          <w:shd w:val="clear" w:color="auto" w:fill="FFFF00"/>
        </w:rPr>
        <w:t>http://we.tl/Kr0m8mrl1a</w:t>
      </w:r>
    </w:p>
    <w:p w:rsidR="000B69AF" w:rsidRPr="000B69AF" w:rsidRDefault="000B69AF" w:rsidP="000B69AF">
      <w:pPr>
        <w:pStyle w:val="AralkYok"/>
        <w:rPr>
          <w:rFonts w:ascii="Times New Roman" w:hAnsi="Times New Roman" w:cs="Times New Roman"/>
          <w:sz w:val="24"/>
          <w:szCs w:val="24"/>
        </w:rPr>
      </w:pPr>
      <w:r w:rsidRPr="000B69AF">
        <w:rPr>
          <w:rStyle w:val="Gl"/>
          <w:rFonts w:ascii="Times New Roman" w:hAnsi="Times New Roman" w:cs="Times New Roman"/>
          <w:sz w:val="24"/>
          <w:szCs w:val="24"/>
        </w:rPr>
        <w:t>Ayrıntılı bilgi için:</w:t>
      </w:r>
    </w:p>
    <w:p w:rsidR="000B69AF" w:rsidRPr="000B69AF" w:rsidRDefault="000B69AF" w:rsidP="000B69AF">
      <w:pPr>
        <w:pStyle w:val="AralkYok"/>
        <w:rPr>
          <w:rFonts w:ascii="Times New Roman" w:hAnsi="Times New Roman" w:cs="Times New Roman"/>
          <w:sz w:val="24"/>
          <w:szCs w:val="24"/>
        </w:rPr>
      </w:pPr>
      <w:r w:rsidRPr="000B69AF">
        <w:rPr>
          <w:rStyle w:val="Gl"/>
          <w:rFonts w:ascii="Times New Roman" w:hAnsi="Times New Roman" w:cs="Times New Roman"/>
          <w:sz w:val="24"/>
          <w:szCs w:val="24"/>
        </w:rPr>
        <w:t>TUĞÇE KÖKSAL</w:t>
      </w:r>
    </w:p>
    <w:p w:rsidR="000B69AF" w:rsidRPr="000B69AF" w:rsidRDefault="000B69AF" w:rsidP="000B69AF">
      <w:pPr>
        <w:pStyle w:val="AralkYok"/>
        <w:rPr>
          <w:rFonts w:ascii="Times New Roman" w:hAnsi="Times New Roman" w:cs="Times New Roman"/>
          <w:sz w:val="24"/>
          <w:szCs w:val="24"/>
        </w:rPr>
      </w:pPr>
      <w:r w:rsidRPr="000B69AF">
        <w:rPr>
          <w:rStyle w:val="Gl"/>
          <w:rFonts w:ascii="Times New Roman" w:hAnsi="Times New Roman" w:cs="Times New Roman"/>
          <w:sz w:val="24"/>
          <w:szCs w:val="24"/>
        </w:rPr>
        <w:t>press@festivalonwheels.org</w:t>
      </w:r>
    </w:p>
    <w:p w:rsidR="000B69AF" w:rsidRPr="000B69AF" w:rsidRDefault="000B69AF" w:rsidP="000B69AF">
      <w:pPr>
        <w:pStyle w:val="AralkYok"/>
        <w:rPr>
          <w:rFonts w:ascii="Times New Roman" w:hAnsi="Times New Roman" w:cs="Times New Roman"/>
          <w:sz w:val="24"/>
          <w:szCs w:val="24"/>
        </w:rPr>
      </w:pPr>
      <w:r w:rsidRPr="000B69AF">
        <w:rPr>
          <w:rStyle w:val="Gl"/>
          <w:rFonts w:ascii="Times New Roman" w:hAnsi="Times New Roman" w:cs="Times New Roman"/>
          <w:sz w:val="24"/>
          <w:szCs w:val="24"/>
        </w:rPr>
        <w:t>T: 0312 466 34 84</w:t>
      </w:r>
    </w:p>
    <w:sectPr w:rsidR="000B69AF" w:rsidRPr="000B6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AF"/>
    <w:rsid w:val="000B69AF"/>
    <w:rsid w:val="00545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BE1D4-53CE-4E48-B685-DBC51BB8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69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69AF"/>
    <w:rPr>
      <w:b/>
      <w:bCs/>
    </w:rPr>
  </w:style>
  <w:style w:type="character" w:styleId="Vurgu">
    <w:name w:val="Emphasis"/>
    <w:basedOn w:val="VarsaylanParagrafYazTipi"/>
    <w:uiPriority w:val="20"/>
    <w:qFormat/>
    <w:rsid w:val="000B69AF"/>
    <w:rPr>
      <w:i/>
      <w:iCs/>
    </w:rPr>
  </w:style>
  <w:style w:type="paragraph" w:styleId="AralkYok">
    <w:name w:val="No Spacing"/>
    <w:uiPriority w:val="1"/>
    <w:qFormat/>
    <w:rsid w:val="000B6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0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2014-11-12T06:28:00Z</dcterms:created>
  <dcterms:modified xsi:type="dcterms:W3CDTF">2014-11-12T06:30:00Z</dcterms:modified>
</cp:coreProperties>
</file>