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75B" w:rsidRPr="00D20462" w:rsidRDefault="00153D43">
      <w:pPr>
        <w:jc w:val="center"/>
        <w:rPr>
          <w:rFonts w:asciiTheme="majorHAnsi" w:hAnsiTheme="majorHAnsi"/>
          <w:b/>
          <w:color w:val="548DD4" w:themeColor="text2" w:themeTint="99"/>
          <w:sz w:val="40"/>
          <w:szCs w:val="40"/>
          <w:lang w:val="tr-TR"/>
        </w:rPr>
      </w:pPr>
      <w:r w:rsidRPr="00D20462">
        <w:rPr>
          <w:rFonts w:asciiTheme="majorHAnsi" w:hAnsiTheme="majorHAnsi"/>
          <w:b/>
          <w:color w:val="548DD4" w:themeColor="text2" w:themeTint="99"/>
          <w:sz w:val="40"/>
          <w:szCs w:val="40"/>
          <w:lang w:val="tr-TR"/>
        </w:rPr>
        <w:t xml:space="preserve">ÇOCUKLAR İÇİN ENGELSİZ FİLMLER, </w:t>
      </w:r>
      <w:r w:rsidR="002437B7" w:rsidRPr="00D20462">
        <w:rPr>
          <w:rFonts w:asciiTheme="majorHAnsi" w:hAnsiTheme="majorHAnsi"/>
          <w:b/>
          <w:color w:val="548DD4" w:themeColor="text2" w:themeTint="99"/>
          <w:sz w:val="40"/>
          <w:szCs w:val="40"/>
          <w:lang w:val="tr-TR"/>
        </w:rPr>
        <w:t>CANLANDIRMA</w:t>
      </w:r>
      <w:r w:rsidRPr="00D20462">
        <w:rPr>
          <w:rFonts w:asciiTheme="majorHAnsi" w:hAnsiTheme="majorHAnsi"/>
          <w:b/>
          <w:color w:val="548DD4" w:themeColor="text2" w:themeTint="99"/>
          <w:sz w:val="40"/>
          <w:szCs w:val="40"/>
          <w:lang w:val="tr-TR"/>
        </w:rPr>
        <w:t xml:space="preserve"> ATÖLYESİ VE OTİZM DOSTU GÖSTERİM </w:t>
      </w:r>
    </w:p>
    <w:p w:rsidR="00FB775B" w:rsidRDefault="00153D43">
      <w:pPr>
        <w:jc w:val="both"/>
      </w:pPr>
      <w:r>
        <w:rPr>
          <w:rFonts w:asciiTheme="majorHAnsi" w:hAnsiTheme="majorHAnsi"/>
          <w:b/>
          <w:sz w:val="22"/>
          <w:szCs w:val="22"/>
          <w:lang w:val="tr-TR"/>
        </w:rPr>
        <w:t>21-26 Nisan 2015</w:t>
      </w:r>
      <w:r>
        <w:rPr>
          <w:rFonts w:asciiTheme="majorHAnsi" w:hAnsiTheme="majorHAnsi"/>
          <w:sz w:val="22"/>
          <w:szCs w:val="22"/>
          <w:lang w:val="tr-TR"/>
        </w:rPr>
        <w:t xml:space="preserve"> tarihleri arasında üçüncü kez perdelerini açan </w:t>
      </w:r>
      <w:hyperlink r:id="rId7">
        <w:r>
          <w:rPr>
            <w:rStyle w:val="nternetBalants"/>
            <w:rFonts w:asciiTheme="majorHAnsi" w:hAnsiTheme="majorHAnsi"/>
            <w:b/>
            <w:sz w:val="22"/>
            <w:szCs w:val="22"/>
            <w:u w:val="none"/>
            <w:lang w:val="tr-TR"/>
          </w:rPr>
          <w:t>Ankara Engelsiz Filmler Festivali</w:t>
        </w:r>
      </w:hyperlink>
      <w:r>
        <w:rPr>
          <w:rFonts w:asciiTheme="majorHAnsi" w:hAnsiTheme="majorHAnsi"/>
          <w:sz w:val="22"/>
          <w:szCs w:val="22"/>
        </w:rPr>
        <w:t xml:space="preserve"> </w:t>
      </w:r>
      <w:r>
        <w:rPr>
          <w:rFonts w:asciiTheme="majorHAnsi" w:hAnsiTheme="majorHAnsi"/>
          <w:sz w:val="22"/>
          <w:szCs w:val="22"/>
          <w:lang w:val="tr-TR"/>
        </w:rPr>
        <w:t xml:space="preserve">çocuklar için dolu dolu bir program sunuyor. </w:t>
      </w:r>
    </w:p>
    <w:p w:rsidR="00FB775B" w:rsidRDefault="00153D43">
      <w:pPr>
        <w:jc w:val="both"/>
        <w:rPr>
          <w:rFonts w:asciiTheme="majorHAnsi" w:hAnsiTheme="majorHAnsi"/>
          <w:sz w:val="22"/>
          <w:szCs w:val="22"/>
          <w:lang w:val="tr-TR"/>
        </w:rPr>
      </w:pPr>
      <w:r>
        <w:rPr>
          <w:rFonts w:asciiTheme="majorHAnsi" w:hAnsiTheme="majorHAnsi"/>
          <w:sz w:val="22"/>
          <w:szCs w:val="22"/>
          <w:lang w:val="tr-TR"/>
        </w:rPr>
        <w:t xml:space="preserve">Festival, çocuklar için hazırladığı ve tümünü sesli betimleme, işaret dili ve ayrıntılı altyazı ile erişilebilir mekanlarda göstereceği film seçkisiyle, görme, işitme ve ortopedik engeli bulunan çocukların görebilen, duyabilen yaşıtlarıyla birlikte film izlemelerine imkan sağlayacak. Festival'in, çocukların sinema alanında bilgi ve becerilerini geliştirmek için düzenlediği Canlandırma Atölyesi'nde, işitme engelli çocuklar bir canlandırma filmin nasıl üretildiğini öğrenecek ve kendi kısa canlandırma filmlerini yapacaklar. Bu sene ilk kez düzenlenen Otizm Dostu Gösterim'de ise otizm spektrum bozukluğu olan çocuk ve gençler, yakınları ile birlikte film izleyebilecekler. </w:t>
      </w:r>
    </w:p>
    <w:p w:rsidR="00FB775B" w:rsidRDefault="00153D43">
      <w:pPr>
        <w:jc w:val="both"/>
        <w:rPr>
          <w:rFonts w:asciiTheme="majorHAnsi" w:hAnsiTheme="majorHAnsi"/>
          <w:b/>
          <w:color w:val="548DD4" w:themeColor="text2" w:themeTint="99"/>
          <w:sz w:val="22"/>
          <w:szCs w:val="22"/>
          <w:lang w:val="tr-TR"/>
        </w:rPr>
      </w:pPr>
      <w:r>
        <w:rPr>
          <w:rFonts w:asciiTheme="majorHAnsi" w:hAnsiTheme="majorHAnsi"/>
          <w:b/>
          <w:color w:val="548DD4" w:themeColor="text2" w:themeTint="99"/>
          <w:sz w:val="22"/>
          <w:szCs w:val="22"/>
          <w:lang w:val="tr-TR"/>
        </w:rPr>
        <w:t xml:space="preserve">Çocuklar İçin Film Seçkisi </w:t>
      </w:r>
    </w:p>
    <w:p w:rsidR="00FB775B" w:rsidRDefault="00153D43">
      <w:pPr>
        <w:jc w:val="both"/>
        <w:rPr>
          <w:rFonts w:asciiTheme="majorHAnsi" w:hAnsiTheme="majorHAnsi"/>
          <w:sz w:val="22"/>
          <w:szCs w:val="22"/>
          <w:lang w:val="tr-TR"/>
        </w:rPr>
      </w:pPr>
      <w:r>
        <w:rPr>
          <w:rFonts w:asciiTheme="majorHAnsi" w:hAnsiTheme="majorHAnsi"/>
          <w:sz w:val="22"/>
          <w:szCs w:val="22"/>
          <w:lang w:val="tr-TR"/>
        </w:rPr>
        <w:t xml:space="preserve">Ankara Engelsiz Filmler Festivali bu sene de rengarenk karakterlerle dolu zengin bir film seçkisini çocuklarla buluşturuyor. İlham kaynağı Yunan mitolojisi ve Kuzey ülkelerinin masalları olan </w:t>
      </w:r>
      <w:r>
        <w:rPr>
          <w:rFonts w:asciiTheme="majorHAnsi" w:hAnsiTheme="majorHAnsi"/>
          <w:b/>
          <w:sz w:val="22"/>
          <w:szCs w:val="22"/>
          <w:lang w:val="tr-TR"/>
        </w:rPr>
        <w:t xml:space="preserve">Cesur Tavşanın Sihirli Macerası; </w:t>
      </w:r>
      <w:r>
        <w:rPr>
          <w:rFonts w:asciiTheme="majorHAnsi" w:hAnsiTheme="majorHAnsi"/>
          <w:sz w:val="22"/>
          <w:szCs w:val="22"/>
          <w:lang w:val="tr-TR"/>
        </w:rPr>
        <w:t xml:space="preserve">Hıçkıdık ile ejderhası Dişsiz'in soluksuz maceralarını anlatan ve çocuklar kadar yetişkinlerin de keyifle izleyeceği </w:t>
      </w:r>
      <w:r>
        <w:rPr>
          <w:rFonts w:asciiTheme="majorHAnsi" w:hAnsiTheme="majorHAnsi"/>
          <w:b/>
          <w:sz w:val="22"/>
          <w:szCs w:val="22"/>
          <w:lang w:val="tr-TR"/>
        </w:rPr>
        <w:t>Ejderhanı Nasıl Eğitirsin 2</w:t>
      </w:r>
      <w:r>
        <w:rPr>
          <w:rFonts w:asciiTheme="majorHAnsi" w:hAnsiTheme="majorHAnsi"/>
          <w:sz w:val="22"/>
          <w:szCs w:val="22"/>
          <w:lang w:val="tr-TR"/>
        </w:rPr>
        <w:t xml:space="preserve">; yaşadığı adaya dev bir maymun şeklinde bir kumarhane inşa etmeye başlayan Carlo ile plaj devriyesi Marco arasındaki mücadeleyi anlatan </w:t>
      </w:r>
      <w:r>
        <w:rPr>
          <w:rFonts w:asciiTheme="majorHAnsi" w:hAnsiTheme="majorHAnsi"/>
          <w:b/>
          <w:sz w:val="22"/>
          <w:szCs w:val="22"/>
          <w:lang w:val="tr-TR"/>
        </w:rPr>
        <w:t xml:space="preserve">Kahraman Maymun </w:t>
      </w:r>
      <w:r>
        <w:rPr>
          <w:rFonts w:asciiTheme="majorHAnsi" w:hAnsiTheme="majorHAnsi"/>
          <w:sz w:val="22"/>
          <w:szCs w:val="22"/>
          <w:lang w:val="tr-TR"/>
        </w:rPr>
        <w:t>ve</w:t>
      </w:r>
      <w:r>
        <w:rPr>
          <w:rFonts w:asciiTheme="majorHAnsi" w:hAnsiTheme="majorHAnsi"/>
          <w:b/>
          <w:sz w:val="22"/>
          <w:szCs w:val="22"/>
          <w:lang w:val="tr-TR"/>
        </w:rPr>
        <w:t xml:space="preserve"> </w:t>
      </w:r>
      <w:r>
        <w:rPr>
          <w:rFonts w:asciiTheme="majorHAnsi" w:hAnsiTheme="majorHAnsi"/>
          <w:sz w:val="22"/>
          <w:szCs w:val="22"/>
          <w:lang w:val="tr-TR"/>
        </w:rPr>
        <w:t xml:space="preserve">iki farklı kasabada yaşayan Rimolar ve Zimolar'ın dargınlık hikayeleri üzerine kurulu, </w:t>
      </w:r>
      <w:r>
        <w:rPr>
          <w:rFonts w:asciiTheme="majorHAnsi" w:hAnsiTheme="majorHAnsi"/>
          <w:sz w:val="22"/>
          <w:szCs w:val="22"/>
        </w:rPr>
        <w:t xml:space="preserve">Türkiye’nin ilk kukla çocuk filmi </w:t>
      </w:r>
      <w:r>
        <w:rPr>
          <w:rFonts w:asciiTheme="majorHAnsi" w:hAnsiTheme="majorHAnsi"/>
          <w:b/>
          <w:sz w:val="22"/>
          <w:szCs w:val="22"/>
          <w:lang w:val="tr-TR"/>
        </w:rPr>
        <w:t xml:space="preserve">Rimolar ve Zimolar: Kasabada Barış </w:t>
      </w:r>
      <w:r>
        <w:rPr>
          <w:rFonts w:asciiTheme="majorHAnsi" w:hAnsiTheme="majorHAnsi"/>
          <w:sz w:val="22"/>
          <w:szCs w:val="22"/>
          <w:lang w:val="tr-TR"/>
        </w:rPr>
        <w:t xml:space="preserve">Festival süresince çocukları bekliyor. </w:t>
      </w:r>
    </w:p>
    <w:p w:rsidR="00FB775B" w:rsidRDefault="00153D43">
      <w:pPr>
        <w:jc w:val="both"/>
        <w:rPr>
          <w:rFonts w:asciiTheme="majorHAnsi" w:hAnsiTheme="majorHAnsi"/>
          <w:b/>
          <w:sz w:val="22"/>
          <w:szCs w:val="22"/>
          <w:lang w:val="tr-TR"/>
        </w:rPr>
      </w:pPr>
      <w:r>
        <w:rPr>
          <w:rFonts w:asciiTheme="majorHAnsi" w:hAnsiTheme="majorHAnsi"/>
          <w:b/>
          <w:color w:val="548DD4" w:themeColor="text2" w:themeTint="99"/>
          <w:sz w:val="22"/>
          <w:szCs w:val="22"/>
          <w:lang w:val="tr-TR"/>
        </w:rPr>
        <w:t>Duyguları Canlandırma Atölyesi</w:t>
      </w:r>
    </w:p>
    <w:p w:rsidR="00FB775B" w:rsidRDefault="00153D43">
      <w:pPr>
        <w:jc w:val="both"/>
        <w:rPr>
          <w:rFonts w:asciiTheme="majorHAnsi" w:hAnsiTheme="majorHAnsi"/>
          <w:sz w:val="22"/>
          <w:szCs w:val="22"/>
          <w:lang w:val="tr-TR"/>
        </w:rPr>
      </w:pPr>
      <w:r>
        <w:rPr>
          <w:rFonts w:asciiTheme="majorHAnsi" w:hAnsiTheme="majorHAnsi"/>
          <w:sz w:val="22"/>
          <w:szCs w:val="22"/>
          <w:lang w:val="tr-TR"/>
        </w:rPr>
        <w:t xml:space="preserve">9-12 yaş grubundan 12 işitme engelli çocukla yapılacak canlandırma atölyesinde çocuklar duygularını ifade etmenin sıradışı ve eğlenceli yollarını, sanat terapisi yöntemiyle keşfedecek, animasyon tekniğiyle canlandıracaklar. </w:t>
      </w:r>
    </w:p>
    <w:p w:rsidR="00FB775B" w:rsidRDefault="00153D43">
      <w:pPr>
        <w:jc w:val="both"/>
        <w:rPr>
          <w:rFonts w:asciiTheme="majorHAnsi" w:hAnsiTheme="majorHAnsi"/>
          <w:sz w:val="22"/>
          <w:szCs w:val="22"/>
          <w:lang w:val="tr-TR"/>
        </w:rPr>
      </w:pPr>
      <w:r>
        <w:rPr>
          <w:rFonts w:asciiTheme="majorHAnsi" w:hAnsiTheme="majorHAnsi"/>
          <w:sz w:val="22"/>
          <w:szCs w:val="22"/>
          <w:lang w:val="tr-TR"/>
        </w:rPr>
        <w:t xml:space="preserve">Eğitmenliğini canlandırma sanatçısı </w:t>
      </w:r>
      <w:r>
        <w:rPr>
          <w:rFonts w:asciiTheme="majorHAnsi" w:hAnsiTheme="majorHAnsi"/>
          <w:b/>
          <w:sz w:val="22"/>
          <w:szCs w:val="22"/>
          <w:lang w:val="tr-TR"/>
        </w:rPr>
        <w:t>Işık Dikmen</w:t>
      </w:r>
      <w:r>
        <w:rPr>
          <w:rFonts w:asciiTheme="majorHAnsi" w:hAnsiTheme="majorHAnsi"/>
          <w:sz w:val="22"/>
          <w:szCs w:val="22"/>
          <w:lang w:val="tr-TR"/>
        </w:rPr>
        <w:t xml:space="preserve"> ve sanat terapisti </w:t>
      </w:r>
      <w:r>
        <w:rPr>
          <w:rFonts w:asciiTheme="majorHAnsi" w:hAnsiTheme="majorHAnsi"/>
          <w:b/>
          <w:sz w:val="22"/>
          <w:szCs w:val="22"/>
          <w:lang w:val="tr-TR"/>
        </w:rPr>
        <w:t>Ezgi İçöz</w:t>
      </w:r>
      <w:r>
        <w:rPr>
          <w:rFonts w:asciiTheme="majorHAnsi" w:hAnsiTheme="majorHAnsi"/>
          <w:sz w:val="22"/>
          <w:szCs w:val="22"/>
          <w:lang w:val="tr-TR"/>
        </w:rPr>
        <w:t>'ün yapacağı atölye çalışması boyunca katılımcılar, hissettiklerinden yola çıkarak yaratıcı hikayeler oluşturacaklar. Oyun ve dansla tanımladıkları duygu durumlarından karakterler yaratıp bu karakterleri canlandırarak kısa animasyon denemeleri yapacaklar. Katılımcılar, atölye çalışmasının sonunda duygularını gözlemleyerek sınırsız bir ifade biçimi olan canlandırma tekniğini deneyimlemiş olacaklar.</w:t>
      </w:r>
    </w:p>
    <w:p w:rsidR="00FB775B" w:rsidRDefault="00153D43">
      <w:pPr>
        <w:jc w:val="both"/>
      </w:pPr>
      <w:r>
        <w:rPr>
          <w:rFonts w:asciiTheme="majorHAnsi" w:hAnsiTheme="majorHAnsi"/>
          <w:b/>
          <w:sz w:val="22"/>
          <w:szCs w:val="22"/>
          <w:lang w:val="tr-TR"/>
        </w:rPr>
        <w:t xml:space="preserve">23 Nisan Perşembe </w:t>
      </w:r>
      <w:r>
        <w:rPr>
          <w:rFonts w:asciiTheme="majorHAnsi" w:hAnsiTheme="majorHAnsi"/>
          <w:sz w:val="22"/>
          <w:szCs w:val="22"/>
          <w:lang w:val="tr-TR"/>
        </w:rPr>
        <w:t>günü</w:t>
      </w:r>
      <w:r>
        <w:rPr>
          <w:rFonts w:asciiTheme="majorHAnsi" w:hAnsiTheme="majorHAnsi"/>
          <w:b/>
          <w:sz w:val="22"/>
          <w:szCs w:val="22"/>
          <w:lang w:val="tr-TR"/>
        </w:rPr>
        <w:t xml:space="preserve"> </w:t>
      </w:r>
      <w:hyperlink r:id="rId8">
        <w:r>
          <w:rPr>
            <w:rStyle w:val="nternetBalants"/>
            <w:rFonts w:asciiTheme="majorHAnsi" w:hAnsiTheme="majorHAnsi"/>
            <w:sz w:val="22"/>
            <w:szCs w:val="22"/>
            <w:u w:val="none"/>
          </w:rPr>
          <w:t>Ulucanlar Cezaevi Kültür Sanat Merkezi</w:t>
        </w:r>
      </w:hyperlink>
      <w:r>
        <w:rPr>
          <w:rFonts w:asciiTheme="majorHAnsi" w:hAnsiTheme="majorHAnsi"/>
          <w:sz w:val="22"/>
          <w:szCs w:val="22"/>
        </w:rPr>
        <w:t>'nde</w:t>
      </w:r>
      <w:r>
        <w:rPr>
          <w:rFonts w:asciiTheme="majorHAnsi" w:hAnsiTheme="majorHAnsi"/>
          <w:sz w:val="22"/>
          <w:szCs w:val="22"/>
          <w:lang w:val="tr-TR"/>
        </w:rPr>
        <w:t xml:space="preserve"> gerçekleştirilecek atölye çalışması ücretsizdir. Atölyeye başvuru ve ayrıntılı bilgi için </w:t>
      </w:r>
      <w:r>
        <w:rPr>
          <w:rFonts w:asciiTheme="majorHAnsi" w:hAnsiTheme="majorHAnsi"/>
          <w:b/>
          <w:sz w:val="22"/>
          <w:szCs w:val="22"/>
          <w:lang w:val="tr-TR"/>
        </w:rPr>
        <w:t>event@puruli.co</w:t>
      </w:r>
      <w:r>
        <w:rPr>
          <w:rFonts w:asciiTheme="majorHAnsi" w:hAnsiTheme="majorHAnsi"/>
          <w:sz w:val="22"/>
          <w:szCs w:val="22"/>
          <w:lang w:val="tr-TR"/>
        </w:rPr>
        <w:t xml:space="preserve"> adresine mail atabilirsiniz.</w:t>
      </w:r>
    </w:p>
    <w:p w:rsidR="00FB775B" w:rsidRDefault="00153D43">
      <w:pPr>
        <w:jc w:val="both"/>
        <w:rPr>
          <w:rFonts w:asciiTheme="majorHAnsi" w:hAnsiTheme="majorHAnsi"/>
          <w:b/>
          <w:color w:val="548DD4" w:themeColor="text2" w:themeTint="99"/>
          <w:sz w:val="22"/>
          <w:szCs w:val="22"/>
          <w:lang w:val="tr-TR"/>
        </w:rPr>
      </w:pPr>
      <w:r>
        <w:rPr>
          <w:rFonts w:asciiTheme="majorHAnsi" w:hAnsiTheme="majorHAnsi"/>
          <w:b/>
          <w:color w:val="548DD4" w:themeColor="text2" w:themeTint="99"/>
          <w:sz w:val="22"/>
          <w:szCs w:val="22"/>
          <w:lang w:val="tr-TR"/>
        </w:rPr>
        <w:t xml:space="preserve">Otizm Dostu Gösterim </w:t>
      </w:r>
    </w:p>
    <w:p w:rsidR="00FB775B" w:rsidRDefault="00153D43">
      <w:pPr>
        <w:jc w:val="both"/>
        <w:rPr>
          <w:rFonts w:asciiTheme="majorHAnsi" w:hAnsiTheme="majorHAnsi"/>
          <w:sz w:val="22"/>
          <w:szCs w:val="22"/>
          <w:lang w:val="tr-TR"/>
        </w:rPr>
      </w:pPr>
      <w:r>
        <w:rPr>
          <w:rFonts w:asciiTheme="majorHAnsi" w:hAnsiTheme="majorHAnsi"/>
          <w:sz w:val="22"/>
          <w:szCs w:val="22"/>
        </w:rPr>
        <w:t xml:space="preserve">Ankara Engelsiz Filmler Festivali, daha kapsayıcı ve erişilebilir olmaya yönelik yenilikçi yöntemler araştırmaya ve uygulamaya devam ediyor. Festival bu sene ilk kez düzenleyeceği Otizm Dostu Gösterim ile otizm spektrum bozukluğu yaşayan çocuk ve gençlerin film seyretmelerini mümkün kılıyor. </w:t>
      </w:r>
      <w:r>
        <w:rPr>
          <w:rFonts w:asciiTheme="majorHAnsi" w:hAnsiTheme="majorHAnsi"/>
          <w:sz w:val="22"/>
          <w:szCs w:val="22"/>
          <w:lang w:val="tr-TR"/>
        </w:rPr>
        <w:t xml:space="preserve">Bu özel gösterim kapsamında </w:t>
      </w:r>
      <w:r>
        <w:rPr>
          <w:rFonts w:asciiTheme="majorHAnsi" w:hAnsiTheme="majorHAnsi"/>
          <w:b/>
          <w:sz w:val="22"/>
          <w:szCs w:val="22"/>
          <w:lang w:val="tr-TR"/>
        </w:rPr>
        <w:t>Ejderhanı Nasıl Eğitirsin 2</w:t>
      </w:r>
      <w:r>
        <w:rPr>
          <w:rFonts w:asciiTheme="majorHAnsi" w:hAnsiTheme="majorHAnsi"/>
          <w:sz w:val="22"/>
          <w:szCs w:val="22"/>
          <w:lang w:val="tr-TR"/>
        </w:rPr>
        <w:t xml:space="preserve"> adlı canlandırma film, loş bir salonda, ses seviyesi düşük tutularak gösterilecek. Seans öncesi </w:t>
      </w:r>
      <w:r>
        <w:rPr>
          <w:rFonts w:asciiTheme="majorHAnsi" w:hAnsiTheme="majorHAnsi"/>
          <w:sz w:val="22"/>
          <w:szCs w:val="22"/>
          <w:lang w:val="tr-TR"/>
        </w:rPr>
        <w:lastRenderedPageBreak/>
        <w:t xml:space="preserve">herhangi bir tanıtım filmi ya da reklam gösterilmeyecek; seyirciler gösterim sırasında salonda yiyecek ve içecek bulundurabilecekler ve salonda diledikleri gibi hareket edebilecekler. </w:t>
      </w:r>
    </w:p>
    <w:p w:rsidR="00FB775B" w:rsidRDefault="00153D43">
      <w:pPr>
        <w:jc w:val="both"/>
        <w:rPr>
          <w:rFonts w:asciiTheme="majorHAnsi" w:hAnsiTheme="majorHAnsi"/>
          <w:sz w:val="22"/>
          <w:szCs w:val="22"/>
        </w:rPr>
      </w:pPr>
      <w:r>
        <w:rPr>
          <w:rFonts w:asciiTheme="majorHAnsi" w:hAnsiTheme="majorHAnsi"/>
          <w:sz w:val="22"/>
          <w:szCs w:val="22"/>
          <w:lang w:val="tr-TR"/>
        </w:rPr>
        <w:t xml:space="preserve">Otizm Dostu Gösterime 23 Nisan Perşembe saat 10:00'da Çağdaş Sanatlar Merkezi'nde katılabilirsiniz. </w:t>
      </w:r>
    </w:p>
    <w:p w:rsidR="00FB775B" w:rsidRDefault="00153D43">
      <w:pPr>
        <w:jc w:val="both"/>
        <w:rPr>
          <w:rFonts w:asciiTheme="majorHAnsi" w:hAnsiTheme="majorHAnsi"/>
          <w:sz w:val="22"/>
          <w:szCs w:val="22"/>
          <w:lang w:val="tr-TR"/>
        </w:rPr>
      </w:pPr>
      <w:r>
        <w:rPr>
          <w:rFonts w:asciiTheme="majorHAnsi" w:hAnsiTheme="majorHAnsi"/>
          <w:b/>
          <w:color w:val="548DD4" w:themeColor="text2" w:themeTint="99"/>
          <w:sz w:val="22"/>
          <w:szCs w:val="22"/>
          <w:lang w:val="tr-TR"/>
        </w:rPr>
        <w:t xml:space="preserve">Erişilebilir Mekanlarda Ücretsiz Gösterimler </w:t>
      </w:r>
    </w:p>
    <w:p w:rsidR="00FB775B" w:rsidRDefault="00153D43">
      <w:pPr>
        <w:jc w:val="both"/>
      </w:pPr>
      <w:r>
        <w:rPr>
          <w:rFonts w:asciiTheme="majorHAnsi" w:hAnsiTheme="majorHAnsi"/>
          <w:sz w:val="22"/>
          <w:szCs w:val="22"/>
        </w:rPr>
        <w:t xml:space="preserve">Ortopedik engelli sinemaseverlerin erişimine uygun </w:t>
      </w:r>
      <w:hyperlink r:id="rId9">
        <w:r>
          <w:rPr>
            <w:rStyle w:val="nternetBalants"/>
            <w:rFonts w:asciiTheme="majorHAnsi" w:hAnsiTheme="majorHAnsi"/>
            <w:sz w:val="22"/>
            <w:szCs w:val="22"/>
            <w:u w:val="none"/>
          </w:rPr>
          <w:t>Çağdaş Sanatlar Merkezi</w:t>
        </w:r>
      </w:hyperlink>
      <w:r>
        <w:rPr>
          <w:rFonts w:asciiTheme="majorHAnsi" w:hAnsiTheme="majorHAnsi"/>
          <w:sz w:val="22"/>
          <w:szCs w:val="22"/>
        </w:rPr>
        <w:t xml:space="preserve"> ile </w:t>
      </w:r>
      <w:hyperlink r:id="rId10">
        <w:r>
          <w:rPr>
            <w:rStyle w:val="nternetBalants"/>
            <w:rFonts w:asciiTheme="majorHAnsi" w:hAnsiTheme="majorHAnsi"/>
            <w:sz w:val="22"/>
            <w:szCs w:val="22"/>
            <w:u w:val="none"/>
          </w:rPr>
          <w:t>Ulucanlar Cezaevi Sinema Salonu</w:t>
        </w:r>
      </w:hyperlink>
      <w:r>
        <w:rPr>
          <w:rFonts w:asciiTheme="majorHAnsi" w:hAnsiTheme="majorHAnsi"/>
          <w:sz w:val="22"/>
          <w:szCs w:val="22"/>
        </w:rPr>
        <w:t xml:space="preserve">'nun </w:t>
      </w:r>
      <w:r>
        <w:rPr>
          <w:rFonts w:asciiTheme="majorHAnsi" w:hAnsiTheme="majorHAnsi"/>
          <w:sz w:val="22"/>
          <w:szCs w:val="22"/>
          <w:lang w:val="tr-TR"/>
        </w:rPr>
        <w:t xml:space="preserve">ev sahipliği yaptığı Ankara Engelsiz Filmler Festivali'nde tüm gösterim ve etkinlikler </w:t>
      </w:r>
      <w:r>
        <w:rPr>
          <w:rFonts w:asciiTheme="majorHAnsi" w:hAnsiTheme="majorHAnsi"/>
          <w:b/>
          <w:sz w:val="22"/>
          <w:szCs w:val="22"/>
          <w:lang w:val="tr-TR"/>
        </w:rPr>
        <w:t>ücretsiz</w:t>
      </w:r>
      <w:r>
        <w:rPr>
          <w:rFonts w:asciiTheme="majorHAnsi" w:hAnsiTheme="majorHAnsi"/>
          <w:sz w:val="22"/>
          <w:szCs w:val="22"/>
          <w:lang w:val="tr-TR"/>
        </w:rPr>
        <w:t xml:space="preserve"> olarak gerçekleştiriliyor. </w:t>
      </w:r>
    </w:p>
    <w:p w:rsidR="00FB775B" w:rsidRDefault="00153D43">
      <w:pPr>
        <w:jc w:val="both"/>
      </w:pPr>
      <w:r>
        <w:rPr>
          <w:rFonts w:asciiTheme="majorHAnsi" w:hAnsiTheme="majorHAnsi"/>
          <w:sz w:val="22"/>
          <w:szCs w:val="22"/>
          <w:lang w:val="tr-TR"/>
        </w:rPr>
        <w:t>Ankara Engelsiz Filmler Festivali</w:t>
      </w:r>
      <w:r>
        <w:rPr>
          <w:rFonts w:asciiTheme="majorHAnsi" w:hAnsiTheme="majorHAnsi"/>
          <w:b/>
          <w:sz w:val="22"/>
          <w:szCs w:val="22"/>
          <w:lang w:val="tr-TR"/>
        </w:rPr>
        <w:t>, Aile ve Sosyal Politikalar Bakanlığı</w:t>
      </w:r>
      <w:r>
        <w:rPr>
          <w:rFonts w:asciiTheme="majorHAnsi" w:hAnsiTheme="majorHAnsi"/>
          <w:sz w:val="22"/>
          <w:szCs w:val="22"/>
          <w:lang w:val="tr-TR"/>
        </w:rPr>
        <w:t xml:space="preserve">’nın himayesinde, </w:t>
      </w:r>
      <w:r>
        <w:rPr>
          <w:rFonts w:asciiTheme="majorHAnsi" w:hAnsiTheme="majorHAnsi"/>
          <w:b/>
          <w:sz w:val="22"/>
          <w:szCs w:val="22"/>
          <w:lang w:val="tr-TR"/>
        </w:rPr>
        <w:t>Kültür ve Turizm Bakanlığı</w:t>
      </w:r>
      <w:r>
        <w:rPr>
          <w:rFonts w:asciiTheme="majorHAnsi" w:hAnsiTheme="majorHAnsi"/>
          <w:sz w:val="22"/>
          <w:szCs w:val="22"/>
          <w:lang w:val="tr-TR"/>
        </w:rPr>
        <w:t xml:space="preserve">'nın katkılarıyla, </w:t>
      </w:r>
      <w:hyperlink r:id="rId11">
        <w:r>
          <w:rPr>
            <w:rStyle w:val="nternetBalants"/>
            <w:rFonts w:asciiTheme="majorHAnsi" w:hAnsiTheme="majorHAnsi"/>
            <w:b/>
            <w:sz w:val="22"/>
            <w:szCs w:val="22"/>
            <w:u w:val="none"/>
            <w:lang w:val="tr-TR"/>
          </w:rPr>
          <w:t>Halkbank</w:t>
        </w:r>
      </w:hyperlink>
      <w:r>
        <w:rPr>
          <w:rFonts w:asciiTheme="majorHAnsi" w:hAnsiTheme="majorHAnsi"/>
          <w:b/>
          <w:sz w:val="22"/>
          <w:szCs w:val="22"/>
          <w:lang w:val="tr-TR"/>
        </w:rPr>
        <w:t xml:space="preserve"> </w:t>
      </w:r>
      <w:r>
        <w:rPr>
          <w:rFonts w:asciiTheme="majorHAnsi" w:hAnsiTheme="majorHAnsi"/>
          <w:sz w:val="22"/>
          <w:szCs w:val="22"/>
          <w:lang w:val="tr-TR"/>
        </w:rPr>
        <w:t xml:space="preserve">ana sponsorluğunda, </w:t>
      </w:r>
      <w:hyperlink r:id="rId12">
        <w:r>
          <w:rPr>
            <w:rStyle w:val="nternetBalants"/>
            <w:rFonts w:asciiTheme="majorHAnsi" w:hAnsiTheme="majorHAnsi"/>
            <w:b/>
            <w:sz w:val="22"/>
            <w:szCs w:val="22"/>
            <w:u w:val="none"/>
            <w:lang w:val="tr-TR"/>
          </w:rPr>
          <w:t>Açık Toplum Vakfı</w:t>
        </w:r>
      </w:hyperlink>
      <w:r>
        <w:rPr>
          <w:rFonts w:asciiTheme="majorHAnsi" w:hAnsiTheme="majorHAnsi"/>
          <w:b/>
          <w:sz w:val="22"/>
          <w:szCs w:val="22"/>
          <w:lang w:val="tr-TR"/>
        </w:rPr>
        <w:t xml:space="preserve"> </w:t>
      </w:r>
      <w:r>
        <w:rPr>
          <w:rFonts w:asciiTheme="majorHAnsi" w:hAnsiTheme="majorHAnsi"/>
          <w:sz w:val="22"/>
          <w:szCs w:val="22"/>
          <w:lang w:val="tr-TR"/>
        </w:rPr>
        <w:t>desteğiyle,</w:t>
      </w:r>
      <w:r>
        <w:rPr>
          <w:rFonts w:asciiTheme="majorHAnsi" w:hAnsiTheme="majorHAnsi"/>
          <w:b/>
          <w:sz w:val="22"/>
          <w:szCs w:val="22"/>
          <w:lang w:val="tr-TR"/>
        </w:rPr>
        <w:t xml:space="preserve"> </w:t>
      </w:r>
      <w:hyperlink r:id="rId13">
        <w:r>
          <w:rPr>
            <w:rStyle w:val="nternetBalants"/>
            <w:rFonts w:asciiTheme="majorHAnsi" w:hAnsiTheme="majorHAnsi"/>
            <w:b/>
            <w:sz w:val="22"/>
            <w:szCs w:val="22"/>
            <w:u w:val="none"/>
            <w:lang w:val="tr-TR"/>
          </w:rPr>
          <w:t>AnadoluJet</w:t>
        </w:r>
      </w:hyperlink>
      <w:r>
        <w:rPr>
          <w:rFonts w:asciiTheme="majorHAnsi" w:hAnsiTheme="majorHAnsi"/>
          <w:sz w:val="22"/>
          <w:szCs w:val="22"/>
          <w:lang w:val="tr-TR"/>
        </w:rPr>
        <w:t xml:space="preserve"> ulaşım sponsorluğunda gerçekleştiriliyor. </w:t>
      </w:r>
    </w:p>
    <w:p w:rsidR="00FB775B" w:rsidRDefault="00153D43" w:rsidP="00AC4660">
      <w:pPr>
        <w:jc w:val="both"/>
      </w:pPr>
      <w:r>
        <w:rPr>
          <w:rFonts w:asciiTheme="majorHAnsi" w:hAnsiTheme="majorHAnsi"/>
          <w:sz w:val="22"/>
          <w:szCs w:val="22"/>
          <w:lang w:val="tr-TR"/>
        </w:rPr>
        <w:t xml:space="preserve">Festival hakkında ayrıntılı bilgiye </w:t>
      </w:r>
      <w:hyperlink r:id="rId14">
        <w:r>
          <w:rPr>
            <w:rStyle w:val="nternetBalants"/>
            <w:rFonts w:asciiTheme="majorHAnsi" w:hAnsiTheme="majorHAnsi"/>
            <w:sz w:val="22"/>
            <w:szCs w:val="22"/>
            <w:u w:val="none"/>
            <w:lang w:val="tr-TR"/>
          </w:rPr>
          <w:t>www.engelsizfestival.com</w:t>
        </w:r>
      </w:hyperlink>
      <w:r>
        <w:rPr>
          <w:rFonts w:asciiTheme="majorHAnsi" w:hAnsiTheme="majorHAnsi"/>
          <w:sz w:val="22"/>
          <w:szCs w:val="22"/>
        </w:rPr>
        <w:t xml:space="preserve"> adresinden</w:t>
      </w:r>
      <w:r>
        <w:rPr>
          <w:rFonts w:asciiTheme="majorHAnsi" w:hAnsiTheme="majorHAnsi"/>
          <w:sz w:val="22"/>
          <w:szCs w:val="22"/>
          <w:lang w:val="tr-TR"/>
        </w:rPr>
        <w:t xml:space="preserve"> ulaşabilir, </w:t>
      </w:r>
      <w:hyperlink r:id="rId15">
        <w:r>
          <w:rPr>
            <w:rStyle w:val="nternetBalants"/>
            <w:rFonts w:asciiTheme="majorHAnsi" w:hAnsiTheme="majorHAnsi"/>
            <w:sz w:val="22"/>
            <w:szCs w:val="22"/>
            <w:u w:val="none"/>
          </w:rPr>
          <w:t>Facebook</w:t>
        </w:r>
      </w:hyperlink>
      <w:r>
        <w:rPr>
          <w:rFonts w:asciiTheme="majorHAnsi" w:hAnsiTheme="majorHAnsi"/>
          <w:sz w:val="22"/>
          <w:szCs w:val="22"/>
        </w:rPr>
        <w:t xml:space="preserve"> ve </w:t>
      </w:r>
      <w:hyperlink r:id="rId16">
        <w:r>
          <w:rPr>
            <w:rStyle w:val="nternetBalants"/>
            <w:rFonts w:asciiTheme="majorHAnsi" w:hAnsiTheme="majorHAnsi"/>
            <w:sz w:val="22"/>
            <w:szCs w:val="22"/>
            <w:u w:val="none"/>
          </w:rPr>
          <w:t>Twitter</w:t>
        </w:r>
      </w:hyperlink>
      <w:r>
        <w:rPr>
          <w:rFonts w:asciiTheme="majorHAnsi" w:hAnsiTheme="majorHAnsi"/>
          <w:sz w:val="22"/>
          <w:szCs w:val="22"/>
        </w:rPr>
        <w:t xml:space="preserve"> </w:t>
      </w:r>
      <w:r>
        <w:rPr>
          <w:rFonts w:asciiTheme="majorHAnsi" w:hAnsiTheme="majorHAnsi"/>
          <w:sz w:val="22"/>
          <w:szCs w:val="22"/>
          <w:lang w:val="tr-TR"/>
        </w:rPr>
        <w:t xml:space="preserve">hesaplarından duyuruları takip edebilirsiniz. </w:t>
      </w:r>
      <w:bookmarkStart w:id="0" w:name="_GoBack"/>
      <w:bookmarkEnd w:id="0"/>
    </w:p>
    <w:sectPr w:rsidR="00FB775B" w:rsidSect="00FB775B">
      <w:headerReference w:type="default" r:id="rId17"/>
      <w:footerReference w:type="default" r:id="rId18"/>
      <w:pgSz w:w="11906" w:h="16838"/>
      <w:pgMar w:top="1440" w:right="1800" w:bottom="1440" w:left="1800" w:header="708"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5C3" w:rsidRDefault="007A75C3" w:rsidP="00FB775B">
      <w:pPr>
        <w:spacing w:after="0"/>
      </w:pPr>
      <w:r>
        <w:separator/>
      </w:r>
    </w:p>
  </w:endnote>
  <w:endnote w:type="continuationSeparator" w:id="0">
    <w:p w:rsidR="007A75C3" w:rsidRDefault="007A75C3" w:rsidP="00FB7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5B" w:rsidRDefault="00FB77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5C3" w:rsidRDefault="007A75C3" w:rsidP="00FB775B">
      <w:pPr>
        <w:spacing w:after="0"/>
      </w:pPr>
      <w:r>
        <w:separator/>
      </w:r>
    </w:p>
  </w:footnote>
  <w:footnote w:type="continuationSeparator" w:id="0">
    <w:p w:rsidR="007A75C3" w:rsidRDefault="007A75C3" w:rsidP="00FB77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5B" w:rsidRDefault="00FB77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B775B"/>
    <w:rsid w:val="000B556B"/>
    <w:rsid w:val="00153D43"/>
    <w:rsid w:val="002437B7"/>
    <w:rsid w:val="007A75C3"/>
    <w:rsid w:val="00AC4660"/>
    <w:rsid w:val="00D20462"/>
    <w:rsid w:val="00FB7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EB2D5-3A92-4868-8C90-622E0AB0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61"/>
    <w:pPr>
      <w:suppressAutoHyphens/>
      <w:spacing w:after="200"/>
    </w:pPr>
    <w:rPr>
      <w:rFonts w:eastAsia="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rsid w:val="003D0261"/>
    <w:rPr>
      <w:color w:val="0000FF"/>
      <w:u w:val="single"/>
    </w:rPr>
  </w:style>
  <w:style w:type="character" w:styleId="zlenenKpr">
    <w:name w:val="FollowedHyperlink"/>
    <w:basedOn w:val="VarsaylanParagrafYazTipi"/>
    <w:qFormat/>
    <w:rsid w:val="00063378"/>
    <w:rPr>
      <w:color w:val="800080" w:themeColor="followedHyperlink"/>
      <w:u w:val="single"/>
    </w:rPr>
  </w:style>
  <w:style w:type="character" w:customStyle="1" w:styleId="BalonMetniChar">
    <w:name w:val="Balon Metni Char"/>
    <w:basedOn w:val="VarsaylanParagrafYazTipi"/>
    <w:link w:val="BalonMetni"/>
    <w:qFormat/>
    <w:rsid w:val="008F1435"/>
    <w:rPr>
      <w:rFonts w:ascii="Tahoma" w:eastAsia="Times New Roman" w:hAnsi="Tahoma" w:cs="Tahoma"/>
      <w:sz w:val="16"/>
      <w:szCs w:val="16"/>
    </w:rPr>
  </w:style>
  <w:style w:type="character" w:customStyle="1" w:styleId="stbilgiChar">
    <w:name w:val="Üstbilgi Char"/>
    <w:basedOn w:val="VarsaylanParagrafYazTipi"/>
    <w:qFormat/>
    <w:rsid w:val="00591D53"/>
    <w:rPr>
      <w:rFonts w:ascii="Cambria" w:eastAsia="Times New Roman" w:hAnsi="Cambria" w:cs="Times New Roman"/>
    </w:rPr>
  </w:style>
  <w:style w:type="character" w:customStyle="1" w:styleId="AltbilgiChar">
    <w:name w:val="Altbilgi Char"/>
    <w:basedOn w:val="VarsaylanParagrafYazTipi"/>
    <w:link w:val="Altbilgi"/>
    <w:qFormat/>
    <w:rsid w:val="00591D53"/>
    <w:rPr>
      <w:rFonts w:ascii="Cambria" w:eastAsia="Times New Roman" w:hAnsi="Cambria" w:cs="Times New Roman"/>
    </w:rPr>
  </w:style>
  <w:style w:type="paragraph" w:customStyle="1" w:styleId="Balk">
    <w:name w:val="Başlık"/>
    <w:basedOn w:val="Normal"/>
    <w:next w:val="MetinGvdesi"/>
    <w:qFormat/>
    <w:rsid w:val="00FB775B"/>
    <w:pPr>
      <w:keepNext/>
      <w:spacing w:before="240" w:after="120"/>
    </w:pPr>
    <w:rPr>
      <w:rFonts w:ascii="Liberation Sans" w:eastAsia="Arial Unicode MS" w:hAnsi="Liberation Sans" w:cs="Arial Unicode MS"/>
      <w:sz w:val="28"/>
      <w:szCs w:val="28"/>
    </w:rPr>
  </w:style>
  <w:style w:type="paragraph" w:customStyle="1" w:styleId="MetinGvdesi">
    <w:name w:val="Metin Gövdesi"/>
    <w:basedOn w:val="Normal"/>
    <w:rsid w:val="00FB775B"/>
    <w:pPr>
      <w:spacing w:after="140" w:line="288" w:lineRule="auto"/>
    </w:pPr>
  </w:style>
  <w:style w:type="paragraph" w:styleId="Liste">
    <w:name w:val="List"/>
    <w:basedOn w:val="MetinGvdesi"/>
    <w:rsid w:val="00FB775B"/>
  </w:style>
  <w:style w:type="paragraph" w:styleId="ResimYazs">
    <w:name w:val="caption"/>
    <w:basedOn w:val="Normal"/>
    <w:rsid w:val="00FB775B"/>
    <w:pPr>
      <w:suppressLineNumbers/>
      <w:spacing w:before="120" w:after="120"/>
    </w:pPr>
    <w:rPr>
      <w:i/>
      <w:iCs/>
    </w:rPr>
  </w:style>
  <w:style w:type="paragraph" w:customStyle="1" w:styleId="Dizin">
    <w:name w:val="Dizin"/>
    <w:basedOn w:val="Normal"/>
    <w:qFormat/>
    <w:rsid w:val="00FB775B"/>
    <w:pPr>
      <w:suppressLineNumbers/>
    </w:pPr>
  </w:style>
  <w:style w:type="paragraph" w:styleId="BalonMetni">
    <w:name w:val="Balloon Text"/>
    <w:basedOn w:val="Normal"/>
    <w:link w:val="BalonMetniChar"/>
    <w:qFormat/>
    <w:rsid w:val="008F1435"/>
    <w:pPr>
      <w:spacing w:after="0"/>
    </w:pPr>
    <w:rPr>
      <w:rFonts w:ascii="Tahoma" w:hAnsi="Tahoma" w:cs="Tahoma"/>
      <w:sz w:val="16"/>
      <w:szCs w:val="16"/>
    </w:rPr>
  </w:style>
  <w:style w:type="paragraph" w:customStyle="1" w:styleId="stbilgi">
    <w:name w:val="Üst bilgi"/>
    <w:basedOn w:val="Normal"/>
    <w:rsid w:val="00591D53"/>
    <w:pPr>
      <w:tabs>
        <w:tab w:val="center" w:pos="4536"/>
        <w:tab w:val="right" w:pos="9072"/>
      </w:tabs>
      <w:spacing w:after="0"/>
    </w:pPr>
  </w:style>
  <w:style w:type="paragraph" w:customStyle="1" w:styleId="Altbilgi">
    <w:name w:val="Alt bilgi"/>
    <w:basedOn w:val="Normal"/>
    <w:link w:val="AltbilgiChar"/>
    <w:rsid w:val="00591D53"/>
    <w:pPr>
      <w:tabs>
        <w:tab w:val="center" w:pos="4536"/>
        <w:tab w:val="right" w:pos="9072"/>
      </w:tabs>
      <w:spacing w:after="0"/>
    </w:pPr>
  </w:style>
  <w:style w:type="paragraph" w:customStyle="1" w:styleId="NoSpacing1">
    <w:name w:val="No Spacing1"/>
    <w:qFormat/>
    <w:rsid w:val="00B86A36"/>
    <w:pPr>
      <w:suppressAutoHyphens/>
    </w:pPr>
    <w:rPr>
      <w:rFonts w:ascii="Calibri" w:eastAsia="Times New Roman" w:hAnsi="Calibri" w:cs="Times New Roman"/>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canlarcezaevimuzesi.com/" TargetMode="External"/><Relationship Id="rId13" Type="http://schemas.openxmlformats.org/officeDocument/2006/relationships/hyperlink" Target="http://www.anadolujet.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gelsizfestival.com/" TargetMode="External"/><Relationship Id="rId12" Type="http://schemas.openxmlformats.org/officeDocument/2006/relationships/hyperlink" Target="http://www.aciktoplumvakfi.org.t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engelsiz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lkbank.com.tr/" TargetMode="External"/><Relationship Id="rId5" Type="http://schemas.openxmlformats.org/officeDocument/2006/relationships/footnotes" Target="footnotes.xml"/><Relationship Id="rId15" Type="http://schemas.openxmlformats.org/officeDocument/2006/relationships/hyperlink" Target="https://www.facebook.com/engelsizfestival" TargetMode="External"/><Relationship Id="rId10" Type="http://schemas.openxmlformats.org/officeDocument/2006/relationships/hyperlink" Target="http://www.ulucanlarcezaevimuzesi.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kaya.bel.tr/oku.php?yazi_id=186" TargetMode="External"/><Relationship Id="rId14" Type="http://schemas.openxmlformats.org/officeDocument/2006/relationships/hyperlink" Target="http://www.engelsiz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67B9-EE8A-44BF-AD1D-8AB8B93F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88</cp:revision>
  <dcterms:created xsi:type="dcterms:W3CDTF">2015-03-21T11:52:00Z</dcterms:created>
  <dcterms:modified xsi:type="dcterms:W3CDTF">2015-04-15T20:36:00Z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