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31" w:rsidRPr="00643CEB" w:rsidRDefault="00996F31" w:rsidP="00996F31">
      <w:pPr>
        <w:rPr>
          <w:rFonts w:ascii="Times New Roman" w:hAnsi="Times New Roman" w:cs="Times New Roman"/>
          <w:b/>
          <w:sz w:val="36"/>
          <w:szCs w:val="36"/>
        </w:rPr>
      </w:pPr>
      <w:r w:rsidRPr="00643CEB">
        <w:rPr>
          <w:rFonts w:ascii="Times New Roman" w:hAnsi="Times New Roman" w:cs="Times New Roman"/>
          <w:b/>
          <w:sz w:val="36"/>
          <w:szCs w:val="36"/>
        </w:rPr>
        <w:t xml:space="preserve">AYTAÇ ARMAN: “YILMAZ GÜNEY MAALESEF TÜRKİYE’DE HAK ETTİĞİ DEĞERİ </w:t>
      </w:r>
      <w:r w:rsidR="00850A9F" w:rsidRPr="00643CEB">
        <w:rPr>
          <w:rFonts w:ascii="Times New Roman" w:hAnsi="Times New Roman" w:cs="Times New Roman"/>
          <w:b/>
          <w:sz w:val="36"/>
          <w:szCs w:val="36"/>
        </w:rPr>
        <w:t>G</w:t>
      </w:r>
      <w:r w:rsidRPr="00643CEB">
        <w:rPr>
          <w:rFonts w:ascii="Times New Roman" w:hAnsi="Times New Roman" w:cs="Times New Roman"/>
          <w:b/>
          <w:sz w:val="36"/>
          <w:szCs w:val="36"/>
        </w:rPr>
        <w:t>ÖREMEDİ!”</w:t>
      </w:r>
    </w:p>
    <w:p w:rsidR="00DA00AA" w:rsidRPr="00B17623" w:rsidRDefault="0033136E">
      <w:pPr>
        <w:rPr>
          <w:rFonts w:ascii="Times New Roman" w:hAnsi="Times New Roman" w:cs="Times New Roman"/>
          <w:b/>
          <w:sz w:val="24"/>
          <w:szCs w:val="24"/>
        </w:rPr>
      </w:pPr>
      <w:r w:rsidRPr="00B17623">
        <w:rPr>
          <w:rFonts w:ascii="Times New Roman" w:hAnsi="Times New Roman" w:cs="Times New Roman"/>
          <w:b/>
          <w:sz w:val="24"/>
          <w:szCs w:val="24"/>
        </w:rPr>
        <w:t xml:space="preserve">AYTAÇ ARMAN: </w:t>
      </w:r>
      <w:r w:rsidR="00DA00AA" w:rsidRPr="00B17623">
        <w:rPr>
          <w:rFonts w:ascii="Times New Roman" w:hAnsi="Times New Roman" w:cs="Times New Roman"/>
          <w:b/>
          <w:sz w:val="24"/>
          <w:szCs w:val="24"/>
        </w:rPr>
        <w:t>YILMAZ GÜNEY GİBİ SANATÇILAR DAİMA ESERLERİ İLE YAŞARLAR</w:t>
      </w:r>
    </w:p>
    <w:p w:rsidR="00B47D14" w:rsidRPr="00B17623" w:rsidRDefault="003C21F4" w:rsidP="003C21F4">
      <w:pPr>
        <w:pStyle w:val="AralkYok"/>
        <w:rPr>
          <w:rFonts w:ascii="Times New Roman" w:hAnsi="Times New Roman" w:cs="Times New Roman"/>
          <w:sz w:val="24"/>
          <w:szCs w:val="24"/>
        </w:rPr>
      </w:pPr>
      <w:bookmarkStart w:id="0" w:name="_GoBack"/>
      <w:r w:rsidRPr="00B17623">
        <w:rPr>
          <w:rFonts w:ascii="Times New Roman" w:hAnsi="Times New Roman" w:cs="Times New Roman"/>
          <w:sz w:val="24"/>
          <w:szCs w:val="24"/>
        </w:rPr>
        <w:t>Adana'da düzenlenen Portakal Çiçeği Karnavalı etkinlikleri kapsamında Seyhan Belediyesi tarafından Yılmaz Güney’</w:t>
      </w:r>
      <w:r w:rsidR="00B336AA">
        <w:rPr>
          <w:rFonts w:ascii="Times New Roman" w:hAnsi="Times New Roman" w:cs="Times New Roman"/>
          <w:sz w:val="24"/>
          <w:szCs w:val="24"/>
        </w:rPr>
        <w:t xml:space="preserve">in 78. Doğum Günü </w:t>
      </w:r>
      <w:proofErr w:type="gramStart"/>
      <w:r w:rsidR="00B336AA">
        <w:rPr>
          <w:rFonts w:ascii="Times New Roman" w:hAnsi="Times New Roman" w:cs="Times New Roman"/>
          <w:sz w:val="24"/>
          <w:szCs w:val="24"/>
        </w:rPr>
        <w:t>dolayısıyla  ö</w:t>
      </w:r>
      <w:r w:rsidRPr="00B17623">
        <w:rPr>
          <w:rFonts w:ascii="Times New Roman" w:hAnsi="Times New Roman" w:cs="Times New Roman"/>
          <w:sz w:val="24"/>
          <w:szCs w:val="24"/>
        </w:rPr>
        <w:t>zel</w:t>
      </w:r>
      <w:proofErr w:type="gramEnd"/>
      <w:r w:rsidRPr="00B17623">
        <w:rPr>
          <w:rFonts w:ascii="Times New Roman" w:hAnsi="Times New Roman" w:cs="Times New Roman"/>
          <w:sz w:val="24"/>
          <w:szCs w:val="24"/>
        </w:rPr>
        <w:t xml:space="preserve"> bir program düzenlendi. </w:t>
      </w:r>
      <w:r w:rsidR="00B47D14" w:rsidRPr="00B17623">
        <w:rPr>
          <w:rFonts w:ascii="Times New Roman" w:hAnsi="Times New Roman" w:cs="Times New Roman"/>
          <w:sz w:val="24"/>
          <w:szCs w:val="24"/>
        </w:rPr>
        <w:t>Adana Büyükşe</w:t>
      </w:r>
      <w:r w:rsidR="006D0E5D">
        <w:rPr>
          <w:rFonts w:ascii="Times New Roman" w:hAnsi="Times New Roman" w:cs="Times New Roman"/>
          <w:sz w:val="24"/>
          <w:szCs w:val="24"/>
        </w:rPr>
        <w:t>hir Belediye Tiyatro Salonu’nda</w:t>
      </w:r>
      <w:r w:rsidRPr="00B17623">
        <w:rPr>
          <w:rFonts w:ascii="Times New Roman" w:hAnsi="Times New Roman" w:cs="Times New Roman"/>
          <w:sz w:val="24"/>
          <w:szCs w:val="24"/>
        </w:rPr>
        <w:t>ki törende Yılmaz Güney’in</w:t>
      </w:r>
      <w:r w:rsidR="00B47D14" w:rsidRPr="00B17623">
        <w:rPr>
          <w:rFonts w:ascii="Times New Roman" w:hAnsi="Times New Roman" w:cs="Times New Roman"/>
          <w:sz w:val="24"/>
          <w:szCs w:val="24"/>
        </w:rPr>
        <w:t xml:space="preserve"> hayatından kesitlerin yer aldığı belgeselin ardından sanatçı</w:t>
      </w:r>
      <w:r w:rsidRPr="00B17623">
        <w:rPr>
          <w:rFonts w:ascii="Times New Roman" w:hAnsi="Times New Roman" w:cs="Times New Roman"/>
          <w:sz w:val="24"/>
          <w:szCs w:val="24"/>
        </w:rPr>
        <w:t>nın</w:t>
      </w:r>
      <w:r w:rsidR="00B47D14" w:rsidRPr="00B17623">
        <w:rPr>
          <w:rFonts w:ascii="Times New Roman" w:hAnsi="Times New Roman" w:cs="Times New Roman"/>
          <w:sz w:val="24"/>
          <w:szCs w:val="24"/>
        </w:rPr>
        <w:t xml:space="preserve"> dostları sahneye çıkarak birer konuşma yaptılar. </w:t>
      </w:r>
    </w:p>
    <w:p w:rsidR="003C21F4" w:rsidRPr="00B17623" w:rsidRDefault="003C21F4" w:rsidP="003C21F4">
      <w:pPr>
        <w:pStyle w:val="AralkYok"/>
        <w:rPr>
          <w:rFonts w:ascii="Times New Roman" w:hAnsi="Times New Roman" w:cs="Times New Roman"/>
          <w:sz w:val="24"/>
          <w:szCs w:val="24"/>
        </w:rPr>
      </w:pPr>
    </w:p>
    <w:p w:rsidR="0033136E" w:rsidRPr="00B17623" w:rsidRDefault="00B47D14">
      <w:pPr>
        <w:rPr>
          <w:rFonts w:ascii="Times New Roman" w:hAnsi="Times New Roman" w:cs="Times New Roman"/>
          <w:sz w:val="24"/>
          <w:szCs w:val="24"/>
        </w:rPr>
      </w:pPr>
      <w:r w:rsidRPr="00B17623">
        <w:rPr>
          <w:rFonts w:ascii="Times New Roman" w:hAnsi="Times New Roman" w:cs="Times New Roman"/>
          <w:sz w:val="24"/>
          <w:szCs w:val="24"/>
        </w:rPr>
        <w:t xml:space="preserve">Usta oyuncu </w:t>
      </w:r>
      <w:r w:rsidR="0033136E" w:rsidRPr="00B17623">
        <w:rPr>
          <w:rFonts w:ascii="Times New Roman" w:hAnsi="Times New Roman" w:cs="Times New Roman"/>
          <w:b/>
          <w:sz w:val="24"/>
          <w:szCs w:val="24"/>
        </w:rPr>
        <w:t>Aytaç Arman</w:t>
      </w:r>
      <w:r w:rsidRPr="00B17623">
        <w:rPr>
          <w:rFonts w:ascii="Times New Roman" w:hAnsi="Times New Roman" w:cs="Times New Roman"/>
          <w:sz w:val="24"/>
          <w:szCs w:val="24"/>
        </w:rPr>
        <w:t xml:space="preserve"> yaptığ</w:t>
      </w:r>
      <w:r w:rsidR="00DA00AA" w:rsidRPr="00B17623">
        <w:rPr>
          <w:rFonts w:ascii="Times New Roman" w:hAnsi="Times New Roman" w:cs="Times New Roman"/>
          <w:sz w:val="24"/>
          <w:szCs w:val="24"/>
        </w:rPr>
        <w:t>ı</w:t>
      </w:r>
      <w:r w:rsidRPr="00B17623">
        <w:rPr>
          <w:rFonts w:ascii="Times New Roman" w:hAnsi="Times New Roman" w:cs="Times New Roman"/>
          <w:sz w:val="24"/>
          <w:szCs w:val="24"/>
        </w:rPr>
        <w:t xml:space="preserve"> konuşmada</w:t>
      </w:r>
      <w:r w:rsidR="0033136E" w:rsidRPr="00B17623">
        <w:rPr>
          <w:rFonts w:ascii="Times New Roman" w:hAnsi="Times New Roman" w:cs="Times New Roman"/>
          <w:sz w:val="24"/>
          <w:szCs w:val="24"/>
        </w:rPr>
        <w:t xml:space="preserve">, </w:t>
      </w:r>
      <w:r w:rsidR="0033136E" w:rsidRPr="00B17623">
        <w:rPr>
          <w:rFonts w:ascii="Times New Roman" w:hAnsi="Times New Roman" w:cs="Times New Roman"/>
          <w:b/>
          <w:sz w:val="24"/>
          <w:szCs w:val="24"/>
        </w:rPr>
        <w:t>‘Baba’</w:t>
      </w:r>
      <w:r w:rsidR="0033136E" w:rsidRPr="00B17623">
        <w:rPr>
          <w:rFonts w:ascii="Times New Roman" w:hAnsi="Times New Roman" w:cs="Times New Roman"/>
          <w:sz w:val="24"/>
          <w:szCs w:val="24"/>
        </w:rPr>
        <w:t xml:space="preserve"> adlı sinema filminde </w:t>
      </w:r>
      <w:r w:rsidRPr="00B17623">
        <w:rPr>
          <w:rFonts w:ascii="Times New Roman" w:hAnsi="Times New Roman" w:cs="Times New Roman"/>
          <w:sz w:val="24"/>
          <w:szCs w:val="24"/>
        </w:rPr>
        <w:t xml:space="preserve">Yılmaz Güney ile birlikte rol aldıklarını </w:t>
      </w:r>
      <w:r w:rsidR="0033136E" w:rsidRPr="00B17623">
        <w:rPr>
          <w:rFonts w:ascii="Times New Roman" w:hAnsi="Times New Roman" w:cs="Times New Roman"/>
          <w:sz w:val="24"/>
          <w:szCs w:val="24"/>
        </w:rPr>
        <w:t xml:space="preserve">belirterek, </w:t>
      </w:r>
      <w:r w:rsidR="0033136E" w:rsidRPr="001C3FD0">
        <w:rPr>
          <w:rFonts w:ascii="Times New Roman" w:hAnsi="Times New Roman" w:cs="Times New Roman"/>
          <w:b/>
          <w:sz w:val="24"/>
          <w:szCs w:val="24"/>
        </w:rPr>
        <w:t>“</w:t>
      </w:r>
      <w:r w:rsidR="006D0E5D" w:rsidRPr="001C3FD0">
        <w:rPr>
          <w:rFonts w:ascii="Times New Roman" w:hAnsi="Times New Roman" w:cs="Times New Roman"/>
          <w:b/>
          <w:sz w:val="24"/>
          <w:szCs w:val="24"/>
        </w:rPr>
        <w:t>O filmde Yılmaz Güney</w:t>
      </w:r>
      <w:r w:rsidRPr="001C3FD0">
        <w:rPr>
          <w:rFonts w:ascii="Times New Roman" w:hAnsi="Times New Roman" w:cs="Times New Roman"/>
          <w:b/>
          <w:sz w:val="24"/>
          <w:szCs w:val="24"/>
        </w:rPr>
        <w:t xml:space="preserve"> oğlunu oynadım.  </w:t>
      </w:r>
      <w:r w:rsidR="0033136E" w:rsidRPr="001C3FD0">
        <w:rPr>
          <w:rFonts w:ascii="Times New Roman" w:hAnsi="Times New Roman" w:cs="Times New Roman"/>
          <w:b/>
          <w:sz w:val="24"/>
          <w:szCs w:val="24"/>
        </w:rPr>
        <w:t>Yılmaz Güney maalesef Türkiye de hak ettiği değeri göremedi. Bu ilgisizliği kesinlikle hak etmedi, TV’de filmleri çok fazla gösterilmiyor. Tüm bunlara rağmen Yılmaz Güney gibi sanatçılar daima eserleriyle yaşarlar. Önemli olan bu eserlerin halka sunulmasıdır.</w:t>
      </w:r>
      <w:r w:rsidR="001C3FD0">
        <w:rPr>
          <w:rFonts w:ascii="Times New Roman" w:hAnsi="Times New Roman" w:cs="Times New Roman"/>
          <w:b/>
          <w:sz w:val="24"/>
          <w:szCs w:val="24"/>
        </w:rPr>
        <w:t>”</w:t>
      </w:r>
      <w:r w:rsidR="0033136E" w:rsidRPr="00B17623">
        <w:rPr>
          <w:rFonts w:ascii="Times New Roman" w:hAnsi="Times New Roman" w:cs="Times New Roman"/>
          <w:sz w:val="24"/>
          <w:szCs w:val="24"/>
        </w:rPr>
        <w:t xml:space="preserve"> </w:t>
      </w:r>
      <w:r w:rsidR="002E17FD" w:rsidRPr="00B17623">
        <w:rPr>
          <w:rFonts w:ascii="Times New Roman" w:hAnsi="Times New Roman" w:cs="Times New Roman"/>
          <w:sz w:val="24"/>
          <w:szCs w:val="24"/>
        </w:rPr>
        <w:t xml:space="preserve"> </w:t>
      </w:r>
      <w:r w:rsidR="0033136E" w:rsidRPr="00B17623">
        <w:rPr>
          <w:rFonts w:ascii="Times New Roman" w:hAnsi="Times New Roman" w:cs="Times New Roman"/>
          <w:sz w:val="24"/>
          <w:szCs w:val="24"/>
        </w:rPr>
        <w:t>dedi.</w:t>
      </w:r>
    </w:p>
    <w:bookmarkEnd w:id="0"/>
    <w:p w:rsidR="0033136E" w:rsidRPr="00B17623" w:rsidRDefault="0033136E">
      <w:pPr>
        <w:rPr>
          <w:rFonts w:ascii="Times New Roman" w:hAnsi="Times New Roman" w:cs="Times New Roman"/>
          <w:sz w:val="24"/>
          <w:szCs w:val="24"/>
        </w:rPr>
      </w:pPr>
      <w:r w:rsidRPr="00B17623">
        <w:rPr>
          <w:rFonts w:ascii="Times New Roman" w:hAnsi="Times New Roman" w:cs="Times New Roman"/>
          <w:b/>
          <w:sz w:val="24"/>
          <w:szCs w:val="24"/>
        </w:rPr>
        <w:t>“70’li yıllarda cezaevine girdiği için çok fazla bir anımız olamadı, kendisini cezaevinde ziyaret ettim”</w:t>
      </w:r>
      <w:r w:rsidRPr="00B17623">
        <w:rPr>
          <w:rFonts w:ascii="Times New Roman" w:hAnsi="Times New Roman" w:cs="Times New Roman"/>
          <w:sz w:val="24"/>
          <w:szCs w:val="24"/>
        </w:rPr>
        <w:t xml:space="preserve"> diyen Aytaç Arman, Yılmaz Güney’in kendisine söylediği </w:t>
      </w:r>
      <w:r w:rsidRPr="001C3FD0">
        <w:rPr>
          <w:rFonts w:ascii="Times New Roman" w:hAnsi="Times New Roman" w:cs="Times New Roman"/>
          <w:b/>
          <w:color w:val="000000" w:themeColor="text1"/>
          <w:sz w:val="24"/>
          <w:szCs w:val="24"/>
        </w:rPr>
        <w:t>“Sinema oyunculuğu objektiften ibarettir! Ne bulursan oyna, olabildiği kadar objektifin önünde ol. Onunla olan meseleni hallet”</w:t>
      </w:r>
      <w:r w:rsidRPr="00B17623">
        <w:rPr>
          <w:rFonts w:ascii="Times New Roman" w:hAnsi="Times New Roman" w:cs="Times New Roman"/>
          <w:b/>
          <w:sz w:val="24"/>
          <w:szCs w:val="24"/>
        </w:rPr>
        <w:t xml:space="preserve"> </w:t>
      </w:r>
      <w:r w:rsidRPr="00B17623">
        <w:rPr>
          <w:rFonts w:ascii="Times New Roman" w:hAnsi="Times New Roman" w:cs="Times New Roman"/>
          <w:sz w:val="24"/>
          <w:szCs w:val="24"/>
        </w:rPr>
        <w:t>sözü ile sinemaya olan bakışını yönlendirdiğini ifade etti.</w:t>
      </w:r>
    </w:p>
    <w:p w:rsidR="00DA00AA" w:rsidRPr="00B17623" w:rsidRDefault="00DA00AA">
      <w:pPr>
        <w:rPr>
          <w:rFonts w:ascii="Times New Roman" w:hAnsi="Times New Roman" w:cs="Times New Roman"/>
          <w:sz w:val="24"/>
          <w:szCs w:val="24"/>
        </w:rPr>
      </w:pPr>
      <w:r w:rsidRPr="00B17623">
        <w:rPr>
          <w:rFonts w:ascii="Times New Roman" w:hAnsi="Times New Roman" w:cs="Times New Roman"/>
          <w:sz w:val="24"/>
          <w:szCs w:val="24"/>
        </w:rPr>
        <w:t>Törenin ardından Yılmaz Güney’in ‘Umut’ adlı sinema filmi gösterildi.</w:t>
      </w:r>
    </w:p>
    <w:p w:rsidR="002E17FD" w:rsidRDefault="002E17FD"/>
    <w:sectPr w:rsidR="002E17FD" w:rsidSect="00506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24AB1"/>
    <w:rsid w:val="001C3FD0"/>
    <w:rsid w:val="002E17FD"/>
    <w:rsid w:val="0033136E"/>
    <w:rsid w:val="003C21F4"/>
    <w:rsid w:val="00496306"/>
    <w:rsid w:val="00500ADA"/>
    <w:rsid w:val="00506F21"/>
    <w:rsid w:val="00616084"/>
    <w:rsid w:val="00643CEB"/>
    <w:rsid w:val="006D0E5D"/>
    <w:rsid w:val="00850A9F"/>
    <w:rsid w:val="0087660E"/>
    <w:rsid w:val="00996F31"/>
    <w:rsid w:val="009F2DB1"/>
    <w:rsid w:val="00B17623"/>
    <w:rsid w:val="00B336AA"/>
    <w:rsid w:val="00B47D14"/>
    <w:rsid w:val="00BF0DBC"/>
    <w:rsid w:val="00DA00AA"/>
    <w:rsid w:val="00DB6BC1"/>
    <w:rsid w:val="00EB7D6A"/>
    <w:rsid w:val="00ED602A"/>
    <w:rsid w:val="00F24AB1"/>
    <w:rsid w:val="00F5712E"/>
    <w:rsid w:val="00FD0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5591F-50BC-48D2-8A06-E1237871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2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202</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20</cp:revision>
  <dcterms:created xsi:type="dcterms:W3CDTF">2015-04-01T14:42:00Z</dcterms:created>
  <dcterms:modified xsi:type="dcterms:W3CDTF">2015-04-03T11:56:00Z</dcterms:modified>
</cp:coreProperties>
</file>