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E8" w:rsidRPr="009D5728" w:rsidRDefault="00A246B8">
      <w:pPr>
        <w:pStyle w:val="BodyA"/>
        <w:spacing w:before="120" w:after="120"/>
        <w:rPr>
          <w:b/>
          <w:bCs/>
          <w:sz w:val="40"/>
          <w:szCs w:val="40"/>
        </w:rPr>
      </w:pPr>
      <w:r w:rsidRPr="009D5728">
        <w:rPr>
          <w:b/>
          <w:bCs/>
          <w:sz w:val="40"/>
          <w:szCs w:val="40"/>
        </w:rPr>
        <w:t>Açı</w:t>
      </w:r>
      <w:r w:rsidRPr="009D5728">
        <w:rPr>
          <w:b/>
          <w:bCs/>
          <w:sz w:val="40"/>
          <w:szCs w:val="40"/>
          <w:lang w:val="pt-PT"/>
        </w:rPr>
        <w:t>k Havada Ba</w:t>
      </w:r>
      <w:proofErr w:type="spellStart"/>
      <w:r w:rsidRPr="009D5728">
        <w:rPr>
          <w:b/>
          <w:bCs/>
          <w:sz w:val="40"/>
          <w:szCs w:val="40"/>
        </w:rPr>
        <w:t>şka</w:t>
      </w:r>
      <w:proofErr w:type="spellEnd"/>
      <w:r w:rsidRPr="009D5728">
        <w:rPr>
          <w:b/>
          <w:bCs/>
          <w:sz w:val="40"/>
          <w:szCs w:val="40"/>
        </w:rPr>
        <w:t xml:space="preserve"> Sinema ile “Attila </w:t>
      </w:r>
      <w:proofErr w:type="spellStart"/>
      <w:r w:rsidRPr="009D5728">
        <w:rPr>
          <w:b/>
          <w:bCs/>
          <w:sz w:val="40"/>
          <w:szCs w:val="40"/>
        </w:rPr>
        <w:t>Marcel</w:t>
      </w:r>
      <w:proofErr w:type="spellEnd"/>
      <w:r w:rsidRPr="009D5728">
        <w:rPr>
          <w:b/>
          <w:bCs/>
          <w:sz w:val="40"/>
          <w:szCs w:val="40"/>
        </w:rPr>
        <w:t xml:space="preserve">” </w:t>
      </w:r>
      <w:proofErr w:type="spellStart"/>
      <w:r w:rsidRPr="009D5728">
        <w:rPr>
          <w:b/>
          <w:bCs/>
          <w:sz w:val="40"/>
          <w:szCs w:val="40"/>
        </w:rPr>
        <w:t>bomontiada’da</w:t>
      </w:r>
      <w:proofErr w:type="spellEnd"/>
    </w:p>
    <w:p w:rsidR="00CD5DE8" w:rsidRPr="009D5728" w:rsidRDefault="00A246B8">
      <w:pPr>
        <w:pStyle w:val="BodyA"/>
        <w:spacing w:before="120" w:after="120"/>
        <w:rPr>
          <w:b/>
          <w:i/>
          <w:iCs/>
          <w:sz w:val="28"/>
          <w:szCs w:val="28"/>
        </w:rPr>
      </w:pPr>
      <w:r w:rsidRPr="009D5728">
        <w:rPr>
          <w:b/>
          <w:i/>
          <w:iCs/>
          <w:sz w:val="28"/>
          <w:szCs w:val="28"/>
        </w:rPr>
        <w:t xml:space="preserve">Yaz boyunca </w:t>
      </w:r>
      <w:proofErr w:type="spellStart"/>
      <w:r w:rsidRPr="009D5728">
        <w:rPr>
          <w:b/>
          <w:i/>
          <w:iCs/>
          <w:sz w:val="28"/>
          <w:szCs w:val="28"/>
        </w:rPr>
        <w:t>bomontiada’da</w:t>
      </w:r>
      <w:proofErr w:type="spellEnd"/>
      <w:r w:rsidRPr="009D5728">
        <w:rPr>
          <w:b/>
          <w:i/>
          <w:iCs/>
          <w:sz w:val="28"/>
          <w:szCs w:val="28"/>
        </w:rPr>
        <w:t xml:space="preserve"> Baş</w:t>
      </w:r>
      <w:r w:rsidRPr="009D5728">
        <w:rPr>
          <w:b/>
          <w:i/>
          <w:iCs/>
          <w:sz w:val="28"/>
          <w:szCs w:val="28"/>
          <w:lang w:val="it-IT"/>
        </w:rPr>
        <w:t>ka Sinema i</w:t>
      </w:r>
      <w:proofErr w:type="spellStart"/>
      <w:r w:rsidRPr="009D5728">
        <w:rPr>
          <w:b/>
          <w:i/>
          <w:iCs/>
          <w:sz w:val="28"/>
          <w:szCs w:val="28"/>
        </w:rPr>
        <w:t>şbirliği</w:t>
      </w:r>
      <w:proofErr w:type="spellEnd"/>
      <w:r w:rsidRPr="009D5728">
        <w:rPr>
          <w:b/>
          <w:i/>
          <w:iCs/>
          <w:sz w:val="28"/>
          <w:szCs w:val="28"/>
        </w:rPr>
        <w:t xml:space="preserve"> ile ücretsiz gerçekleştirilen “Açı</w:t>
      </w:r>
      <w:r w:rsidRPr="009D5728">
        <w:rPr>
          <w:b/>
          <w:i/>
          <w:iCs/>
          <w:sz w:val="28"/>
          <w:szCs w:val="28"/>
          <w:lang w:val="pt-PT"/>
        </w:rPr>
        <w:t>k Havada Ba</w:t>
      </w:r>
      <w:r w:rsidRPr="009D5728">
        <w:rPr>
          <w:b/>
          <w:i/>
          <w:iCs/>
          <w:sz w:val="28"/>
          <w:szCs w:val="28"/>
        </w:rPr>
        <w:t>ş</w:t>
      </w:r>
      <w:r w:rsidRPr="009D5728">
        <w:rPr>
          <w:b/>
          <w:i/>
          <w:iCs/>
          <w:sz w:val="28"/>
          <w:szCs w:val="28"/>
          <w:lang w:val="it-IT"/>
        </w:rPr>
        <w:t>ka Sinema</w:t>
      </w:r>
      <w:r w:rsidRPr="009D5728">
        <w:rPr>
          <w:b/>
          <w:i/>
          <w:iCs/>
          <w:sz w:val="28"/>
          <w:szCs w:val="28"/>
        </w:rPr>
        <w:t xml:space="preserve">” film gösterimleri devam ediyor. </w:t>
      </w:r>
    </w:p>
    <w:p w:rsidR="00CD5DE8" w:rsidRPr="009D5728" w:rsidRDefault="00A246B8">
      <w:pPr>
        <w:pStyle w:val="BodyA"/>
        <w:spacing w:before="120" w:after="120"/>
        <w:rPr>
          <w:b/>
          <w:bCs/>
          <w:sz w:val="24"/>
          <w:szCs w:val="24"/>
        </w:rPr>
      </w:pPr>
      <w:r w:rsidRPr="009D5728">
        <w:rPr>
          <w:sz w:val="24"/>
          <w:szCs w:val="24"/>
        </w:rPr>
        <w:t>Ağ</w:t>
      </w:r>
      <w:r w:rsidRPr="009D5728">
        <w:rPr>
          <w:sz w:val="24"/>
          <w:szCs w:val="24"/>
          <w:lang w:val="es-ES_tradnl"/>
        </w:rPr>
        <w:t>ustos ay</w:t>
      </w:r>
      <w:proofErr w:type="spellStart"/>
      <w:r w:rsidRPr="009D5728">
        <w:rPr>
          <w:sz w:val="24"/>
          <w:szCs w:val="24"/>
        </w:rPr>
        <w:t>ının</w:t>
      </w:r>
      <w:proofErr w:type="spellEnd"/>
      <w:r w:rsidRPr="009D5728">
        <w:rPr>
          <w:sz w:val="24"/>
          <w:szCs w:val="24"/>
        </w:rPr>
        <w:t xml:space="preserve"> ikinci gösteriminde </w:t>
      </w:r>
      <w:r w:rsidRPr="009D5728">
        <w:rPr>
          <w:b/>
          <w:bCs/>
          <w:i/>
          <w:iCs/>
          <w:sz w:val="24"/>
          <w:szCs w:val="24"/>
        </w:rPr>
        <w:t xml:space="preserve">Attila </w:t>
      </w:r>
      <w:proofErr w:type="spellStart"/>
      <w:r w:rsidRPr="009D5728">
        <w:rPr>
          <w:b/>
          <w:bCs/>
          <w:i/>
          <w:iCs/>
          <w:sz w:val="24"/>
          <w:szCs w:val="24"/>
        </w:rPr>
        <w:t>Marcel</w:t>
      </w:r>
      <w:proofErr w:type="spellEnd"/>
      <w:r w:rsidRPr="009D5728">
        <w:rPr>
          <w:b/>
          <w:bCs/>
          <w:i/>
          <w:iCs/>
          <w:sz w:val="24"/>
          <w:szCs w:val="24"/>
        </w:rPr>
        <w:t xml:space="preserve">, </w:t>
      </w:r>
      <w:r w:rsidRPr="009D5728">
        <w:rPr>
          <w:b/>
          <w:bCs/>
          <w:sz w:val="24"/>
          <w:szCs w:val="24"/>
        </w:rPr>
        <w:t>10 Ağ</w:t>
      </w:r>
      <w:r w:rsidRPr="009D5728">
        <w:rPr>
          <w:b/>
          <w:bCs/>
          <w:sz w:val="24"/>
          <w:szCs w:val="24"/>
          <w:lang w:val="es-ES_tradnl"/>
        </w:rPr>
        <w:t xml:space="preserve">ustos </w:t>
      </w:r>
      <w:r w:rsidRPr="009D5728">
        <w:rPr>
          <w:sz w:val="24"/>
          <w:szCs w:val="24"/>
        </w:rPr>
        <w:t xml:space="preserve">akşamı </w:t>
      </w:r>
      <w:r w:rsidRPr="009D5728">
        <w:rPr>
          <w:b/>
          <w:bCs/>
          <w:sz w:val="24"/>
          <w:szCs w:val="24"/>
        </w:rPr>
        <w:t>saat 21.30’da</w:t>
      </w:r>
      <w:r w:rsidRPr="009D572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D5728">
        <w:rPr>
          <w:sz w:val="24"/>
          <w:szCs w:val="24"/>
        </w:rPr>
        <w:t>bomontiada</w:t>
      </w:r>
      <w:proofErr w:type="spellEnd"/>
      <w:r w:rsidRPr="009D5728">
        <w:rPr>
          <w:sz w:val="24"/>
          <w:szCs w:val="24"/>
        </w:rPr>
        <w:t xml:space="preserve"> avluda. Film, kendini dış dünyadan soyutlayıp tamamen müziğe odaklanan Paul'un hayatını ve komşusu Bayan </w:t>
      </w:r>
      <w:proofErr w:type="spellStart"/>
      <w:r w:rsidRPr="009D5728">
        <w:rPr>
          <w:sz w:val="24"/>
          <w:szCs w:val="24"/>
        </w:rPr>
        <w:t>Proust'la</w:t>
      </w:r>
      <w:proofErr w:type="spellEnd"/>
      <w:r w:rsidRPr="009D5728">
        <w:rPr>
          <w:sz w:val="24"/>
          <w:szCs w:val="24"/>
        </w:rPr>
        <w:t xml:space="preserve"> karşılaşmasından sonra </w:t>
      </w:r>
      <w:bookmarkStart w:id="0" w:name="_GoBack"/>
      <w:bookmarkEnd w:id="0"/>
      <w:r w:rsidRPr="009D5728">
        <w:rPr>
          <w:sz w:val="24"/>
          <w:szCs w:val="24"/>
        </w:rPr>
        <w:t>yaşadığı şaşırtıcı değişimleri konu alıyor. Çocukluğundan bu yana kendini büyüten iki halasıyla birlikte Paris'te yaşayan Paul artık 30'lu yaşları</w:t>
      </w:r>
      <w:r w:rsidRPr="009D5728">
        <w:rPr>
          <w:sz w:val="24"/>
          <w:szCs w:val="24"/>
          <w:lang w:val="es-ES_tradnl"/>
        </w:rPr>
        <w:t>ndad</w:t>
      </w:r>
      <w:proofErr w:type="spellStart"/>
      <w:r w:rsidRPr="009D5728">
        <w:rPr>
          <w:sz w:val="24"/>
          <w:szCs w:val="24"/>
        </w:rPr>
        <w:t>ır</w:t>
      </w:r>
      <w:proofErr w:type="spellEnd"/>
      <w:r w:rsidRPr="009D5728">
        <w:rPr>
          <w:sz w:val="24"/>
          <w:szCs w:val="24"/>
        </w:rPr>
        <w:t xml:space="preserve"> ve halalarının da teşvikiyle piyano ve müzik tutkusundan </w:t>
      </w:r>
      <w:proofErr w:type="spellStart"/>
      <w:r w:rsidRPr="009D5728">
        <w:rPr>
          <w:sz w:val="24"/>
          <w:szCs w:val="24"/>
        </w:rPr>
        <w:t>vazge</w:t>
      </w:r>
      <w:proofErr w:type="spellEnd"/>
      <w:r w:rsidRPr="009D5728">
        <w:rPr>
          <w:sz w:val="24"/>
          <w:szCs w:val="24"/>
          <w:lang w:val="pt-PT"/>
        </w:rPr>
        <w:t>ç</w:t>
      </w:r>
      <w:proofErr w:type="spellStart"/>
      <w:r w:rsidRPr="009D5728">
        <w:rPr>
          <w:sz w:val="24"/>
          <w:szCs w:val="24"/>
        </w:rPr>
        <w:t>memiştir</w:t>
      </w:r>
      <w:proofErr w:type="spellEnd"/>
      <w:r w:rsidRPr="009D5728">
        <w:rPr>
          <w:sz w:val="24"/>
          <w:szCs w:val="24"/>
        </w:rPr>
        <w:t xml:space="preserve">. Halaları </w:t>
      </w:r>
      <w:r w:rsidRPr="009D5728">
        <w:rPr>
          <w:sz w:val="24"/>
          <w:szCs w:val="24"/>
          <w:lang w:val="pt-PT"/>
        </w:rPr>
        <w:t>da Paul</w:t>
      </w:r>
      <w:r w:rsidRPr="009D5728">
        <w:rPr>
          <w:sz w:val="24"/>
          <w:szCs w:val="24"/>
        </w:rPr>
        <w:t>’un başarılı bir piyano virtüözü olmasını isterler ve genç adamın tüm zamanı halalarıyla birlikte piyano derslerinde ge</w:t>
      </w:r>
      <w:r w:rsidRPr="009D5728">
        <w:rPr>
          <w:sz w:val="24"/>
          <w:szCs w:val="24"/>
          <w:lang w:val="pt-PT"/>
        </w:rPr>
        <w:t>ç</w:t>
      </w:r>
      <w:r w:rsidRPr="009D5728">
        <w:rPr>
          <w:sz w:val="24"/>
          <w:szCs w:val="24"/>
        </w:rPr>
        <w:t>er. O güne dek ailesinin iki yaşı</w:t>
      </w:r>
      <w:proofErr w:type="spellStart"/>
      <w:r w:rsidRPr="009D5728">
        <w:rPr>
          <w:sz w:val="24"/>
          <w:szCs w:val="24"/>
          <w:lang w:val="en-US"/>
        </w:rPr>
        <w:t>ndayken</w:t>
      </w:r>
      <w:proofErr w:type="spellEnd"/>
      <w:r w:rsidRPr="009D5728">
        <w:rPr>
          <w:sz w:val="24"/>
          <w:szCs w:val="24"/>
          <w:lang w:val="en-US"/>
        </w:rPr>
        <w:t xml:space="preserve"> </w:t>
      </w:r>
      <w:r w:rsidRPr="009D5728">
        <w:rPr>
          <w:sz w:val="24"/>
          <w:szCs w:val="24"/>
        </w:rPr>
        <w:t>öldüğünü düşü</w:t>
      </w:r>
      <w:r w:rsidRPr="009D5728">
        <w:rPr>
          <w:sz w:val="24"/>
          <w:szCs w:val="24"/>
          <w:lang w:val="nl-NL"/>
        </w:rPr>
        <w:t>nse de s</w:t>
      </w:r>
      <w:r w:rsidRPr="009D5728">
        <w:rPr>
          <w:sz w:val="24"/>
          <w:szCs w:val="24"/>
        </w:rPr>
        <w:t xml:space="preserve">ıra dışı Bayan </w:t>
      </w:r>
      <w:proofErr w:type="spellStart"/>
      <w:r w:rsidRPr="009D5728">
        <w:rPr>
          <w:sz w:val="24"/>
          <w:szCs w:val="24"/>
        </w:rPr>
        <w:t>Proust'un</w:t>
      </w:r>
      <w:proofErr w:type="spellEnd"/>
      <w:r w:rsidRPr="009D5728">
        <w:rPr>
          <w:sz w:val="24"/>
          <w:szCs w:val="24"/>
        </w:rPr>
        <w:t xml:space="preserve"> kendisi i</w:t>
      </w:r>
      <w:r w:rsidRPr="009D5728">
        <w:rPr>
          <w:sz w:val="24"/>
          <w:szCs w:val="24"/>
          <w:lang w:val="pt-PT"/>
        </w:rPr>
        <w:t>ç</w:t>
      </w:r>
      <w:r w:rsidRPr="009D5728">
        <w:rPr>
          <w:sz w:val="24"/>
          <w:szCs w:val="24"/>
        </w:rPr>
        <w:t xml:space="preserve">in hazırladığı özel bitki </w:t>
      </w:r>
      <w:r w:rsidRPr="009D5728">
        <w:rPr>
          <w:sz w:val="24"/>
          <w:szCs w:val="24"/>
          <w:lang w:val="pt-PT"/>
        </w:rPr>
        <w:t>ç</w:t>
      </w:r>
      <w:r w:rsidRPr="009D5728">
        <w:rPr>
          <w:sz w:val="24"/>
          <w:szCs w:val="24"/>
        </w:rPr>
        <w:t>ayını i</w:t>
      </w:r>
      <w:r w:rsidRPr="009D5728">
        <w:rPr>
          <w:sz w:val="24"/>
          <w:szCs w:val="24"/>
          <w:lang w:val="pt-PT"/>
        </w:rPr>
        <w:t>ç</w:t>
      </w:r>
      <w:proofErr w:type="spellStart"/>
      <w:r w:rsidRPr="009D5728">
        <w:rPr>
          <w:sz w:val="24"/>
          <w:szCs w:val="24"/>
          <w:lang w:val="fr-FR"/>
        </w:rPr>
        <w:t>ince</w:t>
      </w:r>
      <w:proofErr w:type="spellEnd"/>
      <w:r w:rsidRPr="009D5728">
        <w:rPr>
          <w:sz w:val="24"/>
          <w:szCs w:val="24"/>
          <w:lang w:val="fr-FR"/>
        </w:rPr>
        <w:t>, hi</w:t>
      </w:r>
      <w:r w:rsidRPr="009D5728">
        <w:rPr>
          <w:sz w:val="24"/>
          <w:szCs w:val="24"/>
          <w:lang w:val="pt-PT"/>
        </w:rPr>
        <w:t>ç</w:t>
      </w:r>
      <w:r w:rsidRPr="009D5728">
        <w:rPr>
          <w:sz w:val="24"/>
          <w:szCs w:val="24"/>
        </w:rPr>
        <w:t>bir şeyin hatırladığı gibi olmadığını fark eder. Çayın ardından hafızasındaki kayı</w:t>
      </w:r>
      <w:r w:rsidRPr="009D5728">
        <w:rPr>
          <w:sz w:val="24"/>
          <w:szCs w:val="24"/>
          <w:lang w:val="en-US"/>
        </w:rPr>
        <w:t>p hat</w:t>
      </w:r>
      <w:r w:rsidRPr="009D5728">
        <w:rPr>
          <w:sz w:val="24"/>
          <w:szCs w:val="24"/>
        </w:rPr>
        <w:t>ıralar ortaya çıkmaya başlar.</w:t>
      </w:r>
    </w:p>
    <w:p w:rsidR="00CD5DE8" w:rsidRPr="009D5728" w:rsidRDefault="00A246B8">
      <w:pPr>
        <w:pStyle w:val="BodyA"/>
        <w:spacing w:before="120" w:after="120"/>
        <w:rPr>
          <w:b/>
          <w:bCs/>
          <w:i/>
          <w:iCs/>
          <w:sz w:val="24"/>
          <w:szCs w:val="24"/>
        </w:rPr>
      </w:pPr>
      <w:r w:rsidRPr="009D5728">
        <w:rPr>
          <w:b/>
          <w:bCs/>
          <w:i/>
          <w:iCs/>
          <w:sz w:val="24"/>
          <w:szCs w:val="24"/>
        </w:rPr>
        <w:t>* Film yetişkin i</w:t>
      </w:r>
      <w:r w:rsidRPr="009D5728">
        <w:rPr>
          <w:b/>
          <w:bCs/>
          <w:i/>
          <w:iCs/>
          <w:sz w:val="24"/>
          <w:szCs w:val="24"/>
          <w:lang w:val="pt-PT"/>
        </w:rPr>
        <w:t>ç</w:t>
      </w:r>
      <w:r w:rsidRPr="009D5728">
        <w:rPr>
          <w:b/>
          <w:bCs/>
          <w:i/>
          <w:iCs/>
          <w:sz w:val="24"/>
          <w:szCs w:val="24"/>
        </w:rPr>
        <w:t>eriğe sahiptir.</w:t>
      </w:r>
    </w:p>
    <w:p w:rsidR="00CD5DE8" w:rsidRPr="009D5728" w:rsidRDefault="00A246B8">
      <w:pPr>
        <w:pStyle w:val="BodyA"/>
        <w:spacing w:before="120" w:after="120"/>
        <w:rPr>
          <w:b/>
          <w:bCs/>
          <w:sz w:val="24"/>
          <w:szCs w:val="24"/>
        </w:rPr>
      </w:pPr>
      <w:r w:rsidRPr="009D5728">
        <w:rPr>
          <w:b/>
          <w:bCs/>
          <w:sz w:val="24"/>
          <w:szCs w:val="24"/>
          <w:lang w:val="pt-PT"/>
        </w:rPr>
        <w:t>bomontiada Program</w:t>
      </w:r>
      <w:r w:rsidRPr="009D5728">
        <w:rPr>
          <w:b/>
          <w:bCs/>
          <w:sz w:val="24"/>
          <w:szCs w:val="24"/>
        </w:rPr>
        <w:t>ı</w:t>
      </w:r>
    </w:p>
    <w:p w:rsidR="00CD5DE8" w:rsidRPr="009D5728" w:rsidRDefault="00A246B8">
      <w:pPr>
        <w:pStyle w:val="BodyA"/>
        <w:spacing w:before="120" w:after="120"/>
        <w:rPr>
          <w:sz w:val="24"/>
          <w:szCs w:val="24"/>
        </w:rPr>
      </w:pPr>
      <w:proofErr w:type="spellStart"/>
      <w:r w:rsidRPr="009D5728">
        <w:rPr>
          <w:sz w:val="24"/>
          <w:szCs w:val="24"/>
        </w:rPr>
        <w:t>bomontiada'da</w:t>
      </w:r>
      <w:proofErr w:type="spellEnd"/>
      <w:r w:rsidRPr="009D5728">
        <w:rPr>
          <w:sz w:val="24"/>
          <w:szCs w:val="24"/>
        </w:rPr>
        <w:t xml:space="preserve"> "yetiştirme" teması etrafında düzenlenen kamuya açık yaz programı, farklı disiplin, platform ve insanları bir araya getirecek. </w:t>
      </w:r>
      <w:proofErr w:type="gramStart"/>
      <w:r w:rsidRPr="009D5728">
        <w:rPr>
          <w:sz w:val="24"/>
          <w:szCs w:val="24"/>
        </w:rPr>
        <w:t>Halihazırda</w:t>
      </w:r>
      <w:proofErr w:type="gramEnd"/>
      <w:r w:rsidRPr="009D5728">
        <w:rPr>
          <w:sz w:val="24"/>
          <w:szCs w:val="24"/>
        </w:rPr>
        <w:t xml:space="preserve"> İstanbul'un kültür ortamına katkıda bulunan birey ve ekiplerin iş birliğinde hazırlanan program, </w:t>
      </w:r>
      <w:r w:rsidRPr="009D5728">
        <w:rPr>
          <w:sz w:val="24"/>
          <w:szCs w:val="24"/>
          <w:lang w:val="pt-PT"/>
        </w:rPr>
        <w:t>ç</w:t>
      </w:r>
      <w:r w:rsidRPr="009D5728">
        <w:rPr>
          <w:sz w:val="24"/>
          <w:szCs w:val="24"/>
        </w:rPr>
        <w:t>oğulluktan beslenen kentsel kültürün altını çiziyor. Yaz boyu ger</w:t>
      </w:r>
      <w:r w:rsidRPr="009D5728">
        <w:rPr>
          <w:sz w:val="24"/>
          <w:szCs w:val="24"/>
          <w:lang w:val="pt-PT"/>
        </w:rPr>
        <w:t>ç</w:t>
      </w:r>
      <w:r w:rsidRPr="009D5728">
        <w:rPr>
          <w:sz w:val="24"/>
          <w:szCs w:val="24"/>
        </w:rPr>
        <w:t xml:space="preserve">ekleştirilecek atölyeler, canlı performanslar, gösterimler ve panayırlar aracılığıyla, </w:t>
      </w:r>
      <w:proofErr w:type="spellStart"/>
      <w:r w:rsidRPr="009D5728">
        <w:rPr>
          <w:sz w:val="24"/>
          <w:szCs w:val="24"/>
        </w:rPr>
        <w:t>bomontiada</w:t>
      </w:r>
      <w:proofErr w:type="spellEnd"/>
      <w:r w:rsidRPr="009D5728">
        <w:rPr>
          <w:sz w:val="24"/>
          <w:szCs w:val="24"/>
        </w:rPr>
        <w:t xml:space="preserve"> avlusu şehirlilerin yoğun kullanımına sunulacak.</w:t>
      </w:r>
    </w:p>
    <w:p w:rsidR="00CD5DE8" w:rsidRPr="009D5728" w:rsidRDefault="00CD5DE8">
      <w:pPr>
        <w:pStyle w:val="BodyA"/>
        <w:spacing w:before="120" w:after="120"/>
        <w:rPr>
          <w:sz w:val="24"/>
          <w:szCs w:val="24"/>
        </w:rPr>
      </w:pPr>
    </w:p>
    <w:p w:rsidR="00CD5DE8" w:rsidRPr="009D5728" w:rsidRDefault="00A246B8">
      <w:pPr>
        <w:pStyle w:val="BodyA"/>
        <w:tabs>
          <w:tab w:val="left" w:pos="284"/>
        </w:tabs>
        <w:spacing w:before="100" w:after="100"/>
        <w:rPr>
          <w:sz w:val="24"/>
          <w:szCs w:val="24"/>
        </w:rPr>
      </w:pPr>
      <w:r w:rsidRPr="009D5728">
        <w:rPr>
          <w:b/>
          <w:bCs/>
          <w:color w:val="E36C0A"/>
          <w:sz w:val="24"/>
          <w:szCs w:val="24"/>
          <w:u w:color="E36C0A"/>
        </w:rPr>
        <w:t>Bilgi i</w:t>
      </w:r>
      <w:r w:rsidRPr="009D5728">
        <w:rPr>
          <w:b/>
          <w:bCs/>
          <w:color w:val="E36C0A"/>
          <w:sz w:val="24"/>
          <w:szCs w:val="24"/>
          <w:u w:color="E36C0A"/>
          <w:lang w:val="pt-PT"/>
        </w:rPr>
        <w:t>ç</w:t>
      </w:r>
      <w:r w:rsidRPr="009D5728">
        <w:rPr>
          <w:b/>
          <w:bCs/>
          <w:color w:val="E36C0A"/>
          <w:sz w:val="24"/>
          <w:szCs w:val="24"/>
          <w:u w:color="E36C0A"/>
        </w:rPr>
        <w:t>in: Artı İletişim Yönetimi | Eda Erman | 0533 593 67 80 | bomontiada@artipr.com.tr</w:t>
      </w:r>
    </w:p>
    <w:sectPr w:rsidR="00CD5DE8" w:rsidRPr="009D5728">
      <w:headerReference w:type="default" r:id="rId6"/>
      <w:footerReference w:type="default" r:id="rId7"/>
      <w:pgSz w:w="11900" w:h="16840"/>
      <w:pgMar w:top="3261" w:right="1417" w:bottom="1417" w:left="212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71" w:rsidRDefault="00E31171">
      <w:r>
        <w:separator/>
      </w:r>
    </w:p>
  </w:endnote>
  <w:endnote w:type="continuationSeparator" w:id="0">
    <w:p w:rsidR="00E31171" w:rsidRDefault="00E3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E8" w:rsidRDefault="00CD5D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71" w:rsidRDefault="00E31171">
      <w:r>
        <w:separator/>
      </w:r>
    </w:p>
  </w:footnote>
  <w:footnote w:type="continuationSeparator" w:id="0">
    <w:p w:rsidR="00E31171" w:rsidRDefault="00E3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E8" w:rsidRDefault="00A246B8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5DE8"/>
    <w:rsid w:val="00082C23"/>
    <w:rsid w:val="002D2304"/>
    <w:rsid w:val="009D5728"/>
    <w:rsid w:val="00A246B8"/>
    <w:rsid w:val="00B15935"/>
    <w:rsid w:val="00CD5DE8"/>
    <w:rsid w:val="00E3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4150-91AA-4FA7-9571-EFEDB3F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Sadi Cilingir</cp:lastModifiedBy>
  <cp:revision>5</cp:revision>
  <dcterms:created xsi:type="dcterms:W3CDTF">2016-08-08T05:19:00Z</dcterms:created>
  <dcterms:modified xsi:type="dcterms:W3CDTF">2016-08-09T15:09:00Z</dcterms:modified>
</cp:coreProperties>
</file>