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45" w:rsidRPr="00A251F4" w:rsidRDefault="00746B45" w:rsidP="00E97051">
      <w:pPr>
        <w:pStyle w:val="Varsaylan"/>
        <w:jc w:val="center"/>
        <w:rPr>
          <w:rFonts w:ascii="Times New Roman" w:hAnsi="Times New Roman"/>
          <w:b/>
          <w:sz w:val="40"/>
          <w:szCs w:val="40"/>
        </w:rPr>
      </w:pPr>
      <w:r w:rsidRPr="00A251F4">
        <w:rPr>
          <w:rFonts w:ascii="Times New Roman" w:hAnsi="Times New Roman"/>
          <w:b/>
          <w:sz w:val="40"/>
          <w:szCs w:val="40"/>
        </w:rPr>
        <w:t>CAVA Enstitü ‘Sinema Atölyeleri’ Başlıyor</w:t>
      </w:r>
    </w:p>
    <w:p w:rsidR="00746B45" w:rsidRPr="00EF5F0A" w:rsidRDefault="00746B45" w:rsidP="00E97051">
      <w:pPr>
        <w:pStyle w:val="Varsaylan"/>
        <w:jc w:val="center"/>
        <w:rPr>
          <w:rFonts w:ascii="Times New Roman" w:hAnsi="Times New Roman"/>
          <w:sz w:val="28"/>
        </w:rPr>
      </w:pPr>
    </w:p>
    <w:p w:rsidR="00746B45" w:rsidRPr="00BC7A5D" w:rsidRDefault="00746B45" w:rsidP="00E97051">
      <w:pPr>
        <w:pStyle w:val="Varsaylan"/>
        <w:ind w:left="-284" w:firstLine="142"/>
        <w:jc w:val="center"/>
        <w:rPr>
          <w:rFonts w:ascii="Times New Roman" w:hAnsi="Times New Roman"/>
          <w:i/>
          <w:sz w:val="28"/>
        </w:rPr>
      </w:pPr>
      <w:r w:rsidRPr="00BC7A5D">
        <w:rPr>
          <w:rFonts w:ascii="Times New Roman" w:hAnsi="Times New Roman"/>
          <w:i/>
          <w:sz w:val="28"/>
        </w:rPr>
        <w:t xml:space="preserve">Deniz Çakır, Mert Fırat, Pelin Esmer ve Tayfun </w:t>
      </w:r>
      <w:proofErr w:type="spellStart"/>
      <w:r w:rsidRPr="00BC7A5D">
        <w:rPr>
          <w:rFonts w:ascii="Times New Roman" w:hAnsi="Times New Roman"/>
          <w:i/>
          <w:sz w:val="28"/>
        </w:rPr>
        <w:t>Pirselimoğlu</w:t>
      </w:r>
      <w:proofErr w:type="spellEnd"/>
      <w:r w:rsidRPr="00BC7A5D">
        <w:rPr>
          <w:rFonts w:ascii="Times New Roman" w:hAnsi="Times New Roman"/>
          <w:i/>
          <w:sz w:val="28"/>
        </w:rPr>
        <w:t xml:space="preserve"> gibi ünlü isimler </w:t>
      </w:r>
    </w:p>
    <w:p w:rsidR="00746B45" w:rsidRPr="00BC7A5D" w:rsidRDefault="00746B45" w:rsidP="00E97051">
      <w:pPr>
        <w:pStyle w:val="Varsaylan"/>
        <w:ind w:left="-284" w:firstLine="142"/>
        <w:jc w:val="center"/>
        <w:rPr>
          <w:rFonts w:ascii="Times New Roman" w:hAnsi="Times New Roman"/>
          <w:i/>
          <w:sz w:val="28"/>
        </w:rPr>
      </w:pPr>
      <w:r w:rsidRPr="00BC7A5D">
        <w:rPr>
          <w:rFonts w:ascii="Times New Roman" w:hAnsi="Times New Roman"/>
          <w:i/>
          <w:sz w:val="28"/>
        </w:rPr>
        <w:t>CAVA Enstitü’nün 4. dönem atöl</w:t>
      </w:r>
      <w:r>
        <w:rPr>
          <w:rFonts w:ascii="Times New Roman" w:hAnsi="Times New Roman"/>
          <w:i/>
          <w:sz w:val="28"/>
        </w:rPr>
        <w:t>yelerinde Ankara’da ders veriyor</w:t>
      </w:r>
      <w:r w:rsidRPr="00BC7A5D">
        <w:rPr>
          <w:rFonts w:ascii="Times New Roman" w:hAnsi="Times New Roman"/>
          <w:i/>
          <w:sz w:val="28"/>
        </w:rPr>
        <w:t>.</w:t>
      </w:r>
    </w:p>
    <w:p w:rsidR="00746B45" w:rsidRPr="00BC7A5D" w:rsidRDefault="00746B45" w:rsidP="00E97051">
      <w:pPr>
        <w:pStyle w:val="Varsaylan"/>
        <w:ind w:left="-284" w:firstLine="142"/>
        <w:jc w:val="center"/>
        <w:rPr>
          <w:rFonts w:ascii="Times New Roman" w:hAnsi="Times New Roman"/>
          <w:i/>
          <w:sz w:val="28"/>
        </w:rPr>
      </w:pPr>
      <w:r w:rsidRPr="00BC7A5D">
        <w:rPr>
          <w:rFonts w:ascii="Times New Roman" w:hAnsi="Times New Roman"/>
          <w:i/>
          <w:sz w:val="28"/>
        </w:rPr>
        <w:t xml:space="preserve">10 Nisan -15 Haziran tarihleri arasında gerçekleşecek sınırlı kontenjandaki atölyelere </w:t>
      </w:r>
    </w:p>
    <w:p w:rsidR="00746B45" w:rsidRPr="00BC7A5D" w:rsidRDefault="00746B45" w:rsidP="00E97051">
      <w:pPr>
        <w:pStyle w:val="Varsaylan"/>
        <w:ind w:left="-284" w:firstLine="142"/>
        <w:jc w:val="center"/>
        <w:rPr>
          <w:rFonts w:ascii="Times New Roman" w:hAnsi="Times New Roman"/>
        </w:rPr>
      </w:pPr>
      <w:proofErr w:type="gramStart"/>
      <w:r w:rsidRPr="00BC7A5D">
        <w:rPr>
          <w:rFonts w:ascii="Times New Roman" w:hAnsi="Times New Roman"/>
          <w:i/>
          <w:sz w:val="28"/>
        </w:rPr>
        <w:t>son</w:t>
      </w:r>
      <w:proofErr w:type="gramEnd"/>
      <w:r w:rsidRPr="00BC7A5D">
        <w:rPr>
          <w:rFonts w:ascii="Times New Roman" w:hAnsi="Times New Roman"/>
          <w:i/>
          <w:sz w:val="28"/>
        </w:rPr>
        <w:t xml:space="preserve"> başvuru tarihi 10 Nisan 2014</w:t>
      </w:r>
    </w:p>
    <w:p w:rsidR="00746B45" w:rsidRPr="00BC7A5D" w:rsidRDefault="00746B45" w:rsidP="00E97051">
      <w:pPr>
        <w:pStyle w:val="Varsaylan"/>
        <w:jc w:val="both"/>
        <w:rPr>
          <w:rFonts w:ascii="Times New Roman" w:hAnsi="Times New Roman"/>
        </w:rPr>
      </w:pPr>
    </w:p>
    <w:p w:rsidR="00746B45" w:rsidRPr="00BC7A5D" w:rsidRDefault="00746B45" w:rsidP="00E97051">
      <w:pPr>
        <w:pStyle w:val="Varsaylan"/>
        <w:jc w:val="both"/>
        <w:rPr>
          <w:rFonts w:ascii="Times New Roman" w:hAnsi="Times New Roman"/>
        </w:rPr>
      </w:pPr>
      <w:r w:rsidRPr="00BC7A5D">
        <w:rPr>
          <w:rFonts w:ascii="Times New Roman" w:hAnsi="Times New Roman"/>
        </w:rPr>
        <w:t xml:space="preserve">Eylül 2012’de faaliyetlerine başlayan ve bugüne kadar 15 farklı sertifika programıyla </w:t>
      </w:r>
      <w:r w:rsidRPr="00BC7A5D">
        <w:rPr>
          <w:rFonts w:ascii="Times New Roman" w:hAnsi="Times New Roman"/>
          <w:b/>
        </w:rPr>
        <w:t xml:space="preserve">300’ü aşkın katılımcıyı </w:t>
      </w:r>
      <w:r w:rsidRPr="00BC7A5D">
        <w:rPr>
          <w:rFonts w:ascii="Times New Roman" w:hAnsi="Times New Roman"/>
        </w:rPr>
        <w:t>sinemanın ustalarıyla buluşturan CAVA (</w:t>
      </w:r>
      <w:proofErr w:type="spellStart"/>
      <w:r w:rsidRPr="00BC7A5D">
        <w:rPr>
          <w:rFonts w:ascii="Times New Roman" w:hAnsi="Times New Roman"/>
        </w:rPr>
        <w:t>Cinema</w:t>
      </w:r>
      <w:proofErr w:type="spellEnd"/>
      <w:r w:rsidRPr="00BC7A5D">
        <w:rPr>
          <w:rFonts w:ascii="Times New Roman" w:hAnsi="Times New Roman"/>
        </w:rPr>
        <w:t xml:space="preserve"> </w:t>
      </w:r>
      <w:proofErr w:type="spellStart"/>
      <w:r w:rsidRPr="00BC7A5D">
        <w:rPr>
          <w:rFonts w:ascii="Times New Roman" w:hAnsi="Times New Roman"/>
        </w:rPr>
        <w:t>and</w:t>
      </w:r>
      <w:proofErr w:type="spellEnd"/>
      <w:r w:rsidRPr="00BC7A5D">
        <w:rPr>
          <w:rFonts w:ascii="Times New Roman" w:hAnsi="Times New Roman"/>
        </w:rPr>
        <w:t xml:space="preserve"> </w:t>
      </w:r>
      <w:proofErr w:type="spellStart"/>
      <w:r w:rsidRPr="00BC7A5D">
        <w:rPr>
          <w:rFonts w:ascii="Times New Roman" w:hAnsi="Times New Roman"/>
        </w:rPr>
        <w:t>Audio</w:t>
      </w:r>
      <w:proofErr w:type="spellEnd"/>
      <w:r w:rsidRPr="00BC7A5D">
        <w:rPr>
          <w:rFonts w:ascii="Times New Roman" w:hAnsi="Times New Roman"/>
        </w:rPr>
        <w:t xml:space="preserve"> </w:t>
      </w:r>
      <w:proofErr w:type="spellStart"/>
      <w:r w:rsidRPr="00BC7A5D">
        <w:rPr>
          <w:rFonts w:ascii="Times New Roman" w:hAnsi="Times New Roman"/>
        </w:rPr>
        <w:t>Visual</w:t>
      </w:r>
      <w:proofErr w:type="spellEnd"/>
      <w:r w:rsidRPr="00BC7A5D">
        <w:rPr>
          <w:rFonts w:ascii="Times New Roman" w:hAnsi="Times New Roman"/>
        </w:rPr>
        <w:t xml:space="preserve"> </w:t>
      </w:r>
      <w:proofErr w:type="spellStart"/>
      <w:r w:rsidRPr="00BC7A5D">
        <w:rPr>
          <w:rFonts w:ascii="Times New Roman" w:hAnsi="Times New Roman"/>
        </w:rPr>
        <w:t>Arts</w:t>
      </w:r>
      <w:proofErr w:type="spellEnd"/>
      <w:r w:rsidRPr="00BC7A5D">
        <w:rPr>
          <w:rFonts w:ascii="Times New Roman" w:hAnsi="Times New Roman"/>
        </w:rPr>
        <w:t xml:space="preserve">) Enstitü </w:t>
      </w:r>
      <w:r>
        <w:rPr>
          <w:rFonts w:ascii="Times New Roman" w:hAnsi="Times New Roman"/>
        </w:rPr>
        <w:t xml:space="preserve">                    </w:t>
      </w:r>
      <w:r w:rsidRPr="00BC7A5D">
        <w:rPr>
          <w:rFonts w:ascii="Times New Roman" w:hAnsi="Times New Roman"/>
          <w:b/>
        </w:rPr>
        <w:t>4. Döneminde 5 farklı atölyeyle</w:t>
      </w:r>
      <w:r w:rsidRPr="00BC7A5D">
        <w:rPr>
          <w:rFonts w:ascii="Times New Roman" w:hAnsi="Times New Roman"/>
        </w:rPr>
        <w:t xml:space="preserve"> Ankaralı </w:t>
      </w:r>
      <w:proofErr w:type="gramStart"/>
      <w:r w:rsidRPr="00BC7A5D">
        <w:rPr>
          <w:rFonts w:ascii="Times New Roman" w:hAnsi="Times New Roman"/>
        </w:rPr>
        <w:t>sinema severlere</w:t>
      </w:r>
      <w:proofErr w:type="gramEnd"/>
      <w:r w:rsidRPr="00BC7A5D">
        <w:rPr>
          <w:rFonts w:ascii="Times New Roman" w:hAnsi="Times New Roman"/>
        </w:rPr>
        <w:t xml:space="preserve"> kaçırılmayacak bir sinema serüveni sunuyor.</w:t>
      </w:r>
    </w:p>
    <w:p w:rsidR="00746B45" w:rsidRPr="00BC7A5D" w:rsidRDefault="00746B45" w:rsidP="00E97051">
      <w:pPr>
        <w:pStyle w:val="Varsaylan"/>
        <w:jc w:val="both"/>
        <w:rPr>
          <w:rFonts w:ascii="Times New Roman" w:hAnsi="Times New Roman"/>
        </w:rPr>
      </w:pPr>
    </w:p>
    <w:p w:rsidR="00746B45" w:rsidRPr="00BC7A5D" w:rsidRDefault="00746B45" w:rsidP="00E97051">
      <w:pPr>
        <w:pStyle w:val="Varsaylan"/>
        <w:rPr>
          <w:rFonts w:ascii="Times New Roman" w:hAnsi="Times New Roman"/>
        </w:rPr>
      </w:pPr>
      <w:r w:rsidRPr="00BC7A5D">
        <w:rPr>
          <w:rFonts w:ascii="Times New Roman" w:hAnsi="Times New Roman"/>
          <w:b/>
          <w:sz w:val="32"/>
          <w:shd w:val="clear" w:color="auto" w:fill="FFFFFF"/>
        </w:rPr>
        <w:t>Sinemanın Usta İsimleri Ankara’da Buluşuyor!</w:t>
      </w:r>
      <w:r w:rsidRPr="00BC7A5D">
        <w:rPr>
          <w:rFonts w:ascii="Times New Roman" w:hAnsi="Times New Roman" w:cs="Lucida Grande"/>
        </w:rPr>
        <w:br/>
      </w:r>
    </w:p>
    <w:p w:rsidR="00746B45" w:rsidRPr="00BC7A5D" w:rsidRDefault="00746B45" w:rsidP="00E97051">
      <w:pPr>
        <w:pStyle w:val="Varsaylan"/>
        <w:jc w:val="both"/>
        <w:rPr>
          <w:rFonts w:ascii="Times New Roman" w:hAnsi="Times New Roman"/>
          <w:b/>
          <w:sz w:val="32"/>
          <w:shd w:val="clear" w:color="auto" w:fill="FFFFFF"/>
        </w:rPr>
      </w:pPr>
      <w:r w:rsidRPr="00BC7A5D">
        <w:rPr>
          <w:rFonts w:ascii="Times New Roman" w:hAnsi="Times New Roman"/>
        </w:rPr>
        <w:t xml:space="preserve">CAVA Enstitü sinema tutkunlarına yeni döneminde; film yapımından senaryoya, oyunculuktan görüntü yönetmenliğine </w:t>
      </w:r>
      <w:proofErr w:type="gramStart"/>
      <w:r w:rsidRPr="00BC7A5D">
        <w:rPr>
          <w:rFonts w:ascii="Times New Roman" w:hAnsi="Times New Roman"/>
        </w:rPr>
        <w:t>bir çok</w:t>
      </w:r>
      <w:proofErr w:type="gramEnd"/>
      <w:r w:rsidRPr="00BC7A5D">
        <w:rPr>
          <w:rFonts w:ascii="Times New Roman" w:hAnsi="Times New Roman"/>
        </w:rPr>
        <w:t xml:space="preserve"> farklı seçenek sunuyor. </w:t>
      </w:r>
    </w:p>
    <w:p w:rsidR="00746B45" w:rsidRPr="00BC7A5D" w:rsidRDefault="00746B45" w:rsidP="00E97051">
      <w:pPr>
        <w:pStyle w:val="Varsaylan"/>
        <w:jc w:val="both"/>
        <w:rPr>
          <w:rFonts w:ascii="Times New Roman" w:hAnsi="Times New Roman"/>
        </w:rPr>
      </w:pPr>
    </w:p>
    <w:p w:rsidR="00746B45" w:rsidRPr="00BC7A5D" w:rsidRDefault="00746B45" w:rsidP="00E97051">
      <w:pPr>
        <w:jc w:val="both"/>
        <w:rPr>
          <w:rFonts w:ascii="Times New Roman" w:hAnsi="Times New Roman"/>
          <w:lang w:val="tr-TR"/>
        </w:rPr>
      </w:pPr>
      <w:r w:rsidRPr="00BC7A5D">
        <w:rPr>
          <w:rFonts w:ascii="Times New Roman" w:hAnsi="Times New Roman"/>
          <w:lang w:val="tr-TR"/>
        </w:rPr>
        <w:t xml:space="preserve">CAVA Program Yönetmeni </w:t>
      </w:r>
      <w:r w:rsidRPr="00702BA1">
        <w:rPr>
          <w:rFonts w:ascii="Times New Roman" w:hAnsi="Times New Roman"/>
          <w:b/>
          <w:lang w:val="tr-TR"/>
        </w:rPr>
        <w:t xml:space="preserve">Tufan </w:t>
      </w:r>
      <w:proofErr w:type="spellStart"/>
      <w:r w:rsidRPr="00702BA1">
        <w:rPr>
          <w:rFonts w:ascii="Times New Roman" w:hAnsi="Times New Roman"/>
          <w:b/>
          <w:lang w:val="tr-TR"/>
        </w:rPr>
        <w:t>Taştan</w:t>
      </w:r>
      <w:r w:rsidRPr="00BC7A5D">
        <w:rPr>
          <w:rFonts w:ascii="Times New Roman" w:hAnsi="Times New Roman"/>
          <w:lang w:val="tr-TR"/>
        </w:rPr>
        <w:t>’ın</w:t>
      </w:r>
      <w:proofErr w:type="spellEnd"/>
      <w:r w:rsidRPr="00BC7A5D">
        <w:rPr>
          <w:rFonts w:ascii="Times New Roman" w:hAnsi="Times New Roman"/>
          <w:lang w:val="tr-TR"/>
        </w:rPr>
        <w:t xml:space="preserve"> yürütücülüğünde </w:t>
      </w:r>
      <w:r w:rsidRPr="00BC7A5D">
        <w:rPr>
          <w:rFonts w:ascii="Times New Roman" w:hAnsi="Times New Roman"/>
          <w:b/>
          <w:shd w:val="clear" w:color="auto" w:fill="FFFFFF"/>
          <w:lang w:val="tr-TR"/>
        </w:rPr>
        <w:t xml:space="preserve">"Bir Film Yaratmak" </w:t>
      </w:r>
      <w:r w:rsidRPr="00BC7A5D">
        <w:rPr>
          <w:rFonts w:ascii="Times New Roman" w:hAnsi="Times New Roman"/>
          <w:shd w:val="clear" w:color="auto" w:fill="FFFFFF"/>
          <w:lang w:val="tr-TR"/>
        </w:rPr>
        <w:t xml:space="preserve">sinema atölyesi ile </w:t>
      </w:r>
      <w:r w:rsidRPr="00BC7A5D">
        <w:rPr>
          <w:rFonts w:ascii="Times New Roman" w:hAnsi="Times New Roman"/>
          <w:lang w:val="tr-TR"/>
        </w:rPr>
        <w:t>senaryodan kurguya, film dilinden sinematografiye; sinemanın bilgisine, tekniğ</w:t>
      </w:r>
      <w:r>
        <w:rPr>
          <w:rFonts w:ascii="Times New Roman" w:hAnsi="Times New Roman"/>
          <w:lang w:val="tr-TR"/>
        </w:rPr>
        <w:t xml:space="preserve">ine ve anlamına dair teorik </w:t>
      </w:r>
      <w:r w:rsidRPr="00BC7A5D">
        <w:rPr>
          <w:rFonts w:ascii="Times New Roman" w:hAnsi="Times New Roman"/>
          <w:lang w:val="tr-TR"/>
        </w:rPr>
        <w:t xml:space="preserve">süreci, pratik olarak film yapımıyla buluşturabilirsiniz... </w:t>
      </w:r>
      <w:r w:rsidRPr="00BC7A5D">
        <w:rPr>
          <w:rFonts w:ascii="Times New Roman" w:hAnsi="Times New Roman"/>
          <w:i/>
          <w:lang w:val="tr-TR"/>
        </w:rPr>
        <w:t>‘</w:t>
      </w:r>
      <w:proofErr w:type="spellStart"/>
      <w:r w:rsidRPr="00BC7A5D">
        <w:rPr>
          <w:rFonts w:ascii="Times New Roman" w:hAnsi="Times New Roman"/>
          <w:i/>
          <w:shd w:val="clear" w:color="auto" w:fill="FFFFFF"/>
          <w:lang w:val="tr-TR"/>
        </w:rPr>
        <w:t>Behzat</w:t>
      </w:r>
      <w:proofErr w:type="spellEnd"/>
      <w:r w:rsidRPr="00BC7A5D">
        <w:rPr>
          <w:rFonts w:ascii="Times New Roman" w:hAnsi="Times New Roman"/>
          <w:i/>
          <w:shd w:val="clear" w:color="auto" w:fill="FFFFFF"/>
          <w:lang w:val="tr-TR"/>
        </w:rPr>
        <w:t xml:space="preserve"> Ç.</w:t>
      </w:r>
      <w:r w:rsidRPr="00BC7A5D">
        <w:rPr>
          <w:rFonts w:ascii="Times New Roman" w:hAnsi="Times New Roman"/>
          <w:shd w:val="clear" w:color="auto" w:fill="FFFFFF"/>
          <w:lang w:val="tr-TR"/>
        </w:rPr>
        <w:t xml:space="preserve">’ ve </w:t>
      </w:r>
      <w:r w:rsidRPr="00BC7A5D">
        <w:rPr>
          <w:rFonts w:ascii="Times New Roman" w:hAnsi="Times New Roman"/>
          <w:i/>
          <w:shd w:val="clear" w:color="auto" w:fill="FFFFFF"/>
          <w:lang w:val="tr-TR"/>
        </w:rPr>
        <w:t>‘Cinayet’</w:t>
      </w:r>
      <w:r w:rsidRPr="00BC7A5D">
        <w:rPr>
          <w:rFonts w:ascii="Times New Roman" w:hAnsi="Times New Roman"/>
          <w:shd w:val="clear" w:color="auto" w:fill="FFFFFF"/>
          <w:lang w:val="tr-TR"/>
        </w:rPr>
        <w:t xml:space="preserve"> dizilerinin senaristlerinden </w:t>
      </w:r>
      <w:proofErr w:type="spellStart"/>
      <w:r w:rsidRPr="00702BA1">
        <w:rPr>
          <w:rFonts w:ascii="Times New Roman" w:hAnsi="Times New Roman"/>
          <w:b/>
          <w:shd w:val="clear" w:color="auto" w:fill="FFFFFF"/>
          <w:lang w:val="tr-TR"/>
        </w:rPr>
        <w:t>Birol</w:t>
      </w:r>
      <w:proofErr w:type="spellEnd"/>
      <w:r w:rsidRPr="00702BA1">
        <w:rPr>
          <w:rFonts w:ascii="Times New Roman" w:hAnsi="Times New Roman"/>
          <w:b/>
          <w:shd w:val="clear" w:color="auto" w:fill="FFFFFF"/>
          <w:lang w:val="tr-TR"/>
        </w:rPr>
        <w:t xml:space="preserve"> </w:t>
      </w:r>
      <w:proofErr w:type="spellStart"/>
      <w:r w:rsidRPr="00702BA1">
        <w:rPr>
          <w:rFonts w:ascii="Times New Roman" w:hAnsi="Times New Roman"/>
          <w:b/>
          <w:shd w:val="clear" w:color="auto" w:fill="FFFFFF"/>
          <w:lang w:val="tr-TR"/>
        </w:rPr>
        <w:t>Tezcan</w:t>
      </w:r>
      <w:r w:rsidRPr="00BC7A5D">
        <w:rPr>
          <w:rFonts w:ascii="Times New Roman" w:hAnsi="Times New Roman"/>
          <w:shd w:val="clear" w:color="auto" w:fill="FFFFFF"/>
          <w:lang w:val="tr-TR"/>
        </w:rPr>
        <w:t>’ın</w:t>
      </w:r>
      <w:proofErr w:type="spellEnd"/>
      <w:r w:rsidRPr="00BC7A5D">
        <w:rPr>
          <w:rFonts w:ascii="Times New Roman" w:hAnsi="Times New Roman"/>
          <w:shd w:val="clear" w:color="auto" w:fill="FFFFFF"/>
          <w:lang w:val="tr-TR"/>
        </w:rPr>
        <w:t xml:space="preserve"> yürütücülüğünde gerçekleşecek </w:t>
      </w:r>
      <w:r w:rsidRPr="00BC7A5D">
        <w:rPr>
          <w:rFonts w:ascii="Times New Roman" w:hAnsi="Times New Roman"/>
          <w:b/>
          <w:shd w:val="clear" w:color="auto" w:fill="FFFFFF"/>
          <w:lang w:val="tr-TR"/>
        </w:rPr>
        <w:t xml:space="preserve">"Düşten </w:t>
      </w:r>
      <w:proofErr w:type="gramStart"/>
      <w:r w:rsidRPr="00BC7A5D">
        <w:rPr>
          <w:rFonts w:ascii="Times New Roman" w:hAnsi="Times New Roman"/>
          <w:b/>
          <w:shd w:val="clear" w:color="auto" w:fill="FFFFFF"/>
          <w:lang w:val="tr-TR"/>
        </w:rPr>
        <w:t>Kağıda</w:t>
      </w:r>
      <w:proofErr w:type="gramEnd"/>
      <w:r w:rsidRPr="00BC7A5D">
        <w:rPr>
          <w:rFonts w:ascii="Times New Roman" w:hAnsi="Times New Roman"/>
          <w:b/>
          <w:shd w:val="clear" w:color="auto" w:fill="FFFFFF"/>
          <w:lang w:val="tr-TR"/>
        </w:rPr>
        <w:t>"</w:t>
      </w:r>
      <w:r w:rsidRPr="00BC7A5D">
        <w:rPr>
          <w:rFonts w:ascii="Times New Roman" w:hAnsi="Times New Roman"/>
          <w:shd w:val="clear" w:color="auto" w:fill="FFFFFF"/>
          <w:lang w:val="tr-TR"/>
        </w:rPr>
        <w:t xml:space="preserve"> senaryo atölyesi ile </w:t>
      </w:r>
      <w:r w:rsidRPr="00BC7A5D">
        <w:rPr>
          <w:rFonts w:ascii="Times New Roman" w:hAnsi="Times New Roman"/>
          <w:lang w:val="tr-TR"/>
        </w:rPr>
        <w:t xml:space="preserve">‘anlatının söze, sözün kağıda’ dönüştüğü süreci, düşünsel ve biçimsel bir bütün olarak ele alabilir, senaryo yazarlığının tüm serüvenini oluşturan atmosfere adım atabilirsiniz. Ayrıca sinema ve senaryo atölyelerinin danışmanlığını gerçekleştirecek olan Pelin Esmer ve Tayfun </w:t>
      </w:r>
      <w:proofErr w:type="spellStart"/>
      <w:r w:rsidRPr="00BC7A5D">
        <w:rPr>
          <w:rFonts w:ascii="Times New Roman" w:hAnsi="Times New Roman"/>
          <w:lang w:val="tr-TR"/>
        </w:rPr>
        <w:t>Pirselimoğlu’nun</w:t>
      </w:r>
      <w:proofErr w:type="spellEnd"/>
      <w:r w:rsidRPr="00BC7A5D">
        <w:rPr>
          <w:rFonts w:ascii="Times New Roman" w:hAnsi="Times New Roman"/>
          <w:lang w:val="tr-TR"/>
        </w:rPr>
        <w:t xml:space="preserve"> </w:t>
      </w:r>
      <w:proofErr w:type="gramStart"/>
      <w:r w:rsidRPr="00BC7A5D">
        <w:rPr>
          <w:rFonts w:ascii="Times New Roman" w:hAnsi="Times New Roman"/>
          <w:lang w:val="tr-TR"/>
        </w:rPr>
        <w:t>deneyimleriyle</w:t>
      </w:r>
      <w:proofErr w:type="gramEnd"/>
      <w:r w:rsidRPr="00BC7A5D">
        <w:rPr>
          <w:rFonts w:ascii="Times New Roman" w:hAnsi="Times New Roman"/>
          <w:lang w:val="tr-TR"/>
        </w:rPr>
        <w:t xml:space="preserve"> film yapımına dair pratik süreci keşfedebilirsiniz...</w:t>
      </w:r>
    </w:p>
    <w:p w:rsidR="00746B45" w:rsidRPr="00BC7A5D" w:rsidRDefault="00746B45" w:rsidP="00E97051">
      <w:pPr>
        <w:jc w:val="both"/>
        <w:rPr>
          <w:rFonts w:ascii="Times New Roman" w:hAnsi="Times New Roman"/>
          <w:lang w:val="tr-TR"/>
        </w:rPr>
      </w:pPr>
    </w:p>
    <w:p w:rsidR="00746B45" w:rsidRPr="00BC7A5D" w:rsidRDefault="00746B45" w:rsidP="00E97051">
      <w:pPr>
        <w:pStyle w:val="Varsaylan"/>
        <w:jc w:val="both"/>
        <w:rPr>
          <w:rFonts w:ascii="Times New Roman" w:hAnsi="Times New Roman"/>
          <w:shd w:val="clear" w:color="auto" w:fill="FFFFFF"/>
        </w:rPr>
      </w:pPr>
      <w:r w:rsidRPr="00BC7A5D">
        <w:rPr>
          <w:rFonts w:ascii="Times New Roman" w:eastAsia="MS MinNew Roman" w:hAnsi="Times New Roman"/>
          <w:lang w:eastAsia="ja-JP"/>
        </w:rPr>
        <w:t xml:space="preserve">Usta oyuncular </w:t>
      </w:r>
      <w:r w:rsidRPr="00BC7A5D">
        <w:rPr>
          <w:rFonts w:ascii="Times New Roman" w:hAnsi="Times New Roman"/>
          <w:shd w:val="clear" w:color="auto" w:fill="FFFFFF"/>
        </w:rPr>
        <w:t xml:space="preserve">Deniz Çakır ve Mert Fırat’ın danışmanlığında, Ankara Devlet Tiyatrosu sanatçısı Murat </w:t>
      </w:r>
      <w:proofErr w:type="spellStart"/>
      <w:r w:rsidRPr="00BC7A5D">
        <w:rPr>
          <w:rFonts w:ascii="Times New Roman" w:hAnsi="Times New Roman"/>
          <w:shd w:val="clear" w:color="auto" w:fill="FFFFFF"/>
        </w:rPr>
        <w:t>Çidamlı</w:t>
      </w:r>
      <w:proofErr w:type="spellEnd"/>
      <w:r w:rsidRPr="00BC7A5D">
        <w:rPr>
          <w:rFonts w:ascii="Times New Roman" w:hAnsi="Times New Roman"/>
          <w:shd w:val="clear" w:color="auto" w:fill="FFFFFF"/>
        </w:rPr>
        <w:t xml:space="preserve"> yürütücülüğünde gerçekleşecek </w:t>
      </w:r>
      <w:r w:rsidRPr="00BC7A5D">
        <w:rPr>
          <w:rFonts w:ascii="Times New Roman" w:hAnsi="Times New Roman"/>
          <w:b/>
          <w:shd w:val="clear" w:color="auto" w:fill="FFFFFF"/>
        </w:rPr>
        <w:t xml:space="preserve">"Kameraya Oynamak" </w:t>
      </w:r>
      <w:r w:rsidRPr="00BC7A5D">
        <w:rPr>
          <w:rFonts w:ascii="Times New Roman" w:hAnsi="Times New Roman"/>
          <w:shd w:val="clear" w:color="auto" w:fill="FFFFFF"/>
        </w:rPr>
        <w:t>oyunculuk atölyesi ile dünyaca ünlü senaryolar eşliğinde pratik çalışmalarla ısınabilir, oyunculuğun teorik birikimini uygulamalı olarak kamera önünde öğrenebilirsiniz...</w:t>
      </w:r>
    </w:p>
    <w:p w:rsidR="00746B45" w:rsidRPr="00BC7A5D" w:rsidRDefault="00746B45" w:rsidP="00E97051">
      <w:pPr>
        <w:pStyle w:val="Varsaylan"/>
        <w:jc w:val="both"/>
        <w:rPr>
          <w:rFonts w:ascii="Times New Roman" w:hAnsi="Times New Roman"/>
          <w:shd w:val="clear" w:color="auto" w:fill="FFFFFF"/>
        </w:rPr>
      </w:pPr>
    </w:p>
    <w:p w:rsidR="00746B45" w:rsidRPr="00BC7A5D" w:rsidRDefault="00746B45" w:rsidP="00E97051">
      <w:pPr>
        <w:pStyle w:val="Varsaylan"/>
        <w:jc w:val="both"/>
        <w:rPr>
          <w:rFonts w:ascii="Times New Roman" w:hAnsi="Times New Roman"/>
          <w:shd w:val="clear" w:color="auto" w:fill="FFFFFF"/>
        </w:rPr>
      </w:pPr>
      <w:r w:rsidRPr="00BC7A5D">
        <w:rPr>
          <w:rFonts w:ascii="Times New Roman" w:hAnsi="Times New Roman" w:cs="Lucida Grande"/>
          <w:i/>
          <w:shd w:val="clear" w:color="auto" w:fill="FFFFFF"/>
        </w:rPr>
        <w:t>‘Muhsin Bey’, ‘Mum Kokulu Kadınlar’, ‘Arabesk’, ‘Düttürü Dünya’</w:t>
      </w:r>
      <w:r w:rsidRPr="00BC7A5D">
        <w:rPr>
          <w:rFonts w:ascii="Times New Roman" w:hAnsi="Times New Roman" w:cs="Lucida Grande"/>
          <w:shd w:val="clear" w:color="auto" w:fill="FFFFFF"/>
        </w:rPr>
        <w:t xml:space="preserve"> gibi sinemamızın önemli filmlerinin görüntü yönetmenliğini yapmış olan </w:t>
      </w:r>
      <w:proofErr w:type="spellStart"/>
      <w:r w:rsidRPr="00702BA1">
        <w:rPr>
          <w:rFonts w:ascii="Times New Roman" w:hAnsi="Times New Roman"/>
          <w:b/>
          <w:shd w:val="clear" w:color="auto" w:fill="FFFFFF"/>
        </w:rPr>
        <w:t>Aytekin</w:t>
      </w:r>
      <w:proofErr w:type="spellEnd"/>
      <w:r w:rsidRPr="00702BA1">
        <w:rPr>
          <w:rFonts w:ascii="Times New Roman" w:hAnsi="Times New Roman"/>
          <w:b/>
          <w:shd w:val="clear" w:color="auto" w:fill="FFFFFF"/>
        </w:rPr>
        <w:t xml:space="preserve"> Çakmakçı</w:t>
      </w:r>
      <w:r w:rsidRPr="00BC7A5D">
        <w:rPr>
          <w:rFonts w:ascii="Times New Roman" w:hAnsi="Times New Roman"/>
          <w:shd w:val="clear" w:color="auto" w:fill="FFFFFF"/>
        </w:rPr>
        <w:t xml:space="preserve"> yürütücülüğünde gerçekleşecek </w:t>
      </w:r>
      <w:r w:rsidRPr="00BC7A5D">
        <w:rPr>
          <w:rFonts w:ascii="Times New Roman" w:hAnsi="Times New Roman"/>
          <w:b/>
          <w:shd w:val="clear" w:color="auto" w:fill="FFFFFF"/>
        </w:rPr>
        <w:t xml:space="preserve">"Görüntünün Dili" </w:t>
      </w:r>
      <w:r w:rsidRPr="00BC7A5D">
        <w:rPr>
          <w:rFonts w:ascii="Times New Roman" w:hAnsi="Times New Roman"/>
          <w:shd w:val="clear" w:color="auto" w:fill="FFFFFF"/>
        </w:rPr>
        <w:t>görüntü yönetmenliği atölyesi ile uygulamalı olarak yapılacak çalışmalar eşliğinde profesyonel olarak sinema dünyasına adım atabilirsiniz...</w:t>
      </w:r>
    </w:p>
    <w:p w:rsidR="00746B45" w:rsidRPr="00BC7A5D" w:rsidRDefault="00746B45" w:rsidP="00E97051">
      <w:pPr>
        <w:pStyle w:val="Varsaylan"/>
        <w:jc w:val="both"/>
        <w:rPr>
          <w:rFonts w:ascii="Times New Roman" w:hAnsi="Times New Roman"/>
          <w:shd w:val="clear" w:color="auto" w:fill="FFFFFF"/>
        </w:rPr>
      </w:pPr>
    </w:p>
    <w:p w:rsidR="00746B45" w:rsidRPr="00BC7A5D" w:rsidRDefault="00746B45" w:rsidP="00E97051">
      <w:pPr>
        <w:pStyle w:val="Varsaylan"/>
        <w:jc w:val="both"/>
        <w:rPr>
          <w:rFonts w:ascii="Times New Roman" w:hAnsi="Times New Roman"/>
          <w:shd w:val="clear" w:color="auto" w:fill="FFFFFF"/>
        </w:rPr>
      </w:pPr>
      <w:proofErr w:type="gramStart"/>
      <w:r w:rsidRPr="00BC7A5D">
        <w:rPr>
          <w:rFonts w:ascii="Times New Roman" w:hAnsi="Times New Roman"/>
        </w:rPr>
        <w:t xml:space="preserve">Türkiye’nin önemli sinema dergilerinden </w:t>
      </w:r>
      <w:r w:rsidRPr="00702BA1">
        <w:rPr>
          <w:rFonts w:ascii="Times New Roman" w:hAnsi="Times New Roman"/>
          <w:b/>
        </w:rPr>
        <w:t>Altyazı</w:t>
      </w:r>
      <w:r w:rsidRPr="00BC7A5D">
        <w:rPr>
          <w:rFonts w:ascii="Times New Roman" w:hAnsi="Times New Roman"/>
        </w:rPr>
        <w:t xml:space="preserve"> ve </w:t>
      </w:r>
      <w:r w:rsidRPr="00702BA1">
        <w:rPr>
          <w:rFonts w:ascii="Times New Roman" w:hAnsi="Times New Roman"/>
          <w:b/>
        </w:rPr>
        <w:t>Sine-Cine</w:t>
      </w:r>
      <w:r w:rsidRPr="00BC7A5D">
        <w:rPr>
          <w:rFonts w:ascii="Times New Roman" w:hAnsi="Times New Roman"/>
        </w:rPr>
        <w:t xml:space="preserve"> dergilerinin yayın kurullarının koordinasyonunu gerçekleştireceği </w:t>
      </w:r>
      <w:r>
        <w:rPr>
          <w:rFonts w:ascii="Times New Roman" w:hAnsi="Times New Roman"/>
        </w:rPr>
        <w:t xml:space="preserve">ve Doç. </w:t>
      </w:r>
      <w:r w:rsidRPr="00BC7A5D">
        <w:rPr>
          <w:rFonts w:ascii="Times New Roman" w:hAnsi="Times New Roman"/>
        </w:rPr>
        <w:t xml:space="preserve">Dr. Ahmet </w:t>
      </w:r>
      <w:proofErr w:type="spellStart"/>
      <w:r w:rsidRPr="00BC7A5D">
        <w:rPr>
          <w:rFonts w:ascii="Times New Roman" w:hAnsi="Times New Roman"/>
        </w:rPr>
        <w:t>Gürata</w:t>
      </w:r>
      <w:proofErr w:type="spellEnd"/>
      <w:r w:rsidRPr="00BC7A5D">
        <w:rPr>
          <w:rFonts w:ascii="Times New Roman" w:hAnsi="Times New Roman"/>
        </w:rPr>
        <w:t xml:space="preserve">, Prof. Dr. Seçil Büker, Prof. Dr. </w:t>
      </w:r>
      <w:proofErr w:type="spellStart"/>
      <w:r w:rsidRPr="00BC7A5D">
        <w:rPr>
          <w:rFonts w:ascii="Times New Roman" w:hAnsi="Times New Roman"/>
        </w:rPr>
        <w:t>Ruken</w:t>
      </w:r>
      <w:proofErr w:type="spellEnd"/>
      <w:r w:rsidRPr="00BC7A5D">
        <w:rPr>
          <w:rFonts w:ascii="Times New Roman" w:hAnsi="Times New Roman"/>
        </w:rPr>
        <w:t xml:space="preserve"> </w:t>
      </w:r>
      <w:proofErr w:type="spellStart"/>
      <w:r w:rsidRPr="00BC7A5D">
        <w:rPr>
          <w:rFonts w:ascii="Times New Roman" w:hAnsi="Times New Roman"/>
        </w:rPr>
        <w:t>Öztürk</w:t>
      </w:r>
      <w:proofErr w:type="spellEnd"/>
      <w:r w:rsidRPr="00BC7A5D">
        <w:rPr>
          <w:rFonts w:ascii="Times New Roman" w:hAnsi="Times New Roman"/>
        </w:rPr>
        <w:t xml:space="preserve">, Prof. Dr. Nejat </w:t>
      </w:r>
      <w:proofErr w:type="spellStart"/>
      <w:r w:rsidRPr="00BC7A5D">
        <w:rPr>
          <w:rFonts w:ascii="Times New Roman" w:hAnsi="Times New Roman"/>
        </w:rPr>
        <w:t>Ulusay</w:t>
      </w:r>
      <w:proofErr w:type="spellEnd"/>
      <w:r w:rsidRPr="00BC7A5D">
        <w:rPr>
          <w:rFonts w:ascii="Times New Roman" w:hAnsi="Times New Roman"/>
        </w:rPr>
        <w:t xml:space="preserve">, Gürsel </w:t>
      </w:r>
      <w:proofErr w:type="spellStart"/>
      <w:r w:rsidRPr="00BC7A5D">
        <w:rPr>
          <w:rFonts w:ascii="Times New Roman" w:hAnsi="Times New Roman"/>
        </w:rPr>
        <w:t>Korat</w:t>
      </w:r>
      <w:proofErr w:type="spellEnd"/>
      <w:r w:rsidRPr="00BC7A5D">
        <w:rPr>
          <w:rFonts w:ascii="Times New Roman" w:hAnsi="Times New Roman"/>
        </w:rPr>
        <w:t xml:space="preserve">, Senem Aytaç ve Fırat Yücel gibi usta sinema yazarlarının yürütücülüğündeki </w:t>
      </w:r>
      <w:r w:rsidRPr="00BC7A5D">
        <w:rPr>
          <w:rFonts w:ascii="Times New Roman" w:hAnsi="Times New Roman"/>
          <w:b/>
          <w:shd w:val="clear" w:color="auto" w:fill="FFFFFF"/>
        </w:rPr>
        <w:t>"Sinema Okur Yazarlığı"</w:t>
      </w:r>
      <w:r w:rsidRPr="00BC7A5D">
        <w:rPr>
          <w:rFonts w:ascii="Times New Roman" w:hAnsi="Times New Roman"/>
          <w:shd w:val="clear" w:color="auto" w:fill="FFFFFF"/>
        </w:rPr>
        <w:t xml:space="preserve"> eleştiri atölyesi ile dünya sinemasında bir gezintiye çıkabilirsiniz...</w:t>
      </w:r>
      <w:proofErr w:type="gramEnd"/>
    </w:p>
    <w:p w:rsidR="00746B45" w:rsidRPr="00BC7A5D" w:rsidRDefault="00746B45" w:rsidP="00E97051">
      <w:pPr>
        <w:pStyle w:val="Varsaylan"/>
        <w:jc w:val="both"/>
        <w:rPr>
          <w:rFonts w:ascii="Times New Roman" w:hAnsi="Times New Roman"/>
          <w:shd w:val="clear" w:color="auto" w:fill="FFFFFF"/>
        </w:rPr>
      </w:pPr>
    </w:p>
    <w:p w:rsidR="00746B45" w:rsidRDefault="00746B45" w:rsidP="00E97051">
      <w:pPr>
        <w:pStyle w:val="Varsaylan"/>
        <w:jc w:val="both"/>
        <w:rPr>
          <w:rFonts w:ascii="Times New Roman" w:hAnsi="Times New Roman"/>
          <w:b/>
          <w:sz w:val="32"/>
          <w:shd w:val="clear" w:color="auto" w:fill="FFFFFF"/>
        </w:rPr>
      </w:pPr>
      <w:r w:rsidRPr="00BC7A5D">
        <w:rPr>
          <w:rFonts w:ascii="Times New Roman" w:hAnsi="Times New Roman"/>
          <w:b/>
          <w:sz w:val="32"/>
          <w:shd w:val="clear" w:color="auto" w:fill="FFFFFF"/>
        </w:rPr>
        <w:t>Ankara’da Bir Sinema Geleneği</w:t>
      </w:r>
    </w:p>
    <w:p w:rsidR="00746B45" w:rsidRDefault="00746B45" w:rsidP="00E97051">
      <w:pPr>
        <w:pStyle w:val="Varsaylan"/>
        <w:jc w:val="both"/>
        <w:rPr>
          <w:rFonts w:ascii="Times New Roman" w:hAnsi="Times New Roman"/>
          <w:shd w:val="clear" w:color="auto" w:fill="FFFFFF"/>
        </w:rPr>
      </w:pPr>
      <w:r w:rsidRPr="00BC7A5D">
        <w:rPr>
          <w:rFonts w:ascii="Times New Roman" w:hAnsi="Times New Roman"/>
        </w:rPr>
        <w:t>Yapım-</w:t>
      </w:r>
      <w:proofErr w:type="spellStart"/>
      <w:r w:rsidRPr="00BC7A5D">
        <w:rPr>
          <w:rFonts w:ascii="Times New Roman" w:hAnsi="Times New Roman"/>
        </w:rPr>
        <w:t>eki’nin</w:t>
      </w:r>
      <w:proofErr w:type="spellEnd"/>
      <w:r w:rsidRPr="00BC7A5D">
        <w:rPr>
          <w:rFonts w:ascii="Times New Roman" w:hAnsi="Times New Roman"/>
        </w:rPr>
        <w:t xml:space="preserve"> proje tasarımıyla Ankara’da akademi dışı alternatif bir sinema enstitüsü olarak kurulan CAVA (</w:t>
      </w:r>
      <w:proofErr w:type="spellStart"/>
      <w:r w:rsidRPr="00BC7A5D">
        <w:rPr>
          <w:rFonts w:ascii="Times New Roman" w:hAnsi="Times New Roman"/>
        </w:rPr>
        <w:t>Cinema</w:t>
      </w:r>
      <w:proofErr w:type="spellEnd"/>
      <w:r w:rsidRPr="00BC7A5D">
        <w:rPr>
          <w:rFonts w:ascii="Times New Roman" w:hAnsi="Times New Roman"/>
        </w:rPr>
        <w:t xml:space="preserve"> </w:t>
      </w:r>
      <w:proofErr w:type="spellStart"/>
      <w:r w:rsidRPr="00BC7A5D">
        <w:rPr>
          <w:rFonts w:ascii="Times New Roman" w:hAnsi="Times New Roman"/>
        </w:rPr>
        <w:t>and</w:t>
      </w:r>
      <w:proofErr w:type="spellEnd"/>
      <w:r w:rsidRPr="00BC7A5D">
        <w:rPr>
          <w:rFonts w:ascii="Times New Roman" w:hAnsi="Times New Roman"/>
        </w:rPr>
        <w:t xml:space="preserve"> </w:t>
      </w:r>
      <w:proofErr w:type="spellStart"/>
      <w:r w:rsidRPr="00BC7A5D">
        <w:rPr>
          <w:rFonts w:ascii="Times New Roman" w:hAnsi="Times New Roman"/>
        </w:rPr>
        <w:t>Audio</w:t>
      </w:r>
      <w:proofErr w:type="spellEnd"/>
      <w:r w:rsidRPr="00BC7A5D">
        <w:rPr>
          <w:rFonts w:ascii="Times New Roman" w:hAnsi="Times New Roman"/>
        </w:rPr>
        <w:t xml:space="preserve"> </w:t>
      </w:r>
      <w:proofErr w:type="spellStart"/>
      <w:r w:rsidRPr="00BC7A5D">
        <w:rPr>
          <w:rFonts w:ascii="Times New Roman" w:hAnsi="Times New Roman"/>
        </w:rPr>
        <w:t>Visual</w:t>
      </w:r>
      <w:proofErr w:type="spellEnd"/>
      <w:r w:rsidRPr="00BC7A5D">
        <w:rPr>
          <w:rFonts w:ascii="Times New Roman" w:hAnsi="Times New Roman"/>
        </w:rPr>
        <w:t xml:space="preserve"> </w:t>
      </w:r>
      <w:proofErr w:type="spellStart"/>
      <w:r w:rsidRPr="00BC7A5D">
        <w:rPr>
          <w:rFonts w:ascii="Times New Roman" w:hAnsi="Times New Roman"/>
        </w:rPr>
        <w:t>Arts</w:t>
      </w:r>
      <w:proofErr w:type="spellEnd"/>
      <w:r w:rsidRPr="00BC7A5D">
        <w:rPr>
          <w:rFonts w:ascii="Times New Roman" w:hAnsi="Times New Roman"/>
        </w:rPr>
        <w:t xml:space="preserve">) </w:t>
      </w:r>
      <w:r w:rsidRPr="00BC7A5D">
        <w:rPr>
          <w:rFonts w:ascii="Times New Roman" w:hAnsi="Times New Roman"/>
          <w:b/>
        </w:rPr>
        <w:t>sinemanın merkezini Ankara’ya taşımaya devam ediyor.</w:t>
      </w:r>
      <w:r>
        <w:rPr>
          <w:rFonts w:ascii="Times New Roman" w:hAnsi="Times New Roman"/>
        </w:rPr>
        <w:t xml:space="preserve"> CAVA Enstitü </w:t>
      </w:r>
      <w:r w:rsidRPr="00BC7A5D">
        <w:rPr>
          <w:rFonts w:ascii="Times New Roman" w:hAnsi="Times New Roman"/>
        </w:rPr>
        <w:t>Kavaklıdere’deki yeni adresinde katılımcılarına film gösterimleri,</w:t>
      </w:r>
      <w:r>
        <w:rPr>
          <w:rFonts w:ascii="Times New Roman" w:hAnsi="Times New Roman"/>
        </w:rPr>
        <w:t xml:space="preserve"> </w:t>
      </w:r>
      <w:bookmarkStart w:id="0" w:name="_GoBack"/>
      <w:bookmarkEnd w:id="0"/>
      <w:r w:rsidRPr="00BC7A5D">
        <w:rPr>
          <w:rFonts w:ascii="Times New Roman" w:hAnsi="Times New Roman"/>
        </w:rPr>
        <w:t>okumaları</w:t>
      </w:r>
      <w:r>
        <w:rPr>
          <w:rFonts w:ascii="Times New Roman" w:hAnsi="Times New Roman"/>
        </w:rPr>
        <w:t xml:space="preserve">, </w:t>
      </w:r>
      <w:proofErr w:type="gramStart"/>
      <w:r>
        <w:rPr>
          <w:rFonts w:ascii="Times New Roman" w:hAnsi="Times New Roman"/>
        </w:rPr>
        <w:t>workshoplar</w:t>
      </w:r>
      <w:proofErr w:type="gramEnd"/>
      <w:r w:rsidRPr="00BC7A5D">
        <w:rPr>
          <w:rFonts w:ascii="Times New Roman" w:hAnsi="Times New Roman"/>
        </w:rPr>
        <w:t xml:space="preserve"> ve proje geliştirmeleri için uygun bir ortam sunuyor.</w:t>
      </w:r>
      <w:r>
        <w:rPr>
          <w:rFonts w:ascii="Times New Roman" w:hAnsi="Times New Roman"/>
        </w:rPr>
        <w:t xml:space="preserve"> </w:t>
      </w:r>
      <w:r w:rsidRPr="00BC7A5D">
        <w:rPr>
          <w:rFonts w:ascii="Times New Roman" w:hAnsi="Times New Roman"/>
          <w:shd w:val="clear" w:color="auto" w:fill="FFFFFF"/>
        </w:rPr>
        <w:t xml:space="preserve">Kontenjanı sınırlı olan 4. dönem sinema atölyeleri </w:t>
      </w:r>
      <w:r w:rsidRPr="00CF0D68">
        <w:rPr>
          <w:rFonts w:ascii="Times New Roman" w:hAnsi="Times New Roman"/>
          <w:shd w:val="clear" w:color="auto" w:fill="FFFFFF"/>
        </w:rPr>
        <w:t xml:space="preserve">10 Nisan - 15 Haziran </w:t>
      </w:r>
      <w:r w:rsidRPr="00BC7A5D">
        <w:rPr>
          <w:rFonts w:ascii="Times New Roman" w:hAnsi="Times New Roman"/>
          <w:shd w:val="clear" w:color="auto" w:fill="FFFFFF"/>
        </w:rPr>
        <w:t xml:space="preserve">tarihleri arasında gerçekleşecek. Programa </w:t>
      </w:r>
      <w:r w:rsidRPr="00BC7A5D">
        <w:rPr>
          <w:rFonts w:ascii="Times New Roman" w:hAnsi="Times New Roman"/>
          <w:b/>
          <w:shd w:val="clear" w:color="auto" w:fill="FFFFFF"/>
        </w:rPr>
        <w:t>son başvuru tarihi 10 Nisan 2014</w:t>
      </w:r>
      <w:r w:rsidRPr="00BC7A5D">
        <w:rPr>
          <w:rFonts w:ascii="Times New Roman" w:hAnsi="Times New Roman"/>
          <w:shd w:val="clear" w:color="auto" w:fill="FFFFFF"/>
        </w:rPr>
        <w:t>.</w:t>
      </w:r>
    </w:p>
    <w:p w:rsidR="00746B45" w:rsidRPr="00BC7A5D" w:rsidRDefault="00746B45" w:rsidP="00E97051">
      <w:pPr>
        <w:pStyle w:val="Varsaylan"/>
        <w:jc w:val="both"/>
        <w:rPr>
          <w:rFonts w:ascii="Times New Roman" w:hAnsi="Times New Roman"/>
        </w:rPr>
      </w:pPr>
    </w:p>
    <w:p w:rsidR="00746B45" w:rsidRPr="00BC7A5D" w:rsidRDefault="00746B45" w:rsidP="00941863">
      <w:pPr>
        <w:pStyle w:val="Varsaylan"/>
        <w:rPr>
          <w:rFonts w:ascii="Times New Roman" w:hAnsi="Times New Roman"/>
        </w:rPr>
      </w:pPr>
      <w:r w:rsidRPr="00BC7A5D">
        <w:rPr>
          <w:rFonts w:ascii="Times New Roman" w:hAnsi="Times New Roman"/>
        </w:rPr>
        <w:t xml:space="preserve">Detaylı bilgi ve başvuru için; </w:t>
      </w:r>
      <w:r w:rsidRPr="00BC7A5D">
        <w:rPr>
          <w:rFonts w:ascii="Times New Roman" w:hAnsi="Times New Roman"/>
          <w:b/>
        </w:rPr>
        <w:t>www.</w:t>
      </w:r>
      <w:proofErr w:type="spellStart"/>
      <w:r w:rsidRPr="00BC7A5D">
        <w:rPr>
          <w:rFonts w:ascii="Times New Roman" w:hAnsi="Times New Roman"/>
          <w:b/>
        </w:rPr>
        <w:t>cavainstitute</w:t>
      </w:r>
      <w:proofErr w:type="spellEnd"/>
      <w:r w:rsidRPr="00BC7A5D">
        <w:rPr>
          <w:rFonts w:ascii="Times New Roman" w:hAnsi="Times New Roman"/>
          <w:b/>
        </w:rPr>
        <w:t>.org</w:t>
      </w:r>
      <w:r w:rsidRPr="00BC7A5D">
        <w:rPr>
          <w:rFonts w:ascii="Times New Roman" w:hAnsi="Times New Roman" w:cs="Lucida Grande"/>
          <w:sz w:val="19"/>
          <w:szCs w:val="19"/>
          <w:shd w:val="clear" w:color="auto" w:fill="FFFFFF"/>
        </w:rPr>
        <w:br/>
      </w:r>
    </w:p>
    <w:sectPr w:rsidR="00746B45" w:rsidRPr="00BC7A5D" w:rsidSect="004C3326">
      <w:headerReference w:type="default" r:id="rId6"/>
      <w:footerReference w:type="default" r:id="rId7"/>
      <w:pgSz w:w="11906" w:h="16838"/>
      <w:pgMar w:top="284" w:right="849" w:bottom="0" w:left="851" w:header="708" w:footer="623"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C3" w:rsidRDefault="005326C3">
      <w:r>
        <w:separator/>
      </w:r>
    </w:p>
  </w:endnote>
  <w:endnote w:type="continuationSeparator" w:id="0">
    <w:p w:rsidR="005326C3" w:rsidRDefault="005326C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Futura Condensed Tur">
    <w:panose1 w:val="00000000000000000000"/>
    <w:charset w:val="A2"/>
    <w:family w:val="auto"/>
    <w:notTrueType/>
    <w:pitch w:val="variable"/>
    <w:sig w:usb0="00000005" w:usb1="00000000" w:usb2="00000000" w:usb3="00000000" w:csb0="00000010" w:csb1="00000000"/>
  </w:font>
  <w:font w:name="Futura Condensed">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45" w:rsidRDefault="00746B45">
    <w:pPr>
      <w:pStyle w:val="Altbilgi"/>
      <w:spacing w:line="276" w:lineRule="auto"/>
      <w:ind w:left="-709" w:right="-478"/>
      <w:jc w:val="center"/>
    </w:pPr>
    <w:r>
      <w:rPr>
        <w:rFonts w:ascii="Futura Condensed Tur" w:hAnsi="Futura Condensed Tur" w:cs="Futura Condensed Tur"/>
        <w:color w:val="595959"/>
        <w:szCs w:val="22"/>
      </w:rPr>
      <w:t xml:space="preserve">A: </w:t>
    </w:r>
    <w:proofErr w:type="spellStart"/>
    <w:r>
      <w:rPr>
        <w:rFonts w:ascii="Futura Condensed Tur" w:hAnsi="Futura Condensed Tur" w:cs="Futura Condensed Tur"/>
        <w:color w:val="595959"/>
        <w:szCs w:val="22"/>
      </w:rPr>
      <w:t>Abay</w:t>
    </w:r>
    <w:proofErr w:type="spellEnd"/>
    <w:r>
      <w:rPr>
        <w:rFonts w:ascii="Futura Condensed Tur" w:hAnsi="Futura Condensed Tur" w:cs="Futura Condensed Tur"/>
        <w:color w:val="595959"/>
        <w:szCs w:val="22"/>
      </w:rPr>
      <w:t xml:space="preserve"> </w:t>
    </w:r>
    <w:proofErr w:type="spellStart"/>
    <w:r>
      <w:rPr>
        <w:rFonts w:ascii="Futura Condensed Tur" w:hAnsi="Futura Condensed Tur" w:cs="Futura Condensed Tur"/>
        <w:color w:val="595959"/>
        <w:szCs w:val="22"/>
      </w:rPr>
      <w:t>Kunanbay</w:t>
    </w:r>
    <w:proofErr w:type="spellEnd"/>
    <w:r>
      <w:rPr>
        <w:rFonts w:ascii="Futura Condensed Tur" w:hAnsi="Futura Condensed Tur" w:cs="Futura Condensed Tur"/>
        <w:color w:val="595959"/>
        <w:szCs w:val="22"/>
      </w:rPr>
      <w:t xml:space="preserve"> Cad. No:17/5 Kavaklıdere Ankara</w:t>
    </w:r>
    <w:r>
      <w:rPr>
        <w:rFonts w:ascii="Futura Condensed" w:hAnsi="Futura Condensed" w:cs="Futura Condensed"/>
        <w:color w:val="595959"/>
        <w:sz w:val="32"/>
      </w:rPr>
      <w:t xml:space="preserve"> </w:t>
    </w:r>
    <w:r>
      <w:rPr>
        <w:rFonts w:ascii="Futura Condensed" w:hAnsi="Futura Condensed" w:cs="Futura Condensed"/>
        <w:color w:val="595959"/>
        <w:szCs w:val="22"/>
      </w:rPr>
      <w:t xml:space="preserve">T: </w:t>
    </w:r>
    <w:r>
      <w:rPr>
        <w:rFonts w:ascii="Futura Condensed" w:hAnsi="Futura Condensed" w:cs="Futura Condensed"/>
        <w:color w:val="595959"/>
        <w:sz w:val="22"/>
        <w:szCs w:val="22"/>
      </w:rPr>
      <w:t xml:space="preserve">0 (312) 417 22 </w:t>
    </w:r>
    <w:proofErr w:type="gramStart"/>
    <w:r>
      <w:rPr>
        <w:rFonts w:ascii="Futura Condensed" w:hAnsi="Futura Condensed" w:cs="Futura Condensed"/>
        <w:color w:val="595959"/>
        <w:sz w:val="22"/>
        <w:szCs w:val="22"/>
      </w:rPr>
      <w:t xml:space="preserve">11  </w:t>
    </w:r>
    <w:r>
      <w:rPr>
        <w:rFonts w:ascii="Futura Condensed" w:hAnsi="Futura Condensed" w:cs="Futura Condensed"/>
        <w:color w:val="595959"/>
        <w:szCs w:val="22"/>
      </w:rPr>
      <w:t>E</w:t>
    </w:r>
    <w:proofErr w:type="gramEnd"/>
    <w:r>
      <w:rPr>
        <w:rFonts w:ascii="Futura Condensed" w:hAnsi="Futura Condensed" w:cs="Futura Condensed"/>
        <w:color w:val="595959"/>
        <w:szCs w:val="22"/>
      </w:rPr>
      <w:t>: info@cavainstitute.org  W: www.</w:t>
    </w:r>
    <w:proofErr w:type="spellStart"/>
    <w:r>
      <w:rPr>
        <w:rFonts w:ascii="Futura Condensed" w:hAnsi="Futura Condensed" w:cs="Futura Condensed"/>
        <w:color w:val="595959"/>
        <w:szCs w:val="22"/>
      </w:rPr>
      <w:t>cavainstitute</w:t>
    </w:r>
    <w:proofErr w:type="spellEnd"/>
    <w:r>
      <w:rPr>
        <w:rFonts w:ascii="Futura Condensed" w:hAnsi="Futura Condensed" w:cs="Futura Condensed"/>
        <w:color w:val="595959"/>
        <w:szCs w:val="22"/>
      </w:rPr>
      <w:t xml:space="preserve">.org </w:t>
    </w:r>
    <w:r w:rsidR="001C407F">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2049" type="#_x0000_t75" alt="A description..." style="position:absolute;margin-left:373.1pt;margin-top:21.9pt;width:88.35pt;height:62.2pt;z-index:-1;visibility:visible;mso-wrap-distance-left:0;mso-wrap-distance-right:0;mso-position-horizontal-relative:char;mso-position-vertical-relative:line">
          <v:textbox style="mso-rotate-with-shape: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C3" w:rsidRDefault="005326C3">
      <w:r>
        <w:separator/>
      </w:r>
    </w:p>
  </w:footnote>
  <w:footnote w:type="continuationSeparator" w:id="0">
    <w:p w:rsidR="005326C3" w:rsidRDefault="00532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45" w:rsidRDefault="00746B45">
    <w:pPr>
      <w:pStyle w:val="stbilgi"/>
      <w:tabs>
        <w:tab w:val="left" w:pos="10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4A5"/>
    <w:rsid w:val="000D34A5"/>
    <w:rsid w:val="001C407F"/>
    <w:rsid w:val="00473252"/>
    <w:rsid w:val="00473731"/>
    <w:rsid w:val="00497A98"/>
    <w:rsid w:val="004C3326"/>
    <w:rsid w:val="005326C3"/>
    <w:rsid w:val="005C4E00"/>
    <w:rsid w:val="00702BA1"/>
    <w:rsid w:val="00746B45"/>
    <w:rsid w:val="00784D41"/>
    <w:rsid w:val="00831CB7"/>
    <w:rsid w:val="00941863"/>
    <w:rsid w:val="00A251F4"/>
    <w:rsid w:val="00B03741"/>
    <w:rsid w:val="00B773AA"/>
    <w:rsid w:val="00BC7A5D"/>
    <w:rsid w:val="00BF1378"/>
    <w:rsid w:val="00CF0D68"/>
    <w:rsid w:val="00E90DA9"/>
    <w:rsid w:val="00E97051"/>
    <w:rsid w:val="00EF3638"/>
    <w:rsid w:val="00EF5F0A"/>
    <w:rsid w:val="00FE15E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78"/>
    <w:rPr>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uiPriority w:val="99"/>
    <w:rsid w:val="00BF1378"/>
    <w:pPr>
      <w:tabs>
        <w:tab w:val="left" w:pos="720"/>
      </w:tabs>
      <w:suppressAutoHyphens/>
    </w:pPr>
    <w:rPr>
      <w:rFonts w:eastAsia="SimSun"/>
      <w:sz w:val="24"/>
      <w:szCs w:val="24"/>
      <w:lang w:eastAsia="en-US"/>
    </w:rPr>
  </w:style>
  <w:style w:type="character" w:customStyle="1" w:styleId="HeaderChar">
    <w:name w:val="Header Char"/>
    <w:basedOn w:val="VarsaylanParagrafYazTipi"/>
    <w:uiPriority w:val="99"/>
    <w:rsid w:val="00BF1378"/>
    <w:rPr>
      <w:rFonts w:cs="Times New Roman"/>
      <w:lang w:val="tr-TR"/>
    </w:rPr>
  </w:style>
  <w:style w:type="character" w:customStyle="1" w:styleId="FooterChar">
    <w:name w:val="Footer Char"/>
    <w:basedOn w:val="VarsaylanParagrafYazTipi"/>
    <w:uiPriority w:val="99"/>
    <w:rsid w:val="00BF1378"/>
    <w:rPr>
      <w:rFonts w:cs="Times New Roman"/>
      <w:lang w:val="tr-TR"/>
    </w:rPr>
  </w:style>
  <w:style w:type="character" w:customStyle="1" w:styleId="BalloonTextChar">
    <w:name w:val="Balloon Text Char"/>
    <w:basedOn w:val="VarsaylanParagrafYazTipi"/>
    <w:uiPriority w:val="99"/>
    <w:rsid w:val="00BF1378"/>
    <w:rPr>
      <w:rFonts w:ascii="Lucida Grande" w:hAnsi="Lucida Grande" w:cs="Lucida Grande"/>
      <w:sz w:val="18"/>
      <w:szCs w:val="18"/>
      <w:lang w:val="tr-TR"/>
    </w:rPr>
  </w:style>
  <w:style w:type="character" w:customStyle="1" w:styleId="nternetBalants">
    <w:name w:val="İnternet Bağlantısı"/>
    <w:basedOn w:val="VarsaylanParagrafYazTipi"/>
    <w:uiPriority w:val="99"/>
    <w:rsid w:val="00BF1378"/>
    <w:rPr>
      <w:rFonts w:cs="Times New Roman"/>
      <w:color w:val="0000FF"/>
      <w:u w:val="single"/>
      <w:lang w:val="tr-TR" w:eastAsia="tr-TR"/>
    </w:rPr>
  </w:style>
  <w:style w:type="character" w:customStyle="1" w:styleId="textexposedshow">
    <w:name w:val="text_exposed_show"/>
    <w:basedOn w:val="VarsaylanParagrafYazTipi"/>
    <w:uiPriority w:val="99"/>
    <w:rsid w:val="00BF1378"/>
    <w:rPr>
      <w:rFonts w:cs="Times New Roman"/>
    </w:rPr>
  </w:style>
  <w:style w:type="character" w:customStyle="1" w:styleId="apple-converted-space">
    <w:name w:val="apple-converted-space"/>
    <w:basedOn w:val="VarsaylanParagrafYazTipi"/>
    <w:uiPriority w:val="99"/>
    <w:rsid w:val="00BF1378"/>
    <w:rPr>
      <w:rFonts w:cs="Times New Roman"/>
    </w:rPr>
  </w:style>
  <w:style w:type="paragraph" w:customStyle="1" w:styleId="Balk">
    <w:name w:val="Başlık"/>
    <w:basedOn w:val="Varsaylan"/>
    <w:next w:val="Metingvdesi"/>
    <w:uiPriority w:val="99"/>
    <w:rsid w:val="00BF1378"/>
    <w:pPr>
      <w:keepNext/>
      <w:spacing w:before="240" w:after="120"/>
    </w:pPr>
    <w:rPr>
      <w:rFonts w:ascii="Arial" w:eastAsia="MS Minngs" w:hAnsi="Arial" w:cs="Mangal"/>
      <w:sz w:val="28"/>
      <w:szCs w:val="28"/>
    </w:rPr>
  </w:style>
  <w:style w:type="paragraph" w:customStyle="1" w:styleId="Metingvdesi">
    <w:name w:val="Metin gövdesi"/>
    <w:basedOn w:val="Varsaylan"/>
    <w:uiPriority w:val="99"/>
    <w:rsid w:val="00BF1378"/>
    <w:pPr>
      <w:spacing w:after="120"/>
    </w:pPr>
  </w:style>
  <w:style w:type="paragraph" w:styleId="Liste">
    <w:name w:val="List"/>
    <w:basedOn w:val="Metingvdesi"/>
    <w:uiPriority w:val="99"/>
    <w:rsid w:val="00BF1378"/>
    <w:rPr>
      <w:rFonts w:cs="Mangal"/>
    </w:rPr>
  </w:style>
  <w:style w:type="paragraph" w:styleId="ResimYazs">
    <w:name w:val="caption"/>
    <w:basedOn w:val="Varsaylan"/>
    <w:uiPriority w:val="99"/>
    <w:qFormat/>
    <w:rsid w:val="00BF1378"/>
    <w:pPr>
      <w:suppressLineNumbers/>
      <w:spacing w:before="120" w:after="120"/>
    </w:pPr>
    <w:rPr>
      <w:rFonts w:cs="Mangal"/>
      <w:i/>
      <w:iCs/>
    </w:rPr>
  </w:style>
  <w:style w:type="paragraph" w:customStyle="1" w:styleId="Dizin">
    <w:name w:val="Dizin"/>
    <w:basedOn w:val="Varsaylan"/>
    <w:uiPriority w:val="99"/>
    <w:rsid w:val="00BF1378"/>
    <w:pPr>
      <w:suppressLineNumbers/>
    </w:pPr>
    <w:rPr>
      <w:rFonts w:cs="Mangal"/>
    </w:rPr>
  </w:style>
  <w:style w:type="paragraph" w:customStyle="1" w:styleId="stbilgi">
    <w:name w:val="Üst bilgi"/>
    <w:basedOn w:val="Varsaylan"/>
    <w:uiPriority w:val="99"/>
    <w:rsid w:val="00BF1378"/>
    <w:pPr>
      <w:suppressLineNumbers/>
      <w:tabs>
        <w:tab w:val="center" w:pos="4320"/>
        <w:tab w:val="right" w:pos="8640"/>
      </w:tabs>
    </w:pPr>
  </w:style>
  <w:style w:type="paragraph" w:customStyle="1" w:styleId="Altbilgi">
    <w:name w:val="Alt bilgi"/>
    <w:basedOn w:val="Varsaylan"/>
    <w:uiPriority w:val="99"/>
    <w:rsid w:val="00BF1378"/>
    <w:pPr>
      <w:suppressLineNumbers/>
      <w:tabs>
        <w:tab w:val="center" w:pos="4320"/>
        <w:tab w:val="right" w:pos="8640"/>
      </w:tabs>
    </w:pPr>
  </w:style>
  <w:style w:type="paragraph" w:styleId="BalonMetni">
    <w:name w:val="Balloon Text"/>
    <w:basedOn w:val="Varsaylan"/>
    <w:link w:val="BalonMetniChar"/>
    <w:uiPriority w:val="99"/>
    <w:rsid w:val="00BF137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6374F"/>
    <w:rPr>
      <w:rFonts w:ascii="Times New Roman" w:hAnsi="Times New Roman"/>
      <w:sz w:val="0"/>
      <w:szCs w:val="0"/>
      <w:lang w:val="en-US" w:eastAsia="ja-JP"/>
    </w:rPr>
  </w:style>
  <w:style w:type="paragraph" w:styleId="ListeParagraf">
    <w:name w:val="List Paragraph"/>
    <w:basedOn w:val="Varsaylan"/>
    <w:uiPriority w:val="99"/>
    <w:qFormat/>
    <w:rsid w:val="00BF1378"/>
    <w:pPr>
      <w:ind w:left="720"/>
    </w:pPr>
  </w:style>
  <w:style w:type="paragraph" w:styleId="stbilgi0">
    <w:name w:val="header"/>
    <w:basedOn w:val="Normal"/>
    <w:link w:val="stbilgiChar"/>
    <w:uiPriority w:val="99"/>
    <w:rsid w:val="00CF0D68"/>
    <w:pPr>
      <w:tabs>
        <w:tab w:val="center" w:pos="4320"/>
        <w:tab w:val="right" w:pos="8640"/>
      </w:tabs>
    </w:pPr>
  </w:style>
  <w:style w:type="character" w:customStyle="1" w:styleId="stbilgiChar">
    <w:name w:val="Üstbilgi Char"/>
    <w:basedOn w:val="VarsaylanParagrafYazTipi"/>
    <w:link w:val="stbilgi0"/>
    <w:uiPriority w:val="99"/>
    <w:locked/>
    <w:rsid w:val="00CF0D68"/>
    <w:rPr>
      <w:rFonts w:cs="Times New Roman"/>
    </w:rPr>
  </w:style>
  <w:style w:type="paragraph" w:styleId="Altbilgi0">
    <w:name w:val="footer"/>
    <w:basedOn w:val="Normal"/>
    <w:link w:val="AltbilgiChar"/>
    <w:uiPriority w:val="99"/>
    <w:rsid w:val="00CF0D68"/>
    <w:pPr>
      <w:tabs>
        <w:tab w:val="center" w:pos="4320"/>
        <w:tab w:val="right" w:pos="8640"/>
      </w:tabs>
    </w:pPr>
  </w:style>
  <w:style w:type="character" w:customStyle="1" w:styleId="AltbilgiChar">
    <w:name w:val="Altbilgi Char"/>
    <w:basedOn w:val="VarsaylanParagrafYazTipi"/>
    <w:link w:val="Altbilgi0"/>
    <w:uiPriority w:val="99"/>
    <w:locked/>
    <w:rsid w:val="00CF0D68"/>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482</Words>
  <Characters>2753</Characters>
  <Application>Microsoft Office Word</Application>
  <DocSecurity>0</DocSecurity>
  <Lines>22</Lines>
  <Paragraphs>6</Paragraphs>
  <ScaleCrop>false</ScaleCrop>
  <Company>tastan</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tufan tastan</dc:creator>
  <cp:keywords/>
  <dc:description/>
  <cp:lastModifiedBy>Sadi Cilingir</cp:lastModifiedBy>
  <cp:revision>13</cp:revision>
  <cp:lastPrinted>2012-12-07T14:05:00Z</cp:lastPrinted>
  <dcterms:created xsi:type="dcterms:W3CDTF">2014-03-17T14:24:00Z</dcterms:created>
  <dcterms:modified xsi:type="dcterms:W3CDTF">2014-03-19T07:16:00Z</dcterms:modified>
</cp:coreProperties>
</file>