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FD" w:rsidRPr="00FD0A6A" w:rsidRDefault="006B5B63">
      <w:r w:rsidRPr="00FD0A6A">
        <w:rPr>
          <w:noProof/>
          <w:lang w:eastAsia="tr-TR"/>
        </w:rPr>
        <w:drawing>
          <wp:inline distT="0" distB="0" distL="0" distR="0" wp14:anchorId="01DE439F" wp14:editId="46D4D82B">
            <wp:extent cx="1028700" cy="1038225"/>
            <wp:effectExtent l="0" t="0" r="0" b="9525"/>
            <wp:docPr id="1" name="Resim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B5B63" w:rsidRPr="00FD0A6A" w:rsidRDefault="006B5B63" w:rsidP="006B5B63">
      <w:pPr>
        <w:pStyle w:val="Body1"/>
        <w:spacing w:after="120"/>
        <w:jc w:val="both"/>
        <w:rPr>
          <w:rFonts w:ascii="Calibri" w:hAnsi="Calibri" w:cs="Calibri"/>
          <w:b/>
          <w:sz w:val="24"/>
          <w:szCs w:val="24"/>
          <w:u w:val="single"/>
        </w:rPr>
      </w:pPr>
      <w:bookmarkStart w:id="0" w:name="_GoBack"/>
      <w:bookmarkEnd w:id="0"/>
      <w:r w:rsidRPr="00FD0A6A">
        <w:rPr>
          <w:rFonts w:ascii="Calibri" w:hAnsi="Calibri" w:cs="Calibri"/>
          <w:b/>
          <w:sz w:val="24"/>
          <w:szCs w:val="24"/>
          <w:u w:val="single"/>
        </w:rPr>
        <w:t xml:space="preserve">BASIN BÜLTENİ </w:t>
      </w:r>
      <w:r w:rsidRPr="00FD0A6A">
        <w:rPr>
          <w:rFonts w:ascii="Calibri" w:hAnsi="Calibri" w:cs="Calibri"/>
          <w:b/>
          <w:sz w:val="24"/>
          <w:szCs w:val="24"/>
          <w:u w:val="single"/>
        </w:rPr>
        <w:tab/>
      </w:r>
      <w:r w:rsidRPr="00FD0A6A">
        <w:rPr>
          <w:rFonts w:ascii="Calibri" w:hAnsi="Calibri" w:cs="Calibri"/>
          <w:b/>
          <w:sz w:val="24"/>
          <w:szCs w:val="24"/>
          <w:u w:val="single"/>
        </w:rPr>
        <w:tab/>
        <w:t xml:space="preserve">      </w:t>
      </w:r>
      <w:r w:rsidRPr="00FD0A6A">
        <w:rPr>
          <w:rFonts w:ascii="Calibri" w:hAnsi="Calibri" w:cs="Calibri"/>
          <w:b/>
          <w:sz w:val="24"/>
          <w:szCs w:val="24"/>
          <w:u w:val="single"/>
        </w:rPr>
        <w:tab/>
      </w:r>
      <w:r w:rsidRPr="00FD0A6A">
        <w:rPr>
          <w:rFonts w:ascii="Calibri" w:hAnsi="Calibri" w:cs="Calibri"/>
          <w:b/>
          <w:sz w:val="24"/>
          <w:szCs w:val="24"/>
          <w:u w:val="single"/>
        </w:rPr>
        <w:tab/>
      </w:r>
      <w:r w:rsidRPr="00FD0A6A"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</w:t>
      </w:r>
      <w:r w:rsidR="00983B77" w:rsidRPr="00FD0A6A"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</w:t>
      </w:r>
      <w:r w:rsidR="00C977E6">
        <w:rPr>
          <w:rFonts w:ascii="Calibri" w:hAnsi="Calibri" w:cs="Calibri"/>
          <w:b/>
          <w:sz w:val="24"/>
          <w:szCs w:val="24"/>
          <w:u w:val="single"/>
        </w:rPr>
        <w:t>26</w:t>
      </w:r>
      <w:r w:rsidR="00A11C1A" w:rsidRPr="00FD0A6A">
        <w:rPr>
          <w:rFonts w:ascii="Calibri" w:hAnsi="Calibri" w:cs="Calibri"/>
          <w:b/>
          <w:sz w:val="24"/>
          <w:szCs w:val="24"/>
          <w:u w:val="single"/>
        </w:rPr>
        <w:t xml:space="preserve"> Ocak </w:t>
      </w:r>
      <w:r w:rsidR="007C42BC" w:rsidRPr="00FD0A6A">
        <w:rPr>
          <w:rFonts w:ascii="Calibri" w:hAnsi="Calibri" w:cs="Calibri"/>
          <w:b/>
          <w:sz w:val="24"/>
          <w:szCs w:val="24"/>
          <w:u w:val="single"/>
        </w:rPr>
        <w:t>2015</w:t>
      </w:r>
    </w:p>
    <w:p w:rsidR="00EF5738" w:rsidRPr="007D768B" w:rsidRDefault="00037B95" w:rsidP="007D768B">
      <w:pPr>
        <w:pStyle w:val="AralkYok"/>
        <w:rPr>
          <w:b/>
          <w:sz w:val="40"/>
          <w:szCs w:val="40"/>
        </w:rPr>
      </w:pPr>
      <w:r w:rsidRPr="007D768B">
        <w:rPr>
          <w:b/>
          <w:sz w:val="40"/>
          <w:szCs w:val="40"/>
        </w:rPr>
        <w:t xml:space="preserve">Halit Ergenç,  Sinema Senfoni Orkestrası </w:t>
      </w:r>
      <w:r w:rsidR="007D768B" w:rsidRPr="007D768B">
        <w:rPr>
          <w:b/>
          <w:sz w:val="40"/>
          <w:szCs w:val="40"/>
        </w:rPr>
        <w:t>E</w:t>
      </w:r>
      <w:r w:rsidRPr="007D768B">
        <w:rPr>
          <w:b/>
          <w:sz w:val="40"/>
          <w:szCs w:val="40"/>
        </w:rPr>
        <w:t xml:space="preserve">şliğinde </w:t>
      </w:r>
      <w:r w:rsidR="009059C7" w:rsidRPr="007D768B">
        <w:rPr>
          <w:b/>
          <w:sz w:val="40"/>
          <w:szCs w:val="40"/>
        </w:rPr>
        <w:t xml:space="preserve">İş Sanat’ta </w:t>
      </w:r>
    </w:p>
    <w:p w:rsidR="007D768B" w:rsidRPr="007D768B" w:rsidRDefault="007D768B" w:rsidP="007D768B">
      <w:pPr>
        <w:pStyle w:val="AralkYok"/>
        <w:rPr>
          <w:sz w:val="24"/>
          <w:szCs w:val="24"/>
        </w:rPr>
      </w:pPr>
    </w:p>
    <w:p w:rsidR="00EF5738" w:rsidRPr="00FD0A6A" w:rsidRDefault="00B03313" w:rsidP="00EF5738">
      <w:pPr>
        <w:jc w:val="both"/>
        <w:rPr>
          <w:rFonts w:ascii="Calibri" w:hAnsi="Calibri" w:cs="Calibri"/>
          <w:b/>
          <w:sz w:val="28"/>
          <w:szCs w:val="28"/>
        </w:rPr>
      </w:pPr>
      <w:r w:rsidRPr="00FD0A6A">
        <w:rPr>
          <w:rFonts w:ascii="Calibri" w:hAnsi="Calibri" w:cs="Calibri"/>
          <w:b/>
          <w:sz w:val="28"/>
          <w:szCs w:val="28"/>
        </w:rPr>
        <w:t>Halit Erge</w:t>
      </w:r>
      <w:r w:rsidR="00037B95" w:rsidRPr="00FD0A6A">
        <w:rPr>
          <w:rFonts w:ascii="Calibri" w:hAnsi="Calibri" w:cs="Calibri"/>
          <w:b/>
          <w:sz w:val="28"/>
          <w:szCs w:val="28"/>
        </w:rPr>
        <w:t>nç ve Sinema Senfoni Orkestrası müzikseverleri beyaz perdenin büyülü dünyasına davet ediyor</w:t>
      </w:r>
    </w:p>
    <w:p w:rsidR="007D768B" w:rsidRDefault="007D768B" w:rsidP="007D768B">
      <w:pPr>
        <w:pStyle w:val="AralkYok"/>
      </w:pPr>
    </w:p>
    <w:p w:rsidR="00037B95" w:rsidRPr="007D768B" w:rsidRDefault="00037B95" w:rsidP="00037B95">
      <w:pPr>
        <w:rPr>
          <w:sz w:val="24"/>
          <w:szCs w:val="24"/>
        </w:rPr>
      </w:pPr>
      <w:r w:rsidRPr="007D768B">
        <w:rPr>
          <w:sz w:val="24"/>
          <w:szCs w:val="24"/>
        </w:rPr>
        <w:t xml:space="preserve">İş Sanat’ta </w:t>
      </w:r>
      <w:r w:rsidR="007F7894" w:rsidRPr="007D768B">
        <w:rPr>
          <w:sz w:val="24"/>
          <w:szCs w:val="24"/>
        </w:rPr>
        <w:t xml:space="preserve">bu ay </w:t>
      </w:r>
      <w:r w:rsidRPr="007D768B">
        <w:rPr>
          <w:sz w:val="24"/>
          <w:szCs w:val="24"/>
        </w:rPr>
        <w:t xml:space="preserve">İstanbullu müzikseverleri sürpriz bir konser bekliyor. Yer aldığı sinema ve televizyon projeleriyle hem yurtiçinde hem de yurtdışında büyük ilgi gören oyuncu </w:t>
      </w:r>
      <w:r w:rsidRPr="007D768B">
        <w:rPr>
          <w:b/>
          <w:sz w:val="24"/>
          <w:szCs w:val="24"/>
        </w:rPr>
        <w:t>Halit Ergenç</w:t>
      </w:r>
      <w:r w:rsidRPr="007D768B">
        <w:rPr>
          <w:sz w:val="24"/>
          <w:szCs w:val="24"/>
        </w:rPr>
        <w:t xml:space="preserve">, bu kez klasikleşmiş müzikallerden sevilen film müziklerine uzanan eserler seslendireceği bir konser için İş Sanat sahnesine çıkacak.  </w:t>
      </w:r>
      <w:proofErr w:type="gramStart"/>
      <w:r w:rsidRPr="007D768B">
        <w:rPr>
          <w:sz w:val="24"/>
          <w:szCs w:val="24"/>
        </w:rPr>
        <w:t xml:space="preserve">Mimar Sinan Güzel Sanatlar Üniversitesi Operet ve Müzikal Tiyatro Oyunculuğu bölümleri mezunu olan Ergenç, bugüne kadar aralarında </w:t>
      </w:r>
      <w:r w:rsidRPr="007D768B">
        <w:rPr>
          <w:i/>
          <w:sz w:val="24"/>
          <w:szCs w:val="24"/>
        </w:rPr>
        <w:t>The Adventures of ZAK-New York</w:t>
      </w:r>
      <w:r w:rsidRPr="007D768B">
        <w:rPr>
          <w:sz w:val="24"/>
          <w:szCs w:val="24"/>
        </w:rPr>
        <w:t xml:space="preserve">, </w:t>
      </w:r>
      <w:proofErr w:type="spellStart"/>
      <w:r w:rsidRPr="007D768B">
        <w:rPr>
          <w:i/>
          <w:sz w:val="24"/>
          <w:szCs w:val="24"/>
        </w:rPr>
        <w:t>Kiss</w:t>
      </w:r>
      <w:proofErr w:type="spellEnd"/>
      <w:r w:rsidRPr="007D768B">
        <w:rPr>
          <w:i/>
          <w:sz w:val="24"/>
          <w:szCs w:val="24"/>
        </w:rPr>
        <w:t xml:space="preserve"> Me Kate</w:t>
      </w:r>
      <w:r w:rsidRPr="007D768B">
        <w:rPr>
          <w:sz w:val="24"/>
          <w:szCs w:val="24"/>
        </w:rPr>
        <w:t xml:space="preserve">, </w:t>
      </w:r>
      <w:r w:rsidRPr="007D768B">
        <w:rPr>
          <w:i/>
          <w:sz w:val="24"/>
          <w:szCs w:val="24"/>
        </w:rPr>
        <w:t xml:space="preserve">Tatlı </w:t>
      </w:r>
      <w:proofErr w:type="spellStart"/>
      <w:r w:rsidRPr="007D768B">
        <w:rPr>
          <w:i/>
          <w:sz w:val="24"/>
          <w:szCs w:val="24"/>
        </w:rPr>
        <w:t>Charity</w:t>
      </w:r>
      <w:proofErr w:type="spellEnd"/>
      <w:r w:rsidRPr="007D768B">
        <w:rPr>
          <w:sz w:val="24"/>
          <w:szCs w:val="24"/>
        </w:rPr>
        <w:t xml:space="preserve">, </w:t>
      </w:r>
      <w:r w:rsidRPr="007D768B">
        <w:rPr>
          <w:i/>
          <w:sz w:val="24"/>
          <w:szCs w:val="24"/>
        </w:rPr>
        <w:t>Beni Seviyor</w:t>
      </w:r>
      <w:r w:rsidRPr="007D768B">
        <w:rPr>
          <w:sz w:val="24"/>
          <w:szCs w:val="24"/>
        </w:rPr>
        <w:t xml:space="preserve">, </w:t>
      </w:r>
      <w:r w:rsidRPr="007D768B">
        <w:rPr>
          <w:i/>
          <w:sz w:val="24"/>
          <w:szCs w:val="24"/>
        </w:rPr>
        <w:t>Kral ve Ben</w:t>
      </w:r>
      <w:r w:rsidRPr="007D768B">
        <w:rPr>
          <w:sz w:val="24"/>
          <w:szCs w:val="24"/>
        </w:rPr>
        <w:t xml:space="preserve">, </w:t>
      </w:r>
      <w:proofErr w:type="spellStart"/>
      <w:r w:rsidRPr="007D768B">
        <w:rPr>
          <w:i/>
          <w:sz w:val="24"/>
          <w:szCs w:val="24"/>
        </w:rPr>
        <w:t>Amphitrion</w:t>
      </w:r>
      <w:proofErr w:type="spellEnd"/>
      <w:r w:rsidRPr="007D768B">
        <w:rPr>
          <w:sz w:val="24"/>
          <w:szCs w:val="24"/>
        </w:rPr>
        <w:t xml:space="preserve">, </w:t>
      </w:r>
      <w:proofErr w:type="spellStart"/>
      <w:r w:rsidRPr="007D768B">
        <w:rPr>
          <w:i/>
          <w:sz w:val="24"/>
          <w:szCs w:val="24"/>
        </w:rPr>
        <w:t>Evita</w:t>
      </w:r>
      <w:proofErr w:type="spellEnd"/>
      <w:r w:rsidRPr="007D768B">
        <w:rPr>
          <w:sz w:val="24"/>
          <w:szCs w:val="24"/>
        </w:rPr>
        <w:t xml:space="preserve">, </w:t>
      </w:r>
      <w:r w:rsidRPr="007D768B">
        <w:rPr>
          <w:i/>
          <w:sz w:val="24"/>
          <w:szCs w:val="24"/>
        </w:rPr>
        <w:t>Hayalet ve Ötekiler</w:t>
      </w:r>
      <w:r w:rsidRPr="007D768B">
        <w:rPr>
          <w:sz w:val="24"/>
          <w:szCs w:val="24"/>
        </w:rPr>
        <w:t xml:space="preserve"> ve </w:t>
      </w:r>
      <w:r w:rsidRPr="007D768B">
        <w:rPr>
          <w:i/>
          <w:sz w:val="24"/>
          <w:szCs w:val="24"/>
        </w:rPr>
        <w:t xml:space="preserve">Şarkılar </w:t>
      </w:r>
      <w:proofErr w:type="spellStart"/>
      <w:r w:rsidRPr="007D768B">
        <w:rPr>
          <w:i/>
          <w:sz w:val="24"/>
          <w:szCs w:val="24"/>
        </w:rPr>
        <w:t>Susarsa</w:t>
      </w:r>
      <w:r w:rsidRPr="007D768B">
        <w:rPr>
          <w:sz w:val="24"/>
          <w:szCs w:val="24"/>
        </w:rPr>
        <w:t>’nın</w:t>
      </w:r>
      <w:proofErr w:type="spellEnd"/>
      <w:r w:rsidRPr="007D768B">
        <w:rPr>
          <w:sz w:val="24"/>
          <w:szCs w:val="24"/>
        </w:rPr>
        <w:t xml:space="preserve"> bulunduğu önemli müzikal, opera ve bale projelerinde yer aldı. </w:t>
      </w:r>
      <w:proofErr w:type="gramEnd"/>
      <w:r w:rsidR="00571039" w:rsidRPr="007D768B">
        <w:rPr>
          <w:sz w:val="24"/>
          <w:szCs w:val="24"/>
        </w:rPr>
        <w:t>Sanatçı,</w:t>
      </w:r>
      <w:r w:rsidR="00C977E6" w:rsidRPr="007D768B">
        <w:rPr>
          <w:sz w:val="24"/>
          <w:szCs w:val="24"/>
        </w:rPr>
        <w:t xml:space="preserve"> </w:t>
      </w:r>
      <w:r w:rsidR="00571039" w:rsidRPr="007D768B">
        <w:rPr>
          <w:sz w:val="24"/>
          <w:szCs w:val="24"/>
        </w:rPr>
        <w:t xml:space="preserve">2009 yılında Sadri Alışık Sinema ve Tiyatro Ödülleri’nde, 2006 ve 2014 Altın Kelebek Ödülleri’nde En İyi Erkek </w:t>
      </w:r>
      <w:r w:rsidR="00161C1C" w:rsidRPr="007D768B">
        <w:rPr>
          <w:sz w:val="24"/>
          <w:szCs w:val="24"/>
        </w:rPr>
        <w:t>Oyuncu ödülüne layık görüldü</w:t>
      </w:r>
      <w:r w:rsidR="00571039" w:rsidRPr="007D768B">
        <w:rPr>
          <w:sz w:val="24"/>
          <w:szCs w:val="24"/>
        </w:rPr>
        <w:t xml:space="preserve">.  </w:t>
      </w:r>
      <w:r w:rsidRPr="007D768B">
        <w:rPr>
          <w:sz w:val="24"/>
          <w:szCs w:val="24"/>
        </w:rPr>
        <w:t xml:space="preserve">Şef </w:t>
      </w:r>
      <w:r w:rsidRPr="007D768B">
        <w:rPr>
          <w:b/>
          <w:sz w:val="24"/>
          <w:szCs w:val="24"/>
        </w:rPr>
        <w:t>Serdar Yalçın</w:t>
      </w:r>
      <w:r w:rsidRPr="007D768B">
        <w:rPr>
          <w:sz w:val="24"/>
          <w:szCs w:val="24"/>
        </w:rPr>
        <w:t xml:space="preserve">’ın yönetiminde gerçekleşecek konserde Ergenç’e alanında Türkiye’de bir ilk olan </w:t>
      </w:r>
      <w:r w:rsidRPr="007D768B">
        <w:rPr>
          <w:b/>
          <w:sz w:val="24"/>
          <w:szCs w:val="24"/>
        </w:rPr>
        <w:t>Sinema Senfoni Orkestrası</w:t>
      </w:r>
      <w:r w:rsidRPr="007D768B">
        <w:rPr>
          <w:sz w:val="24"/>
          <w:szCs w:val="24"/>
        </w:rPr>
        <w:t xml:space="preserve"> eşlik edecek. Repertuvarını sadece, kaynağı neredeyse sonsuz olan film müzikleri ve müzikaller üzerine odaklayan bu özel topluluk, Avrupa’da ve dünyada çok az rastlanabilecek bir orkestra olma yolunda ilerl</w:t>
      </w:r>
      <w:r w:rsidR="007F7894" w:rsidRPr="007D768B">
        <w:rPr>
          <w:sz w:val="24"/>
          <w:szCs w:val="24"/>
        </w:rPr>
        <w:t>iyor.</w:t>
      </w:r>
      <w:r w:rsidRPr="007D768B">
        <w:rPr>
          <w:sz w:val="24"/>
          <w:szCs w:val="24"/>
        </w:rPr>
        <w:t xml:space="preserve"> Unutulmayan filmlerin akıllarda kalan melodilerini sanatseverlerle paylaşma tutkusunu taşıyan Sinema Senfoni Orkestrası ve Halit Ergenç, </w:t>
      </w:r>
      <w:r w:rsidRPr="007D768B">
        <w:rPr>
          <w:b/>
          <w:sz w:val="24"/>
          <w:szCs w:val="24"/>
        </w:rPr>
        <w:t>6 Şubat 2015 Cuma</w:t>
      </w:r>
      <w:r w:rsidRPr="007D768B">
        <w:rPr>
          <w:sz w:val="24"/>
          <w:szCs w:val="24"/>
        </w:rPr>
        <w:t xml:space="preserve"> akşamı sanatseverleri sahne ve beyaz perdenin büyülü dünyasına götürecek.</w:t>
      </w:r>
    </w:p>
    <w:p w:rsidR="0091758A" w:rsidRPr="007D768B" w:rsidRDefault="00A7589F" w:rsidP="00DA0153">
      <w:pPr>
        <w:pStyle w:val="Body1"/>
        <w:spacing w:after="120"/>
        <w:jc w:val="both"/>
        <w:rPr>
          <w:rFonts w:asciiTheme="minorHAnsi" w:hAnsiTheme="minorHAnsi" w:cs="Calibri"/>
          <w:b/>
          <w:color w:val="auto"/>
          <w:sz w:val="24"/>
          <w:szCs w:val="24"/>
        </w:rPr>
      </w:pPr>
      <w:r w:rsidRPr="007D768B">
        <w:rPr>
          <w:rFonts w:asciiTheme="minorHAnsi" w:hAnsiTheme="minorHAnsi" w:cs="Calibri"/>
          <w:b/>
          <w:color w:val="auto"/>
          <w:sz w:val="24"/>
          <w:szCs w:val="24"/>
        </w:rPr>
        <w:t xml:space="preserve">Sinema Senfoni Orkestrası </w:t>
      </w:r>
      <w:r w:rsidR="00C23440" w:rsidRPr="007D768B">
        <w:rPr>
          <w:rFonts w:asciiTheme="minorHAnsi" w:hAnsiTheme="minorHAnsi" w:cs="Calibri"/>
          <w:b/>
          <w:color w:val="auto"/>
          <w:sz w:val="24"/>
          <w:szCs w:val="24"/>
        </w:rPr>
        <w:t xml:space="preserve">&amp; </w:t>
      </w:r>
      <w:r w:rsidR="001B220A" w:rsidRPr="007D768B">
        <w:rPr>
          <w:rFonts w:asciiTheme="minorHAnsi" w:hAnsiTheme="minorHAnsi" w:cs="Calibri"/>
          <w:b/>
          <w:color w:val="auto"/>
          <w:sz w:val="24"/>
          <w:szCs w:val="24"/>
        </w:rPr>
        <w:t xml:space="preserve">Serdar Yalçın &amp; </w:t>
      </w:r>
      <w:r w:rsidRPr="007D768B">
        <w:rPr>
          <w:rFonts w:asciiTheme="minorHAnsi" w:hAnsiTheme="minorHAnsi" w:cs="Calibri"/>
          <w:b/>
          <w:color w:val="auto"/>
          <w:sz w:val="24"/>
          <w:szCs w:val="24"/>
        </w:rPr>
        <w:t xml:space="preserve">Halit Ergenç </w:t>
      </w:r>
    </w:p>
    <w:p w:rsidR="00DE01F0" w:rsidRPr="007D768B" w:rsidRDefault="00F60CC2" w:rsidP="00DA0153">
      <w:pPr>
        <w:pStyle w:val="Body1"/>
        <w:spacing w:after="120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7D768B">
        <w:rPr>
          <w:rFonts w:asciiTheme="minorHAnsi" w:hAnsiTheme="minorHAnsi" w:cs="Calibri"/>
          <w:color w:val="auto"/>
          <w:sz w:val="24"/>
          <w:szCs w:val="24"/>
        </w:rPr>
        <w:t>6 Şubat</w:t>
      </w:r>
      <w:r w:rsidR="002108A8" w:rsidRPr="007D768B">
        <w:rPr>
          <w:rFonts w:asciiTheme="minorHAnsi" w:hAnsiTheme="minorHAnsi" w:cs="Calibri"/>
          <w:color w:val="auto"/>
          <w:sz w:val="24"/>
          <w:szCs w:val="24"/>
        </w:rPr>
        <w:t xml:space="preserve"> 2015 </w:t>
      </w:r>
      <w:r w:rsidRPr="007D768B">
        <w:rPr>
          <w:rFonts w:asciiTheme="minorHAnsi" w:hAnsiTheme="minorHAnsi" w:cs="Calibri"/>
          <w:color w:val="auto"/>
          <w:sz w:val="24"/>
          <w:szCs w:val="24"/>
        </w:rPr>
        <w:t>Cuma</w:t>
      </w:r>
      <w:r w:rsidR="006E132C" w:rsidRPr="007D768B">
        <w:rPr>
          <w:rFonts w:asciiTheme="minorHAnsi" w:hAnsiTheme="minorHAnsi" w:cs="Calibri"/>
          <w:color w:val="auto"/>
          <w:sz w:val="24"/>
          <w:szCs w:val="24"/>
        </w:rPr>
        <w:t>,</w:t>
      </w:r>
      <w:r w:rsidR="00DE01F0" w:rsidRPr="007D768B">
        <w:rPr>
          <w:rFonts w:asciiTheme="minorHAnsi" w:hAnsiTheme="minorHAnsi" w:cs="Calibri"/>
          <w:color w:val="auto"/>
          <w:sz w:val="24"/>
          <w:szCs w:val="24"/>
        </w:rPr>
        <w:t xml:space="preserve"> Saat: 20.00</w:t>
      </w:r>
    </w:p>
    <w:p w:rsidR="00DE01F0" w:rsidRPr="007D768B" w:rsidRDefault="00DE01F0" w:rsidP="00DE01F0">
      <w:pPr>
        <w:pStyle w:val="Body1"/>
        <w:spacing w:after="120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7D768B">
        <w:rPr>
          <w:rFonts w:asciiTheme="minorHAnsi" w:hAnsiTheme="minorHAnsi" w:cs="Calibri"/>
          <w:b/>
          <w:color w:val="auto"/>
          <w:sz w:val="24"/>
          <w:szCs w:val="24"/>
        </w:rPr>
        <w:t>Bilet Fiyatları:</w:t>
      </w:r>
      <w:r w:rsidRPr="007D768B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Pr="007D768B">
        <w:rPr>
          <w:rFonts w:asciiTheme="minorHAnsi" w:hAnsiTheme="minorHAnsi" w:cs="Calibri"/>
          <w:b/>
          <w:color w:val="auto"/>
          <w:sz w:val="24"/>
          <w:szCs w:val="24"/>
        </w:rPr>
        <w:t>1. Kademe:</w:t>
      </w:r>
      <w:r w:rsidR="002108A8" w:rsidRPr="007D768B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F60CC2" w:rsidRPr="007D768B">
        <w:rPr>
          <w:rFonts w:asciiTheme="minorHAnsi" w:hAnsiTheme="minorHAnsi" w:cs="Calibri"/>
          <w:color w:val="auto"/>
          <w:sz w:val="24"/>
          <w:szCs w:val="24"/>
        </w:rPr>
        <w:t xml:space="preserve">75 </w:t>
      </w:r>
      <w:r w:rsidRPr="007D768B">
        <w:rPr>
          <w:rFonts w:asciiTheme="minorHAnsi" w:hAnsiTheme="minorHAnsi" w:cs="Calibri"/>
          <w:color w:val="auto"/>
          <w:sz w:val="24"/>
          <w:szCs w:val="24"/>
        </w:rPr>
        <w:t xml:space="preserve">TL </w:t>
      </w:r>
      <w:r w:rsidRPr="007D768B">
        <w:rPr>
          <w:rFonts w:asciiTheme="minorHAnsi" w:hAnsiTheme="minorHAnsi" w:cs="Calibri"/>
          <w:b/>
          <w:color w:val="auto"/>
          <w:sz w:val="24"/>
          <w:szCs w:val="24"/>
        </w:rPr>
        <w:t>2. Kademe:</w:t>
      </w:r>
      <w:r w:rsidR="00F60CC2" w:rsidRPr="007D768B">
        <w:rPr>
          <w:rFonts w:asciiTheme="minorHAnsi" w:hAnsiTheme="minorHAnsi" w:cs="Calibri"/>
          <w:color w:val="auto"/>
          <w:sz w:val="24"/>
          <w:szCs w:val="24"/>
        </w:rPr>
        <w:t xml:space="preserve"> 6</w:t>
      </w:r>
      <w:r w:rsidRPr="007D768B">
        <w:rPr>
          <w:rFonts w:asciiTheme="minorHAnsi" w:hAnsiTheme="minorHAnsi" w:cs="Calibri"/>
          <w:color w:val="auto"/>
          <w:sz w:val="24"/>
          <w:szCs w:val="24"/>
        </w:rPr>
        <w:t xml:space="preserve">0 TL </w:t>
      </w:r>
      <w:r w:rsidRPr="007D768B">
        <w:rPr>
          <w:rFonts w:asciiTheme="minorHAnsi" w:hAnsiTheme="minorHAnsi" w:cs="Calibri"/>
          <w:b/>
          <w:color w:val="auto"/>
          <w:sz w:val="24"/>
          <w:szCs w:val="24"/>
        </w:rPr>
        <w:t>3. Kademe:</w:t>
      </w:r>
      <w:r w:rsidR="00F60CC2" w:rsidRPr="007D768B">
        <w:rPr>
          <w:rFonts w:asciiTheme="minorHAnsi" w:hAnsiTheme="minorHAnsi" w:cs="Calibri"/>
          <w:color w:val="auto"/>
          <w:sz w:val="24"/>
          <w:szCs w:val="24"/>
        </w:rPr>
        <w:t xml:space="preserve"> 5</w:t>
      </w:r>
      <w:r w:rsidRPr="007D768B">
        <w:rPr>
          <w:rFonts w:asciiTheme="minorHAnsi" w:hAnsiTheme="minorHAnsi" w:cs="Calibri"/>
          <w:color w:val="auto"/>
          <w:sz w:val="24"/>
          <w:szCs w:val="24"/>
        </w:rPr>
        <w:t xml:space="preserve">0 TL </w:t>
      </w:r>
      <w:r w:rsidRPr="007D768B">
        <w:rPr>
          <w:rFonts w:asciiTheme="minorHAnsi" w:hAnsiTheme="minorHAnsi" w:cs="Calibri"/>
          <w:b/>
          <w:color w:val="auto"/>
          <w:sz w:val="24"/>
          <w:szCs w:val="24"/>
        </w:rPr>
        <w:t xml:space="preserve">İndirimli: </w:t>
      </w:r>
      <w:r w:rsidR="00F60CC2" w:rsidRPr="007D768B">
        <w:rPr>
          <w:rFonts w:asciiTheme="minorHAnsi" w:hAnsiTheme="minorHAnsi" w:cs="Calibri"/>
          <w:color w:val="auto"/>
          <w:sz w:val="24"/>
          <w:szCs w:val="24"/>
        </w:rPr>
        <w:t>4</w:t>
      </w:r>
      <w:r w:rsidRPr="007D768B">
        <w:rPr>
          <w:rFonts w:asciiTheme="minorHAnsi" w:hAnsiTheme="minorHAnsi" w:cs="Calibri"/>
          <w:color w:val="auto"/>
          <w:sz w:val="24"/>
          <w:szCs w:val="24"/>
        </w:rPr>
        <w:t xml:space="preserve">0 TL </w:t>
      </w:r>
      <w:r w:rsidRPr="007D768B">
        <w:rPr>
          <w:rFonts w:asciiTheme="minorHAnsi" w:hAnsiTheme="minorHAnsi" w:cs="Calibri"/>
          <w:b/>
          <w:color w:val="auto"/>
          <w:sz w:val="24"/>
          <w:szCs w:val="24"/>
        </w:rPr>
        <w:t xml:space="preserve">Öğrenci: </w:t>
      </w:r>
      <w:r w:rsidRPr="007D768B">
        <w:rPr>
          <w:rFonts w:asciiTheme="minorHAnsi" w:hAnsiTheme="minorHAnsi" w:cs="Calibri"/>
          <w:color w:val="auto"/>
          <w:sz w:val="24"/>
          <w:szCs w:val="24"/>
        </w:rPr>
        <w:t>20 TL</w:t>
      </w:r>
    </w:p>
    <w:p w:rsidR="00B70840" w:rsidRPr="007D768B" w:rsidRDefault="00B70840" w:rsidP="00B70840">
      <w:pPr>
        <w:pStyle w:val="Body1"/>
        <w:spacing w:after="120"/>
        <w:jc w:val="both"/>
        <w:rPr>
          <w:rFonts w:asciiTheme="minorHAnsi" w:hAnsiTheme="minorHAnsi" w:cs="Calibri"/>
          <w:b/>
          <w:color w:val="auto"/>
          <w:sz w:val="24"/>
          <w:szCs w:val="24"/>
        </w:rPr>
      </w:pPr>
      <w:r w:rsidRPr="007D768B">
        <w:rPr>
          <w:rFonts w:asciiTheme="minorHAnsi" w:hAnsiTheme="minorHAnsi" w:cs="Calibri"/>
          <w:b/>
          <w:color w:val="auto"/>
          <w:sz w:val="24"/>
          <w:szCs w:val="24"/>
        </w:rPr>
        <w:t>Satış noktaları</w:t>
      </w:r>
      <w:r w:rsidRPr="007D768B">
        <w:rPr>
          <w:rFonts w:asciiTheme="minorHAnsi" w:hAnsiTheme="minorHAnsi" w:cs="Calibri"/>
          <w:b/>
          <w:color w:val="auto"/>
          <w:sz w:val="24"/>
          <w:szCs w:val="24"/>
        </w:rPr>
        <w:tab/>
      </w:r>
    </w:p>
    <w:p w:rsidR="00B70840" w:rsidRPr="007D768B" w:rsidRDefault="00B70840" w:rsidP="00B70840">
      <w:pPr>
        <w:pStyle w:val="Body1"/>
        <w:spacing w:after="120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7D768B">
        <w:rPr>
          <w:rFonts w:asciiTheme="minorHAnsi" w:hAnsiTheme="minorHAnsi" w:cs="Calibri"/>
          <w:color w:val="auto"/>
          <w:sz w:val="24"/>
          <w:szCs w:val="24"/>
        </w:rPr>
        <w:t>İş Sanat Ana Gişe - 0212 316 10 83</w:t>
      </w:r>
    </w:p>
    <w:p w:rsidR="00B70840" w:rsidRPr="007D768B" w:rsidRDefault="00B70840" w:rsidP="00B70840">
      <w:pPr>
        <w:pStyle w:val="Body1"/>
        <w:spacing w:after="120"/>
        <w:jc w:val="both"/>
        <w:rPr>
          <w:rFonts w:asciiTheme="minorHAnsi" w:hAnsiTheme="minorHAnsi" w:cs="Calibri"/>
          <w:color w:val="auto"/>
          <w:sz w:val="24"/>
          <w:szCs w:val="24"/>
        </w:rPr>
      </w:pPr>
      <w:proofErr w:type="spellStart"/>
      <w:r w:rsidRPr="007D768B">
        <w:rPr>
          <w:rFonts w:asciiTheme="minorHAnsi" w:hAnsiTheme="minorHAnsi" w:cs="Calibri"/>
          <w:color w:val="auto"/>
          <w:sz w:val="24"/>
          <w:szCs w:val="24"/>
        </w:rPr>
        <w:t>Biletix</w:t>
      </w:r>
      <w:proofErr w:type="spellEnd"/>
      <w:r w:rsidRPr="007D768B">
        <w:rPr>
          <w:rFonts w:asciiTheme="minorHAnsi" w:hAnsiTheme="minorHAnsi" w:cs="Calibri"/>
          <w:color w:val="auto"/>
          <w:sz w:val="24"/>
          <w:szCs w:val="24"/>
        </w:rPr>
        <w:t xml:space="preserve"> – 0216 556 98 00</w:t>
      </w:r>
    </w:p>
    <w:p w:rsidR="00B70840" w:rsidRPr="007D768B" w:rsidRDefault="007D768B" w:rsidP="00B70840">
      <w:pPr>
        <w:pStyle w:val="Body1"/>
        <w:spacing w:after="120"/>
        <w:jc w:val="both"/>
        <w:rPr>
          <w:rFonts w:asciiTheme="minorHAnsi" w:hAnsiTheme="minorHAnsi" w:cs="Calibri"/>
          <w:color w:val="auto"/>
          <w:sz w:val="24"/>
          <w:szCs w:val="24"/>
        </w:rPr>
      </w:pPr>
      <w:hyperlink r:id="rId7" w:history="1">
        <w:r w:rsidR="00B70840" w:rsidRPr="007D768B">
          <w:rPr>
            <w:rStyle w:val="Kpr"/>
            <w:rFonts w:asciiTheme="minorHAnsi" w:hAnsiTheme="minorHAnsi" w:cs="Calibri"/>
            <w:color w:val="auto"/>
            <w:sz w:val="24"/>
            <w:szCs w:val="24"/>
            <w:u w:val="none"/>
          </w:rPr>
          <w:t>www.biletix.com</w:t>
        </w:r>
      </w:hyperlink>
    </w:p>
    <w:p w:rsidR="001E055D" w:rsidRPr="007D768B" w:rsidRDefault="001E055D" w:rsidP="001E055D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7D768B">
        <w:rPr>
          <w:rFonts w:cs="Calibri"/>
          <w:b/>
          <w:sz w:val="24"/>
          <w:szCs w:val="24"/>
        </w:rPr>
        <w:t>Bilgi için:</w:t>
      </w:r>
    </w:p>
    <w:p w:rsidR="001E055D" w:rsidRPr="007D768B" w:rsidRDefault="001E055D" w:rsidP="001E055D">
      <w:pPr>
        <w:spacing w:before="100" w:beforeAutospacing="1" w:after="100" w:afterAutospacing="1"/>
        <w:jc w:val="both"/>
        <w:rPr>
          <w:rFonts w:cs="Calibri"/>
          <w:sz w:val="24"/>
          <w:szCs w:val="24"/>
        </w:rPr>
      </w:pPr>
      <w:proofErr w:type="spellStart"/>
      <w:r w:rsidRPr="007D768B">
        <w:rPr>
          <w:rFonts w:cs="Calibri"/>
          <w:b/>
          <w:bCs/>
          <w:sz w:val="24"/>
          <w:szCs w:val="24"/>
        </w:rPr>
        <w:lastRenderedPageBreak/>
        <w:t>Lobby</w:t>
      </w:r>
      <w:proofErr w:type="spellEnd"/>
      <w:r w:rsidRPr="007D768B">
        <w:rPr>
          <w:rFonts w:cs="Calibri"/>
          <w:b/>
          <w:bCs/>
          <w:sz w:val="24"/>
          <w:szCs w:val="24"/>
        </w:rPr>
        <w:t>-PR</w:t>
      </w:r>
    </w:p>
    <w:p w:rsidR="001E055D" w:rsidRPr="007D768B" w:rsidRDefault="001E055D" w:rsidP="001E05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7D768B">
        <w:rPr>
          <w:rFonts w:cs="Calibri"/>
          <w:sz w:val="24"/>
          <w:szCs w:val="24"/>
        </w:rPr>
        <w:t xml:space="preserve">Işıl Gerek / Tel: 0212 284 6363 / Cep: 0533 721 09 93 /  </w:t>
      </w:r>
      <w:hyperlink r:id="rId8" w:history="1">
        <w:r w:rsidRPr="007D768B">
          <w:rPr>
            <w:rStyle w:val="Kpr"/>
            <w:rFonts w:asciiTheme="minorHAnsi" w:hAnsiTheme="minorHAnsi" w:cstheme="minorHAnsi"/>
            <w:color w:val="auto"/>
            <w:sz w:val="24"/>
            <w:szCs w:val="24"/>
            <w:u w:val="none"/>
          </w:rPr>
          <w:t>isilgerek@lobby-pr.com</w:t>
        </w:r>
      </w:hyperlink>
      <w:r w:rsidRPr="007D768B">
        <w:rPr>
          <w:rFonts w:cstheme="minorHAnsi"/>
          <w:sz w:val="24"/>
          <w:szCs w:val="24"/>
        </w:rPr>
        <w:t xml:space="preserve"> </w:t>
      </w:r>
    </w:p>
    <w:p w:rsidR="001E055D" w:rsidRPr="007D768B" w:rsidRDefault="001E055D" w:rsidP="001E055D">
      <w:pPr>
        <w:spacing w:before="100" w:beforeAutospacing="1" w:after="100" w:afterAutospacing="1"/>
        <w:jc w:val="both"/>
        <w:rPr>
          <w:rFonts w:cs="Calibri"/>
          <w:sz w:val="24"/>
          <w:szCs w:val="24"/>
        </w:rPr>
      </w:pPr>
      <w:r w:rsidRPr="007D768B">
        <w:rPr>
          <w:rFonts w:cs="Calibri"/>
          <w:sz w:val="24"/>
          <w:szCs w:val="24"/>
        </w:rPr>
        <w:t xml:space="preserve">Gül Mumcu Mutlay / Tel: 0212 284 6363 / Cep: 0532 251 83 30 / </w:t>
      </w:r>
      <w:hyperlink r:id="rId9" w:history="1">
        <w:r w:rsidRPr="007D768B">
          <w:rPr>
            <w:rStyle w:val="Kpr"/>
            <w:rFonts w:asciiTheme="minorHAnsi" w:hAnsiTheme="minorHAnsi" w:cstheme="minorHAnsi"/>
            <w:color w:val="auto"/>
            <w:sz w:val="24"/>
            <w:szCs w:val="24"/>
            <w:u w:val="none"/>
          </w:rPr>
          <w:t>gulmutlay@lobby-pr.com</w:t>
        </w:r>
      </w:hyperlink>
    </w:p>
    <w:sectPr w:rsidR="001E055D" w:rsidRPr="007D7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54FF0"/>
    <w:multiLevelType w:val="hybridMultilevel"/>
    <w:tmpl w:val="4E4C1CBC"/>
    <w:lvl w:ilvl="0" w:tplc="1E02831C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70F3A"/>
    <w:multiLevelType w:val="hybridMultilevel"/>
    <w:tmpl w:val="5A8C3640"/>
    <w:lvl w:ilvl="0" w:tplc="2ED043B2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66137"/>
    <w:multiLevelType w:val="multilevel"/>
    <w:tmpl w:val="B0DC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13695B"/>
    <w:multiLevelType w:val="multilevel"/>
    <w:tmpl w:val="3D5E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FC"/>
    <w:rsid w:val="000028A1"/>
    <w:rsid w:val="0000374F"/>
    <w:rsid w:val="00005C7D"/>
    <w:rsid w:val="00017ABA"/>
    <w:rsid w:val="00032C28"/>
    <w:rsid w:val="00037B95"/>
    <w:rsid w:val="0004613B"/>
    <w:rsid w:val="00046EF5"/>
    <w:rsid w:val="00051A52"/>
    <w:rsid w:val="00056088"/>
    <w:rsid w:val="000604C2"/>
    <w:rsid w:val="00063D80"/>
    <w:rsid w:val="00071712"/>
    <w:rsid w:val="00076D4D"/>
    <w:rsid w:val="000773BE"/>
    <w:rsid w:val="00091EA7"/>
    <w:rsid w:val="00092F7D"/>
    <w:rsid w:val="000A211F"/>
    <w:rsid w:val="000B24CA"/>
    <w:rsid w:val="000B71D2"/>
    <w:rsid w:val="000B7F78"/>
    <w:rsid w:val="000C4186"/>
    <w:rsid w:val="000C78FE"/>
    <w:rsid w:val="000D063C"/>
    <w:rsid w:val="000D30BC"/>
    <w:rsid w:val="000D367C"/>
    <w:rsid w:val="000D3FB9"/>
    <w:rsid w:val="000D6428"/>
    <w:rsid w:val="000E5415"/>
    <w:rsid w:val="000F4A60"/>
    <w:rsid w:val="00104830"/>
    <w:rsid w:val="00116BE6"/>
    <w:rsid w:val="0013090D"/>
    <w:rsid w:val="001360D0"/>
    <w:rsid w:val="001508FD"/>
    <w:rsid w:val="00155EF7"/>
    <w:rsid w:val="00156D66"/>
    <w:rsid w:val="00161C1C"/>
    <w:rsid w:val="00163AC0"/>
    <w:rsid w:val="00164AE7"/>
    <w:rsid w:val="00164F8E"/>
    <w:rsid w:val="00167199"/>
    <w:rsid w:val="00177500"/>
    <w:rsid w:val="0018368F"/>
    <w:rsid w:val="00183883"/>
    <w:rsid w:val="0018761E"/>
    <w:rsid w:val="0019069A"/>
    <w:rsid w:val="00190913"/>
    <w:rsid w:val="001941E2"/>
    <w:rsid w:val="001A1ABB"/>
    <w:rsid w:val="001A2038"/>
    <w:rsid w:val="001B220A"/>
    <w:rsid w:val="001B6D56"/>
    <w:rsid w:val="001B75A1"/>
    <w:rsid w:val="001D372F"/>
    <w:rsid w:val="001D443E"/>
    <w:rsid w:val="001E055D"/>
    <w:rsid w:val="001E4965"/>
    <w:rsid w:val="001F21AA"/>
    <w:rsid w:val="002013F4"/>
    <w:rsid w:val="00207776"/>
    <w:rsid w:val="002108A8"/>
    <w:rsid w:val="00211DE2"/>
    <w:rsid w:val="00221515"/>
    <w:rsid w:val="002220D7"/>
    <w:rsid w:val="002254E0"/>
    <w:rsid w:val="00225622"/>
    <w:rsid w:val="00226D55"/>
    <w:rsid w:val="00245465"/>
    <w:rsid w:val="002462BA"/>
    <w:rsid w:val="00250E01"/>
    <w:rsid w:val="00250E34"/>
    <w:rsid w:val="00251505"/>
    <w:rsid w:val="00253BA9"/>
    <w:rsid w:val="002656F2"/>
    <w:rsid w:val="002669C3"/>
    <w:rsid w:val="002702BB"/>
    <w:rsid w:val="00277D43"/>
    <w:rsid w:val="00280E0A"/>
    <w:rsid w:val="002867F4"/>
    <w:rsid w:val="00286B24"/>
    <w:rsid w:val="002A0D52"/>
    <w:rsid w:val="002A120C"/>
    <w:rsid w:val="002A7541"/>
    <w:rsid w:val="002B76B3"/>
    <w:rsid w:val="002C5462"/>
    <w:rsid w:val="002C656B"/>
    <w:rsid w:val="002E632D"/>
    <w:rsid w:val="002F4F49"/>
    <w:rsid w:val="002F75EA"/>
    <w:rsid w:val="00306C77"/>
    <w:rsid w:val="0032193E"/>
    <w:rsid w:val="00322B81"/>
    <w:rsid w:val="00324783"/>
    <w:rsid w:val="00324955"/>
    <w:rsid w:val="0033180D"/>
    <w:rsid w:val="00331F2F"/>
    <w:rsid w:val="00336733"/>
    <w:rsid w:val="00343EFF"/>
    <w:rsid w:val="0034489A"/>
    <w:rsid w:val="00347C00"/>
    <w:rsid w:val="003708E7"/>
    <w:rsid w:val="00371FB1"/>
    <w:rsid w:val="00373C6B"/>
    <w:rsid w:val="00373ED8"/>
    <w:rsid w:val="00383760"/>
    <w:rsid w:val="0038616B"/>
    <w:rsid w:val="003A3AF2"/>
    <w:rsid w:val="003B20E8"/>
    <w:rsid w:val="003B6D2B"/>
    <w:rsid w:val="003E7137"/>
    <w:rsid w:val="003F183F"/>
    <w:rsid w:val="003F5E2C"/>
    <w:rsid w:val="003F7D0B"/>
    <w:rsid w:val="00401172"/>
    <w:rsid w:val="00405F42"/>
    <w:rsid w:val="00420FCB"/>
    <w:rsid w:val="00422881"/>
    <w:rsid w:val="00431BA2"/>
    <w:rsid w:val="00440812"/>
    <w:rsid w:val="004426C8"/>
    <w:rsid w:val="00442851"/>
    <w:rsid w:val="0044706E"/>
    <w:rsid w:val="00451312"/>
    <w:rsid w:val="004577B8"/>
    <w:rsid w:val="004603BB"/>
    <w:rsid w:val="004619E6"/>
    <w:rsid w:val="004644FC"/>
    <w:rsid w:val="00464621"/>
    <w:rsid w:val="00465254"/>
    <w:rsid w:val="00467424"/>
    <w:rsid w:val="00483F2E"/>
    <w:rsid w:val="00485CD6"/>
    <w:rsid w:val="00486C16"/>
    <w:rsid w:val="004A5047"/>
    <w:rsid w:val="004A60ED"/>
    <w:rsid w:val="004B34E9"/>
    <w:rsid w:val="004B3E23"/>
    <w:rsid w:val="004B6E60"/>
    <w:rsid w:val="004B7562"/>
    <w:rsid w:val="004C4CB4"/>
    <w:rsid w:val="004C7244"/>
    <w:rsid w:val="004E2AEC"/>
    <w:rsid w:val="004E415C"/>
    <w:rsid w:val="004F393F"/>
    <w:rsid w:val="00501765"/>
    <w:rsid w:val="00505DE1"/>
    <w:rsid w:val="00511225"/>
    <w:rsid w:val="00513FF3"/>
    <w:rsid w:val="00514F0E"/>
    <w:rsid w:val="005157DC"/>
    <w:rsid w:val="005201A4"/>
    <w:rsid w:val="0052184D"/>
    <w:rsid w:val="00525214"/>
    <w:rsid w:val="00525D71"/>
    <w:rsid w:val="005262DB"/>
    <w:rsid w:val="005329AA"/>
    <w:rsid w:val="005348FA"/>
    <w:rsid w:val="00535985"/>
    <w:rsid w:val="0054420C"/>
    <w:rsid w:val="00547568"/>
    <w:rsid w:val="00552937"/>
    <w:rsid w:val="00571039"/>
    <w:rsid w:val="005736BF"/>
    <w:rsid w:val="00591B06"/>
    <w:rsid w:val="005B769A"/>
    <w:rsid w:val="005C1679"/>
    <w:rsid w:val="005C5898"/>
    <w:rsid w:val="005D6514"/>
    <w:rsid w:val="005D6A2C"/>
    <w:rsid w:val="005D7431"/>
    <w:rsid w:val="005E101A"/>
    <w:rsid w:val="005F23E9"/>
    <w:rsid w:val="005F3B27"/>
    <w:rsid w:val="005F3DB0"/>
    <w:rsid w:val="005F54DC"/>
    <w:rsid w:val="00605279"/>
    <w:rsid w:val="00607DC9"/>
    <w:rsid w:val="00625321"/>
    <w:rsid w:val="006270E9"/>
    <w:rsid w:val="00631840"/>
    <w:rsid w:val="006325BB"/>
    <w:rsid w:val="00633978"/>
    <w:rsid w:val="00636E78"/>
    <w:rsid w:val="006469DD"/>
    <w:rsid w:val="00646CF4"/>
    <w:rsid w:val="00647C62"/>
    <w:rsid w:val="00650FCA"/>
    <w:rsid w:val="006578FA"/>
    <w:rsid w:val="00657B1A"/>
    <w:rsid w:val="00681B9F"/>
    <w:rsid w:val="006927FC"/>
    <w:rsid w:val="006A0607"/>
    <w:rsid w:val="006A2213"/>
    <w:rsid w:val="006A28D6"/>
    <w:rsid w:val="006A530F"/>
    <w:rsid w:val="006A54E8"/>
    <w:rsid w:val="006B1813"/>
    <w:rsid w:val="006B20DD"/>
    <w:rsid w:val="006B2DFB"/>
    <w:rsid w:val="006B4288"/>
    <w:rsid w:val="006B5B63"/>
    <w:rsid w:val="006C7ABD"/>
    <w:rsid w:val="006D2211"/>
    <w:rsid w:val="006D4DFC"/>
    <w:rsid w:val="006E132C"/>
    <w:rsid w:val="006F27A6"/>
    <w:rsid w:val="006F59E7"/>
    <w:rsid w:val="006F7D25"/>
    <w:rsid w:val="00700A22"/>
    <w:rsid w:val="00703280"/>
    <w:rsid w:val="00705A06"/>
    <w:rsid w:val="00705CC3"/>
    <w:rsid w:val="00710442"/>
    <w:rsid w:val="0072187E"/>
    <w:rsid w:val="007270FE"/>
    <w:rsid w:val="007462F1"/>
    <w:rsid w:val="007479FB"/>
    <w:rsid w:val="00765AF4"/>
    <w:rsid w:val="007733C4"/>
    <w:rsid w:val="00780AD8"/>
    <w:rsid w:val="0078175D"/>
    <w:rsid w:val="00783140"/>
    <w:rsid w:val="0079103F"/>
    <w:rsid w:val="00796CF7"/>
    <w:rsid w:val="007A4155"/>
    <w:rsid w:val="007B0D4B"/>
    <w:rsid w:val="007B146A"/>
    <w:rsid w:val="007C2CB7"/>
    <w:rsid w:val="007C32F0"/>
    <w:rsid w:val="007C42BC"/>
    <w:rsid w:val="007D0C03"/>
    <w:rsid w:val="007D2875"/>
    <w:rsid w:val="007D768B"/>
    <w:rsid w:val="007E20EC"/>
    <w:rsid w:val="007E4BE1"/>
    <w:rsid w:val="007F2C81"/>
    <w:rsid w:val="007F7552"/>
    <w:rsid w:val="007F7894"/>
    <w:rsid w:val="00804583"/>
    <w:rsid w:val="00807B60"/>
    <w:rsid w:val="008111AC"/>
    <w:rsid w:val="00811464"/>
    <w:rsid w:val="00811A98"/>
    <w:rsid w:val="0082044D"/>
    <w:rsid w:val="00820ADF"/>
    <w:rsid w:val="00825C64"/>
    <w:rsid w:val="00825D4C"/>
    <w:rsid w:val="00832AD0"/>
    <w:rsid w:val="008330E3"/>
    <w:rsid w:val="008379B8"/>
    <w:rsid w:val="00861316"/>
    <w:rsid w:val="00877811"/>
    <w:rsid w:val="0087798E"/>
    <w:rsid w:val="00881178"/>
    <w:rsid w:val="008818A9"/>
    <w:rsid w:val="008A104B"/>
    <w:rsid w:val="008A307C"/>
    <w:rsid w:val="008C10B7"/>
    <w:rsid w:val="008C16DB"/>
    <w:rsid w:val="008C51FD"/>
    <w:rsid w:val="008D2996"/>
    <w:rsid w:val="008D3321"/>
    <w:rsid w:val="008E5CE9"/>
    <w:rsid w:val="008E662F"/>
    <w:rsid w:val="008E7CB3"/>
    <w:rsid w:val="008F4C3E"/>
    <w:rsid w:val="008F589A"/>
    <w:rsid w:val="008F7E31"/>
    <w:rsid w:val="0090330B"/>
    <w:rsid w:val="009059C7"/>
    <w:rsid w:val="00907A6C"/>
    <w:rsid w:val="0091758A"/>
    <w:rsid w:val="00921C9A"/>
    <w:rsid w:val="00922C34"/>
    <w:rsid w:val="00923E4F"/>
    <w:rsid w:val="0095448A"/>
    <w:rsid w:val="009568EB"/>
    <w:rsid w:val="009645CF"/>
    <w:rsid w:val="0098251E"/>
    <w:rsid w:val="00983B77"/>
    <w:rsid w:val="00983F9E"/>
    <w:rsid w:val="00985A38"/>
    <w:rsid w:val="00987469"/>
    <w:rsid w:val="009A080B"/>
    <w:rsid w:val="009A39E4"/>
    <w:rsid w:val="009A3E23"/>
    <w:rsid w:val="009A5A3A"/>
    <w:rsid w:val="009A64CA"/>
    <w:rsid w:val="009C3C2D"/>
    <w:rsid w:val="009C6359"/>
    <w:rsid w:val="009C75E8"/>
    <w:rsid w:val="009E4F57"/>
    <w:rsid w:val="009F44B1"/>
    <w:rsid w:val="009F5292"/>
    <w:rsid w:val="009F73B9"/>
    <w:rsid w:val="00A00BC1"/>
    <w:rsid w:val="00A01452"/>
    <w:rsid w:val="00A10B41"/>
    <w:rsid w:val="00A11C1A"/>
    <w:rsid w:val="00A24A25"/>
    <w:rsid w:val="00A3596C"/>
    <w:rsid w:val="00A36987"/>
    <w:rsid w:val="00A436B6"/>
    <w:rsid w:val="00A47E33"/>
    <w:rsid w:val="00A54A9A"/>
    <w:rsid w:val="00A55A0A"/>
    <w:rsid w:val="00A55E3A"/>
    <w:rsid w:val="00A71E66"/>
    <w:rsid w:val="00A73FF8"/>
    <w:rsid w:val="00A7589F"/>
    <w:rsid w:val="00A761A8"/>
    <w:rsid w:val="00A768C9"/>
    <w:rsid w:val="00A76AA6"/>
    <w:rsid w:val="00A77A46"/>
    <w:rsid w:val="00A82914"/>
    <w:rsid w:val="00A906FC"/>
    <w:rsid w:val="00A927D5"/>
    <w:rsid w:val="00A96FBC"/>
    <w:rsid w:val="00AA4DDB"/>
    <w:rsid w:val="00AA7B82"/>
    <w:rsid w:val="00AC394F"/>
    <w:rsid w:val="00AC4BEF"/>
    <w:rsid w:val="00AC63B3"/>
    <w:rsid w:val="00AD0E47"/>
    <w:rsid w:val="00AD0E64"/>
    <w:rsid w:val="00AD33C4"/>
    <w:rsid w:val="00AD5166"/>
    <w:rsid w:val="00AE016A"/>
    <w:rsid w:val="00AE0D03"/>
    <w:rsid w:val="00B00705"/>
    <w:rsid w:val="00B00C7C"/>
    <w:rsid w:val="00B03313"/>
    <w:rsid w:val="00B039A9"/>
    <w:rsid w:val="00B043D4"/>
    <w:rsid w:val="00B14E9B"/>
    <w:rsid w:val="00B1603D"/>
    <w:rsid w:val="00B20D78"/>
    <w:rsid w:val="00B26609"/>
    <w:rsid w:val="00B306C9"/>
    <w:rsid w:val="00B31251"/>
    <w:rsid w:val="00B32F59"/>
    <w:rsid w:val="00B36DC8"/>
    <w:rsid w:val="00B37A06"/>
    <w:rsid w:val="00B405F1"/>
    <w:rsid w:val="00B45228"/>
    <w:rsid w:val="00B51F4F"/>
    <w:rsid w:val="00B52429"/>
    <w:rsid w:val="00B52F72"/>
    <w:rsid w:val="00B5422D"/>
    <w:rsid w:val="00B6325F"/>
    <w:rsid w:val="00B64189"/>
    <w:rsid w:val="00B64341"/>
    <w:rsid w:val="00B660F0"/>
    <w:rsid w:val="00B66AF8"/>
    <w:rsid w:val="00B70840"/>
    <w:rsid w:val="00B72F31"/>
    <w:rsid w:val="00B7443D"/>
    <w:rsid w:val="00B74762"/>
    <w:rsid w:val="00B80C41"/>
    <w:rsid w:val="00B81FB3"/>
    <w:rsid w:val="00B85A80"/>
    <w:rsid w:val="00B86793"/>
    <w:rsid w:val="00B872B1"/>
    <w:rsid w:val="00B878E8"/>
    <w:rsid w:val="00B969F4"/>
    <w:rsid w:val="00BA3299"/>
    <w:rsid w:val="00BA7D67"/>
    <w:rsid w:val="00BB4631"/>
    <w:rsid w:val="00BC1DDB"/>
    <w:rsid w:val="00BD0734"/>
    <w:rsid w:val="00BE25B8"/>
    <w:rsid w:val="00C03A34"/>
    <w:rsid w:val="00C03CD4"/>
    <w:rsid w:val="00C23440"/>
    <w:rsid w:val="00C23542"/>
    <w:rsid w:val="00C34543"/>
    <w:rsid w:val="00C4617D"/>
    <w:rsid w:val="00C51C6C"/>
    <w:rsid w:val="00C5407F"/>
    <w:rsid w:val="00C545C6"/>
    <w:rsid w:val="00C55D6D"/>
    <w:rsid w:val="00C56757"/>
    <w:rsid w:val="00C63EEA"/>
    <w:rsid w:val="00C70F3A"/>
    <w:rsid w:val="00C75878"/>
    <w:rsid w:val="00C779D3"/>
    <w:rsid w:val="00C83325"/>
    <w:rsid w:val="00C903B9"/>
    <w:rsid w:val="00C90F9D"/>
    <w:rsid w:val="00C917C1"/>
    <w:rsid w:val="00C935AF"/>
    <w:rsid w:val="00C977E6"/>
    <w:rsid w:val="00CA140A"/>
    <w:rsid w:val="00CA5805"/>
    <w:rsid w:val="00CA6A76"/>
    <w:rsid w:val="00CB06BE"/>
    <w:rsid w:val="00CC16A1"/>
    <w:rsid w:val="00CC353C"/>
    <w:rsid w:val="00CC54CB"/>
    <w:rsid w:val="00CD21C1"/>
    <w:rsid w:val="00CD28E7"/>
    <w:rsid w:val="00CD3299"/>
    <w:rsid w:val="00CD7626"/>
    <w:rsid w:val="00CE38CE"/>
    <w:rsid w:val="00CE5B35"/>
    <w:rsid w:val="00CF0F7D"/>
    <w:rsid w:val="00CF7709"/>
    <w:rsid w:val="00D0647F"/>
    <w:rsid w:val="00D06DEF"/>
    <w:rsid w:val="00D1129B"/>
    <w:rsid w:val="00D1408F"/>
    <w:rsid w:val="00D240E9"/>
    <w:rsid w:val="00D26EDF"/>
    <w:rsid w:val="00D308D2"/>
    <w:rsid w:val="00D31614"/>
    <w:rsid w:val="00D33483"/>
    <w:rsid w:val="00D614C6"/>
    <w:rsid w:val="00D671C8"/>
    <w:rsid w:val="00D82B6C"/>
    <w:rsid w:val="00D87B69"/>
    <w:rsid w:val="00DA0153"/>
    <w:rsid w:val="00DB3D64"/>
    <w:rsid w:val="00DB57B8"/>
    <w:rsid w:val="00DC5CB4"/>
    <w:rsid w:val="00DD0BF2"/>
    <w:rsid w:val="00DD6D06"/>
    <w:rsid w:val="00DE01F0"/>
    <w:rsid w:val="00DE1BAB"/>
    <w:rsid w:val="00DE1E27"/>
    <w:rsid w:val="00DE6614"/>
    <w:rsid w:val="00DF4FA3"/>
    <w:rsid w:val="00DF5B0A"/>
    <w:rsid w:val="00E05BC2"/>
    <w:rsid w:val="00E1229C"/>
    <w:rsid w:val="00E129B5"/>
    <w:rsid w:val="00E176DD"/>
    <w:rsid w:val="00E2567E"/>
    <w:rsid w:val="00E332C3"/>
    <w:rsid w:val="00E336E8"/>
    <w:rsid w:val="00E35955"/>
    <w:rsid w:val="00E35F68"/>
    <w:rsid w:val="00E405E1"/>
    <w:rsid w:val="00E445AC"/>
    <w:rsid w:val="00E44D65"/>
    <w:rsid w:val="00E67208"/>
    <w:rsid w:val="00E72407"/>
    <w:rsid w:val="00E75548"/>
    <w:rsid w:val="00E76301"/>
    <w:rsid w:val="00E92D66"/>
    <w:rsid w:val="00EA72FB"/>
    <w:rsid w:val="00EB066D"/>
    <w:rsid w:val="00EC0D90"/>
    <w:rsid w:val="00EC497E"/>
    <w:rsid w:val="00EC6282"/>
    <w:rsid w:val="00EC7E35"/>
    <w:rsid w:val="00ED053B"/>
    <w:rsid w:val="00ED671B"/>
    <w:rsid w:val="00EF5738"/>
    <w:rsid w:val="00EF6968"/>
    <w:rsid w:val="00F05052"/>
    <w:rsid w:val="00F36591"/>
    <w:rsid w:val="00F43AC5"/>
    <w:rsid w:val="00F50489"/>
    <w:rsid w:val="00F56F66"/>
    <w:rsid w:val="00F60CC2"/>
    <w:rsid w:val="00F61B14"/>
    <w:rsid w:val="00F6293E"/>
    <w:rsid w:val="00F63E77"/>
    <w:rsid w:val="00F646C3"/>
    <w:rsid w:val="00F67897"/>
    <w:rsid w:val="00F7581F"/>
    <w:rsid w:val="00F82759"/>
    <w:rsid w:val="00F901BD"/>
    <w:rsid w:val="00FD0A6A"/>
    <w:rsid w:val="00FD44A7"/>
    <w:rsid w:val="00FE430B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7C21D-9D87-4F99-8D69-3324F7CE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E10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591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1">
    <w:name w:val="Body 1"/>
    <w:rsid w:val="006B5B63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91B0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Vurgu">
    <w:name w:val="Emphasis"/>
    <w:basedOn w:val="VarsaylanParagrafYazTipi"/>
    <w:uiPriority w:val="20"/>
    <w:qFormat/>
    <w:rsid w:val="004F393F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5E10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pr">
    <w:name w:val="Hyperlink"/>
    <w:rsid w:val="00B70840"/>
    <w:rPr>
      <w:rFonts w:ascii="Helvetica" w:eastAsia="Arial Unicode MS" w:hAnsi="Helvetica"/>
      <w:color w:val="0000FF"/>
      <w:u w:val="single" w:color="0000FF"/>
    </w:rPr>
  </w:style>
  <w:style w:type="character" w:customStyle="1" w:styleId="apple-converted-space">
    <w:name w:val="apple-converted-space"/>
    <w:basedOn w:val="VarsaylanParagrafYazTipi"/>
    <w:rsid w:val="00056088"/>
  </w:style>
  <w:style w:type="paragraph" w:styleId="BalonMetni">
    <w:name w:val="Balloon Text"/>
    <w:basedOn w:val="Normal"/>
    <w:link w:val="BalonMetniChar"/>
    <w:uiPriority w:val="99"/>
    <w:semiHidden/>
    <w:unhideWhenUsed/>
    <w:rsid w:val="00C5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45C6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F8275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275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275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275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2759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703280"/>
    <w:pPr>
      <w:spacing w:after="0" w:line="240" w:lineRule="auto"/>
    </w:pPr>
  </w:style>
  <w:style w:type="paragraph" w:styleId="DzMetin">
    <w:name w:val="Plain Text"/>
    <w:basedOn w:val="Normal"/>
    <w:link w:val="DzMetinChar"/>
    <w:uiPriority w:val="99"/>
    <w:semiHidden/>
    <w:unhideWhenUsed/>
    <w:rsid w:val="00DC5CB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DC5CB4"/>
    <w:rPr>
      <w:rFonts w:ascii="Calibri" w:hAnsi="Calibri" w:cs="Consolas"/>
      <w:szCs w:val="21"/>
    </w:rPr>
  </w:style>
  <w:style w:type="character" w:customStyle="1" w:styleId="t">
    <w:name w:val="t"/>
    <w:basedOn w:val="VarsaylanParagrafYazTipi"/>
    <w:rsid w:val="00E35F68"/>
  </w:style>
  <w:style w:type="character" w:customStyle="1" w:styleId="sp">
    <w:name w:val="sp"/>
    <w:basedOn w:val="VarsaylanParagrafYazTipi"/>
    <w:rsid w:val="00E35F68"/>
  </w:style>
  <w:style w:type="character" w:customStyle="1" w:styleId="p">
    <w:name w:val="p"/>
    <w:basedOn w:val="VarsaylanParagrafYazTipi"/>
    <w:rsid w:val="00E35F68"/>
  </w:style>
  <w:style w:type="character" w:styleId="Gl">
    <w:name w:val="Strong"/>
    <w:basedOn w:val="VarsaylanParagrafYazTipi"/>
    <w:uiPriority w:val="22"/>
    <w:qFormat/>
    <w:rsid w:val="00B878E8"/>
    <w:rPr>
      <w:b/>
      <w:bCs/>
    </w:rPr>
  </w:style>
  <w:style w:type="paragraph" w:styleId="AralkYok">
    <w:name w:val="No Spacing"/>
    <w:uiPriority w:val="1"/>
    <w:qFormat/>
    <w:rsid w:val="007D7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ilgerek@lobby-p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leti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vreka.bsnods.com/click_mail.php?campaign=178466&amp;link_id=1061373&amp;member_id=486889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B7CBF-E131-48D1-9A22-0CF84F5D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Türkiye İş Bankası A.Ş.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Işıl Gerek</dc:creator>
  <cp:lastModifiedBy>Sadi Cilingir</cp:lastModifiedBy>
  <cp:revision>8</cp:revision>
  <dcterms:created xsi:type="dcterms:W3CDTF">2015-01-23T13:34:00Z</dcterms:created>
  <dcterms:modified xsi:type="dcterms:W3CDTF">2015-01-27T16:03:00Z</dcterms:modified>
</cp:coreProperties>
</file>