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68" w:rsidRPr="00CF5268" w:rsidRDefault="00CF5268" w:rsidP="00CF526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F5268">
        <w:rPr>
          <w:rFonts w:ascii="Times New Roman" w:hAnsi="Times New Roman" w:cs="Times New Roman"/>
          <w:b/>
          <w:sz w:val="40"/>
          <w:szCs w:val="40"/>
        </w:rPr>
        <w:t xml:space="preserve">TÜRKİYE </w:t>
      </w:r>
      <w:r w:rsidR="00D5257B">
        <w:rPr>
          <w:rFonts w:ascii="Times New Roman" w:hAnsi="Times New Roman" w:cs="Times New Roman"/>
          <w:b/>
          <w:sz w:val="40"/>
          <w:szCs w:val="40"/>
        </w:rPr>
        <w:t xml:space="preserve">88. </w:t>
      </w:r>
      <w:bookmarkStart w:id="0" w:name="_GoBack"/>
      <w:bookmarkEnd w:id="0"/>
      <w:r w:rsidRPr="00CF5268">
        <w:rPr>
          <w:rFonts w:ascii="Times New Roman" w:hAnsi="Times New Roman" w:cs="Times New Roman"/>
          <w:b/>
          <w:sz w:val="40"/>
          <w:szCs w:val="40"/>
        </w:rPr>
        <w:t>OSCAR ADAYINI BELİRLEDİ</w:t>
      </w:r>
    </w:p>
    <w:p w:rsidR="00CF5268" w:rsidRPr="00CF5268" w:rsidRDefault="00CF5268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5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68" w:rsidRPr="00CF5268" w:rsidRDefault="00CF5268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5268">
        <w:rPr>
          <w:rFonts w:ascii="Times New Roman" w:hAnsi="Times New Roman" w:cs="Times New Roman"/>
          <w:i/>
          <w:sz w:val="24"/>
          <w:szCs w:val="24"/>
        </w:rPr>
        <w:t>T. C. Kültür ve Turizm Bakanlığı</w:t>
      </w:r>
      <w:r w:rsidRPr="00CF5268">
        <w:rPr>
          <w:rFonts w:ascii="Times New Roman" w:hAnsi="Times New Roman" w:cs="Times New Roman"/>
          <w:sz w:val="24"/>
          <w:szCs w:val="24"/>
        </w:rPr>
        <w:t xml:space="preserve"> ile sinema alanındaki meslek örgütlerinin temsilcilerinden oluşan seçici kurul, Amerika’da yapılacak 88. Akademi Ödülleri (Oscar) En İyi Yabancı Film Dalında Türkiye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5268">
        <w:rPr>
          <w:rFonts w:ascii="Times New Roman" w:hAnsi="Times New Roman" w:cs="Times New Roman"/>
          <w:sz w:val="24"/>
          <w:szCs w:val="24"/>
        </w:rPr>
        <w:t xml:space="preserve">dayını belirledi. Bugüne kadar 19 filmle rekor başvurunun olduğu kurulda yönetmenliğini </w:t>
      </w:r>
      <w:r>
        <w:rPr>
          <w:rFonts w:ascii="Times New Roman" w:hAnsi="Times New Roman" w:cs="Times New Roman"/>
          <w:sz w:val="24"/>
          <w:szCs w:val="24"/>
        </w:rPr>
        <w:t xml:space="preserve">Kaan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Müjdeci’nin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yaptığı </w:t>
      </w:r>
      <w:r w:rsidRPr="00CF5268">
        <w:rPr>
          <w:rFonts w:ascii="Times New Roman" w:hAnsi="Times New Roman" w:cs="Times New Roman"/>
          <w:i/>
          <w:sz w:val="24"/>
          <w:szCs w:val="24"/>
        </w:rPr>
        <w:t xml:space="preserve">Sivas </w:t>
      </w:r>
      <w:r w:rsidRPr="00CF5268">
        <w:rPr>
          <w:rFonts w:ascii="Times New Roman" w:hAnsi="Times New Roman" w:cs="Times New Roman"/>
          <w:sz w:val="24"/>
          <w:szCs w:val="24"/>
        </w:rPr>
        <w:t xml:space="preserve">filmi seçildi. </w:t>
      </w:r>
    </w:p>
    <w:p w:rsidR="00CF5268" w:rsidRPr="00CF5268" w:rsidRDefault="00CF5268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5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68" w:rsidRDefault="00CF5268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5268">
        <w:rPr>
          <w:rFonts w:ascii="Times New Roman" w:hAnsi="Times New Roman" w:cs="Times New Roman"/>
          <w:sz w:val="24"/>
          <w:szCs w:val="24"/>
        </w:rPr>
        <w:t>Mehmet GÜLERYÜZ</w:t>
      </w:r>
    </w:p>
    <w:p w:rsidR="00CF5268" w:rsidRDefault="00CF5268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Sanatsal Etkinlikler Komisyonu</w:t>
      </w:r>
    </w:p>
    <w:p w:rsidR="00CF5268" w:rsidRPr="00CF5268" w:rsidRDefault="00CF5268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Başkanı</w:t>
      </w:r>
    </w:p>
    <w:p w:rsidR="00CF5268" w:rsidRDefault="00CF5268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5268" w:rsidRPr="00CF5268" w:rsidRDefault="00CF5268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5268">
        <w:rPr>
          <w:rFonts w:ascii="Times New Roman" w:hAnsi="Times New Roman" w:cs="Times New Roman"/>
          <w:sz w:val="24"/>
          <w:szCs w:val="24"/>
        </w:rPr>
        <w:t xml:space="preserve">Sinema ve Televizyon Eseri Sahipleri </w:t>
      </w:r>
    </w:p>
    <w:p w:rsidR="00CF5268" w:rsidRPr="00CF5268" w:rsidRDefault="00CF5268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5268">
        <w:rPr>
          <w:rFonts w:ascii="Times New Roman" w:hAnsi="Times New Roman" w:cs="Times New Roman"/>
          <w:sz w:val="24"/>
          <w:szCs w:val="24"/>
        </w:rPr>
        <w:t xml:space="preserve">Meslek Birliği Başkanı </w:t>
      </w:r>
    </w:p>
    <w:p w:rsidR="00CF5268" w:rsidRPr="00CF5268" w:rsidRDefault="00CF5268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5268" w:rsidRPr="00CF5268" w:rsidRDefault="00CF5268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5268">
        <w:rPr>
          <w:rFonts w:ascii="Times New Roman" w:hAnsi="Times New Roman" w:cs="Times New Roman"/>
          <w:sz w:val="24"/>
          <w:szCs w:val="24"/>
        </w:rPr>
        <w:t xml:space="preserve">Ergenekon </w:t>
      </w:r>
      <w:proofErr w:type="spellStart"/>
      <w:r w:rsidRPr="00CF5268">
        <w:rPr>
          <w:rFonts w:ascii="Times New Roman" w:hAnsi="Times New Roman" w:cs="Times New Roman"/>
          <w:sz w:val="24"/>
          <w:szCs w:val="24"/>
        </w:rPr>
        <w:t>cad.Ahmetbey</w:t>
      </w:r>
      <w:proofErr w:type="spellEnd"/>
      <w:r w:rsidRPr="00CF5268">
        <w:rPr>
          <w:rFonts w:ascii="Times New Roman" w:hAnsi="Times New Roman" w:cs="Times New Roman"/>
          <w:sz w:val="24"/>
          <w:szCs w:val="24"/>
        </w:rPr>
        <w:t xml:space="preserve"> plaza N:10 Kat:5-6-7-8 Şişli/İSTANBUL</w:t>
      </w:r>
    </w:p>
    <w:p w:rsidR="00CF5268" w:rsidRPr="00CF5268" w:rsidRDefault="00CF5268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5268">
        <w:rPr>
          <w:rFonts w:ascii="Times New Roman" w:hAnsi="Times New Roman" w:cs="Times New Roman"/>
          <w:sz w:val="24"/>
          <w:szCs w:val="24"/>
        </w:rPr>
        <w:t>Cep:+90 535 728 91 51</w:t>
      </w:r>
    </w:p>
    <w:p w:rsidR="00CF5268" w:rsidRPr="00CF5268" w:rsidRDefault="00CF5268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5268">
        <w:rPr>
          <w:rFonts w:ascii="Times New Roman" w:hAnsi="Times New Roman" w:cs="Times New Roman"/>
          <w:sz w:val="24"/>
          <w:szCs w:val="24"/>
        </w:rPr>
        <w:t>Tel: +90 212 230 15 08</w:t>
      </w:r>
    </w:p>
    <w:p w:rsidR="00CF5268" w:rsidRPr="00CF5268" w:rsidRDefault="00CF5268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F526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CF5268">
        <w:rPr>
          <w:rFonts w:ascii="Times New Roman" w:hAnsi="Times New Roman" w:cs="Times New Roman"/>
          <w:sz w:val="24"/>
          <w:szCs w:val="24"/>
        </w:rPr>
        <w:t xml:space="preserve">:+90 212 230 15 95 </w:t>
      </w:r>
    </w:p>
    <w:p w:rsidR="00035595" w:rsidRPr="00CF5268" w:rsidRDefault="00035595" w:rsidP="00CF526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CF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8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CF5268"/>
    <w:rsid w:val="00D02FAC"/>
    <w:rsid w:val="00D131F1"/>
    <w:rsid w:val="00D203B5"/>
    <w:rsid w:val="00D5257B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E992B-99BE-4639-AD2C-6A3A772B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5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2015-09-15T20:52:00Z</dcterms:created>
  <dcterms:modified xsi:type="dcterms:W3CDTF">2015-09-15T20:56:00Z</dcterms:modified>
</cp:coreProperties>
</file>