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C" w:rsidRPr="00BC4582" w:rsidRDefault="00ED2C4F" w:rsidP="00BC4582">
      <w:pPr>
        <w:pStyle w:val="AralkYok"/>
        <w:rPr>
          <w:rFonts w:cs="Times New Roman"/>
          <w:b/>
          <w:sz w:val="40"/>
          <w:szCs w:val="40"/>
        </w:rPr>
      </w:pPr>
      <w:proofErr w:type="spellStart"/>
      <w:r w:rsidRPr="00BC4582">
        <w:rPr>
          <w:rFonts w:cs="Times New Roman"/>
          <w:b/>
          <w:sz w:val="40"/>
          <w:szCs w:val="40"/>
        </w:rPr>
        <w:t>Tuncel</w:t>
      </w:r>
      <w:proofErr w:type="spellEnd"/>
      <w:r w:rsidRPr="00BC4582">
        <w:rPr>
          <w:rFonts w:cs="Times New Roman"/>
          <w:b/>
          <w:sz w:val="40"/>
          <w:szCs w:val="40"/>
        </w:rPr>
        <w:t xml:space="preserve"> </w:t>
      </w:r>
      <w:proofErr w:type="spellStart"/>
      <w:r w:rsidRPr="00BC4582">
        <w:rPr>
          <w:rFonts w:cs="Times New Roman"/>
          <w:b/>
          <w:sz w:val="40"/>
          <w:szCs w:val="40"/>
        </w:rPr>
        <w:t>Kurtiz</w:t>
      </w:r>
      <w:proofErr w:type="spellEnd"/>
      <w:r w:rsidRPr="00BC4582">
        <w:rPr>
          <w:rFonts w:cs="Times New Roman"/>
          <w:b/>
          <w:sz w:val="40"/>
          <w:szCs w:val="40"/>
        </w:rPr>
        <w:t xml:space="preserve"> Anısına: Sinematik Yeşilçam’da Otobüs</w:t>
      </w:r>
    </w:p>
    <w:p w:rsidR="00490A5C" w:rsidRPr="00BC4582" w:rsidRDefault="00490A5C" w:rsidP="00BC4582">
      <w:pPr>
        <w:pStyle w:val="AralkYok"/>
        <w:rPr>
          <w:rFonts w:cs="Times New Roman"/>
          <w:szCs w:val="24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Değerli Sinematik Yeşilçam Okurları;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2007</w:t>
      </w: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 yılından beri sürdürdüğümüz internet maceramız içerisinde hazırladığımız “dosyalar”, paylaşmak istediklerimiz içinde özel bir yere sahip olmuşlardır. 2 yıl süren bir sessizlik döneminin ardından yeniden düzenli yayına geçtiğimiz yeni adresimizde ise ya dosyalarımıza fazla yer veremedik ya da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Remake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ve Anadolu Western gibi eski  dosyalarımızı yeniden ve güncelleyerek sunmaya başladık.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Daha önce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blog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formatında 2/3 gün veya 1 hafta süreyle yer verdiğimiz içerikleri ise yeni adresimize taşımamıştık. Otobüs filmi dosyasını daha önce 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Gökay Gelgeç’in </w:t>
      </w:r>
      <w:r w:rsidRPr="00BC4582">
        <w:rPr>
          <w:rFonts w:eastAsia="Times New Roman" w:cs="Times New Roman"/>
          <w:color w:val="333333"/>
          <w:szCs w:val="24"/>
          <w:lang w:eastAsia="tr-TR"/>
        </w:rPr>
        <w:t>yazısını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 </w:t>
      </w:r>
      <w:r w:rsidRPr="00BC4582">
        <w:rPr>
          <w:rFonts w:eastAsia="Times New Roman" w:cs="Times New Roman"/>
          <w:color w:val="333333"/>
          <w:szCs w:val="24"/>
          <w:lang w:eastAsia="tr-TR"/>
        </w:rPr>
        <w:t>3 bölüm halinde ve 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Nurdan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Özçin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>‘in sonuç yazısı ile birlikte 4 bölüm halinde sunmuştuk. 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2013</w:t>
      </w:r>
      <w:r w:rsidRPr="00BC4582">
        <w:rPr>
          <w:rFonts w:eastAsia="Times New Roman" w:cs="Times New Roman"/>
          <w:color w:val="333333"/>
          <w:szCs w:val="24"/>
          <w:lang w:eastAsia="tr-TR"/>
        </w:rPr>
        <w:t> yılında yeni adresimize taşınırken yeni yazılar ve özellikle 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Suzan Dilek Yılmaz</w:t>
      </w:r>
      <w:r w:rsidRPr="00BC4582">
        <w:rPr>
          <w:rFonts w:eastAsia="Times New Roman" w:cs="Times New Roman"/>
          <w:color w:val="333333"/>
          <w:szCs w:val="24"/>
          <w:lang w:eastAsia="tr-TR"/>
        </w:rPr>
        <w:t>‘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ın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bulduğu ve eklediği değerli kaynaklarla zenginleştirdiğimiz bu dosyayı Ekim’in ilk haftasında 1 hafta boyunca sitede yer vermeye karar vermiştik.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Bu dosyayı büyük heyecanla yayına hazırlarken ve bugünlerde yayına vereceğimizi düşünürken 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Tuncel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Kurtiz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>‘in ölüm haberini aldık. Bu sebepten dolayı dosyamızı 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Tuncel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Kurtiz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>‘e ithaf ediyoruz…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bCs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Dosyaya katkıda bulunanlar: 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Gökay Gelgeç, Suzan Dilek Yılmaz, Utku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Uluer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, Recep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Görhan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, Nurdan </w:t>
      </w:r>
      <w:proofErr w:type="spellStart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Özçin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 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ve</w:t>
      </w:r>
      <w:r w:rsidRPr="00BC4582">
        <w:rPr>
          <w:rFonts w:eastAsia="Times New Roman" w:cs="Times New Roman"/>
          <w:bCs/>
          <w:color w:val="333333"/>
          <w:szCs w:val="24"/>
          <w:lang w:eastAsia="tr-TR"/>
        </w:rPr>
        <w:t>Halit</w:t>
      </w:r>
      <w:proofErr w:type="spellEnd"/>
      <w:r w:rsidRPr="00BC4582">
        <w:rPr>
          <w:rFonts w:eastAsia="Times New Roman" w:cs="Times New Roman"/>
          <w:bCs/>
          <w:color w:val="333333"/>
          <w:szCs w:val="24"/>
          <w:lang w:eastAsia="tr-TR"/>
        </w:rPr>
        <w:t xml:space="preserve"> Çevirgen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Dosyamızın içeriği: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Otobüs filminin künyesi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Film karelerinde Yeşilçam köşemizde Otobüs filmden Gökay Gelgeç ve Utku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Uluer’in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yakaladığı 30 kare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Gökay Gelgeç’in film üzerine yazdığı ve filmden yakaladığı karelerle zenginleştirdiği inceleme yazısı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Milliyet Sanat dergisinin 19 Aralık 1977 tarihli sayısında Aziz Nesin’in film üzerine yazdıkları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Recep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Görhan’ın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film üzerine yazdığı inceleme yazısı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>Sansür ve Otobüs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Milliyet Sanat dergisinin 19 Aralık 1977 tarihli sayısında Onat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Kutlar’ın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film üzerine yazdıkları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Tuncel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Kurtiz’den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>: Otobüs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Utku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Uluer’den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Otobüs, Göç ve Oryantalizm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lastRenderedPageBreak/>
        <w:t>Otobüs arşivi</w:t>
      </w: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</w:p>
    <w:p w:rsidR="00BC4582" w:rsidRPr="00BC4582" w:rsidRDefault="00BC4582" w:rsidP="00BC4582">
      <w:pPr>
        <w:pStyle w:val="AralkYok"/>
        <w:rPr>
          <w:rFonts w:eastAsia="Times New Roman" w:cs="Times New Roman"/>
          <w:color w:val="333333"/>
          <w:szCs w:val="24"/>
          <w:lang w:eastAsia="tr-TR"/>
        </w:rPr>
      </w:pPr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Nurdan </w:t>
      </w:r>
      <w:proofErr w:type="spellStart"/>
      <w:r w:rsidRPr="00BC4582">
        <w:rPr>
          <w:rFonts w:eastAsia="Times New Roman" w:cs="Times New Roman"/>
          <w:color w:val="333333"/>
          <w:szCs w:val="24"/>
          <w:lang w:eastAsia="tr-TR"/>
        </w:rPr>
        <w:t>Özçin’den</w:t>
      </w:r>
      <w:proofErr w:type="spellEnd"/>
      <w:r w:rsidRPr="00BC4582">
        <w:rPr>
          <w:rFonts w:eastAsia="Times New Roman" w:cs="Times New Roman"/>
          <w:color w:val="333333"/>
          <w:szCs w:val="24"/>
          <w:lang w:eastAsia="tr-TR"/>
        </w:rPr>
        <w:t xml:space="preserve"> – SON</w:t>
      </w:r>
    </w:p>
    <w:p w:rsidR="003953BF" w:rsidRPr="00BC4582" w:rsidRDefault="003953BF" w:rsidP="00BC4582">
      <w:pPr>
        <w:pStyle w:val="AralkYok"/>
        <w:rPr>
          <w:rFonts w:cs="Times New Roman"/>
          <w:szCs w:val="24"/>
        </w:rPr>
      </w:pPr>
    </w:p>
    <w:sectPr w:rsidR="003953BF" w:rsidRPr="00BC4582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734"/>
    <w:multiLevelType w:val="multilevel"/>
    <w:tmpl w:val="D9B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0CFF"/>
    <w:rsid w:val="000617EA"/>
    <w:rsid w:val="001671C0"/>
    <w:rsid w:val="003953BF"/>
    <w:rsid w:val="003C0CFF"/>
    <w:rsid w:val="0047586C"/>
    <w:rsid w:val="00490A5C"/>
    <w:rsid w:val="009539C0"/>
    <w:rsid w:val="00BC4582"/>
    <w:rsid w:val="00E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C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45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4582"/>
    <w:rPr>
      <w:b/>
      <w:bCs/>
    </w:rPr>
  </w:style>
  <w:style w:type="character" w:customStyle="1" w:styleId="apple-converted-space">
    <w:name w:val="apple-converted-space"/>
    <w:basedOn w:val="VarsaylanParagrafYazTipi"/>
    <w:rsid w:val="00BC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1632</Characters>
  <Application>Microsoft Office Word</Application>
  <DocSecurity>0</DocSecurity>
  <Lines>13</Lines>
  <Paragraphs>3</Paragraphs>
  <ScaleCrop>false</ScaleCrop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2013-09-30T04:45:00Z</dcterms:created>
  <dcterms:modified xsi:type="dcterms:W3CDTF">2013-10-01T15:42:00Z</dcterms:modified>
</cp:coreProperties>
</file>