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E1B" w:rsidRPr="00A80E1B" w:rsidRDefault="0065401C" w:rsidP="0065401C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E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BASIN BÜLTENİ: </w:t>
      </w:r>
    </w:p>
    <w:p w:rsidR="0065401C" w:rsidRPr="00A80E1B" w:rsidRDefault="0065401C" w:rsidP="0065401C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A80E1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Yeni Çağ’ın Eşiğinde</w:t>
      </w:r>
    </w:p>
    <w:p w:rsidR="0065401C" w:rsidRPr="00A80E1B" w:rsidRDefault="0065401C" w:rsidP="0065401C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01C" w:rsidRPr="00A80E1B" w:rsidRDefault="0065401C" w:rsidP="00654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0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Türk sinemasında ilk kez kuantum ve reenkarnasyon konularına değinen Ceyda Aslı </w:t>
      </w:r>
      <w:proofErr w:type="spellStart"/>
      <w:r w:rsidRPr="00A80E1B">
        <w:rPr>
          <w:rFonts w:ascii="Times New Roman" w:eastAsia="Times New Roman" w:hAnsi="Times New Roman" w:cs="Times New Roman"/>
          <w:color w:val="000000"/>
          <w:sz w:val="24"/>
          <w:szCs w:val="24"/>
        </w:rPr>
        <w:t>Kılıçkıran</w:t>
      </w:r>
      <w:proofErr w:type="spellEnd"/>
      <w:r w:rsidRPr="00A80E1B">
        <w:rPr>
          <w:rFonts w:ascii="Times New Roman" w:eastAsia="Times New Roman" w:hAnsi="Times New Roman" w:cs="Times New Roman"/>
          <w:color w:val="000000"/>
          <w:sz w:val="24"/>
          <w:szCs w:val="24"/>
        </w:rPr>
        <w:t>, ilk kitabında, uzun bir sürece ve çeşitli kıtalara yayılan içsel yolculuğunun dönüm noktalarını paylaşıyor. Yazarın Hindistan ve ABD'de çektiği, dünyanın önde gelen ruhsal üstatlarıyla yaptığı röportajları içeren </w:t>
      </w:r>
      <w:proofErr w:type="spellStart"/>
      <w:r w:rsidRPr="00A80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spellEnd"/>
      <w:r w:rsidRPr="00A80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80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Transition</w:t>
      </w:r>
      <w:proofErr w:type="spellEnd"/>
      <w:r w:rsidRPr="00A80E1B">
        <w:rPr>
          <w:rFonts w:ascii="Times New Roman" w:eastAsia="Times New Roman" w:hAnsi="Times New Roman" w:cs="Times New Roman"/>
          <w:color w:val="000000"/>
          <w:sz w:val="24"/>
          <w:szCs w:val="24"/>
        </w:rPr>
        <w:t> (Geçiş) adlı belgeselden kesitler de içeren </w:t>
      </w:r>
      <w:r w:rsidRPr="00A80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 kitap, Spiritüalizmle ilgilenenlerin kayıtsız kalamayacağı bir kaynak özelliği taşıyor.</w:t>
      </w:r>
    </w:p>
    <w:p w:rsidR="0065401C" w:rsidRPr="00A80E1B" w:rsidRDefault="0065401C" w:rsidP="00654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401C" w:rsidRDefault="0065401C" w:rsidP="00654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Ötesi yayınlarından çıkan kitap, </w:t>
      </w:r>
      <w:r w:rsidRPr="00A80E1B">
        <w:rPr>
          <w:rFonts w:ascii="Times New Roman" w:eastAsia="Times New Roman" w:hAnsi="Times New Roman" w:cs="Times New Roman"/>
          <w:color w:val="000000"/>
          <w:sz w:val="24"/>
          <w:szCs w:val="24"/>
        </w:rPr>
        <w:t>Bilincimizi içsel gerçekliğimizden dış dünyaya yönelterek adım attığımız bu karanlık çağı geride bırakıp 4. ve 5. boyutlara erişebilmemizin yollarını tartışı</w:t>
      </w:r>
      <w:r w:rsidR="00A80E1B">
        <w:rPr>
          <w:rFonts w:ascii="Times New Roman" w:eastAsia="Times New Roman" w:hAnsi="Times New Roman" w:cs="Times New Roman"/>
          <w:color w:val="000000"/>
          <w:sz w:val="24"/>
          <w:szCs w:val="24"/>
        </w:rPr>
        <w:t>yor.</w:t>
      </w:r>
    </w:p>
    <w:p w:rsidR="00A80E1B" w:rsidRPr="00A80E1B" w:rsidRDefault="00A80E1B" w:rsidP="00654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01C" w:rsidRPr="00A80E1B" w:rsidRDefault="00395642" w:rsidP="0065401C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Türk Sinemasının en genç kadın yönetmeni olan </w:t>
      </w:r>
      <w:proofErr w:type="spellStart"/>
      <w:r w:rsidRPr="00A80E1B">
        <w:rPr>
          <w:rFonts w:ascii="Times New Roman" w:eastAsia="Times New Roman" w:hAnsi="Times New Roman" w:cs="Times New Roman"/>
          <w:color w:val="000000"/>
          <w:sz w:val="24"/>
          <w:szCs w:val="24"/>
        </w:rPr>
        <w:t>Kılıçkıran</w:t>
      </w:r>
      <w:proofErr w:type="spellEnd"/>
      <w:r w:rsidRPr="00A80E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80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2006 yılında çektiği ve gazeteci yazar duygu Asena’ya ithaf ettiği Geçerken Uğradım filminde Kuantum fiziğinden yola çıkarak, ruhsal dünyası ve fiziksel dünya arasında kaybolmuş bir kadını anlattı. Filmde başrolü Hale </w:t>
      </w:r>
      <w:proofErr w:type="spellStart"/>
      <w:r w:rsidRPr="00A80E1B">
        <w:rPr>
          <w:rFonts w:ascii="Times New Roman" w:eastAsia="Times New Roman" w:hAnsi="Times New Roman" w:cs="Times New Roman"/>
          <w:color w:val="000000"/>
          <w:sz w:val="24"/>
          <w:szCs w:val="24"/>
        </w:rPr>
        <w:t>Soygazi</w:t>
      </w:r>
      <w:proofErr w:type="spellEnd"/>
      <w:r w:rsidRPr="00A80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oynadı.</w:t>
      </w:r>
    </w:p>
    <w:p w:rsidR="00395642" w:rsidRPr="00A80E1B" w:rsidRDefault="00395642" w:rsidP="0065401C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5642" w:rsidRPr="00A80E1B" w:rsidRDefault="00395642" w:rsidP="0065401C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E1B">
        <w:rPr>
          <w:rFonts w:ascii="Times New Roman" w:eastAsia="Times New Roman" w:hAnsi="Times New Roman" w:cs="Times New Roman"/>
          <w:color w:val="000000"/>
          <w:sz w:val="24"/>
          <w:szCs w:val="24"/>
        </w:rPr>
        <w:t>Sahneye çıkan ilk Müslüman Türk kadını olan Afife Jale’nin hik</w:t>
      </w:r>
      <w:r w:rsidR="00A80E1B">
        <w:rPr>
          <w:rFonts w:ascii="Times New Roman" w:eastAsia="Times New Roman" w:hAnsi="Times New Roman" w:cs="Times New Roman"/>
          <w:color w:val="000000"/>
          <w:sz w:val="24"/>
          <w:szCs w:val="24"/>
        </w:rPr>
        <w:t>â</w:t>
      </w:r>
      <w:r w:rsidRPr="00A80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yesini anlattığı Kilit adlı filminde, Müjde Ar 20 yıl sonra tekrar Afife Jale’yi oynadı. Bir reenkarnasyon </w:t>
      </w:r>
      <w:proofErr w:type="gramStart"/>
      <w:r w:rsidRPr="00A80E1B">
        <w:rPr>
          <w:rFonts w:ascii="Times New Roman" w:eastAsia="Times New Roman" w:hAnsi="Times New Roman" w:cs="Times New Roman"/>
          <w:color w:val="000000"/>
          <w:sz w:val="24"/>
          <w:szCs w:val="24"/>
        </w:rPr>
        <w:t>hikayesi</w:t>
      </w:r>
      <w:proofErr w:type="gramEnd"/>
      <w:r w:rsidRPr="00A80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olan Kilit, Kadın Eserleri Kütüphanesi ve Bilgi Vakfı tarafından yılın Kadı</w:t>
      </w:r>
      <w:r w:rsidR="00A80E1B">
        <w:rPr>
          <w:rFonts w:ascii="Times New Roman" w:eastAsia="Times New Roman" w:hAnsi="Times New Roman" w:cs="Times New Roman"/>
          <w:color w:val="000000"/>
          <w:sz w:val="24"/>
          <w:szCs w:val="24"/>
        </w:rPr>
        <w:t>n Eseri seçildi.</w:t>
      </w:r>
    </w:p>
    <w:p w:rsidR="00395642" w:rsidRPr="00A80E1B" w:rsidRDefault="00395642" w:rsidP="0065401C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01C" w:rsidRPr="00A80E1B" w:rsidRDefault="00395642" w:rsidP="00A80E1B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80E1B">
        <w:rPr>
          <w:rFonts w:ascii="Times New Roman" w:eastAsia="Times New Roman" w:hAnsi="Times New Roman" w:cs="Times New Roman"/>
          <w:color w:val="000000"/>
          <w:sz w:val="24"/>
          <w:szCs w:val="24"/>
        </w:rPr>
        <w:t>Kılıçkıran</w:t>
      </w:r>
      <w:proofErr w:type="spellEnd"/>
      <w:r w:rsidRPr="00A80E1B">
        <w:rPr>
          <w:rFonts w:ascii="Times New Roman" w:eastAsia="Times New Roman" w:hAnsi="Times New Roman" w:cs="Times New Roman"/>
          <w:color w:val="000000"/>
          <w:sz w:val="24"/>
          <w:szCs w:val="24"/>
        </w:rPr>
        <w:t>, ilk kitabı olan ‘ Yeni Çağ’ın Eşiğinde, yazarın tüm bu çalışmalar sırasındaki içsel yolculuğunu anlatı</w:t>
      </w:r>
      <w:r w:rsidR="00A80E1B">
        <w:rPr>
          <w:rFonts w:ascii="Times New Roman" w:eastAsia="Times New Roman" w:hAnsi="Times New Roman" w:cs="Times New Roman"/>
          <w:color w:val="000000"/>
          <w:sz w:val="24"/>
          <w:szCs w:val="24"/>
        </w:rPr>
        <w:t>yor.</w:t>
      </w:r>
      <w:r w:rsidR="00A61367" w:rsidRPr="00A80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Kitap aynı zamanda:</w:t>
      </w:r>
      <w:r w:rsidR="00A80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65401C" w:rsidRPr="00A80E1B">
        <w:rPr>
          <w:rFonts w:ascii="Times New Roman" w:eastAsia="Times New Roman" w:hAnsi="Times New Roman" w:cs="Times New Roman"/>
          <w:color w:val="000000"/>
          <w:sz w:val="24"/>
          <w:szCs w:val="24"/>
        </w:rPr>
        <w:t>Döngü nedir?</w:t>
      </w:r>
      <w:r w:rsidR="00A80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401C" w:rsidRPr="00A80E1B">
        <w:rPr>
          <w:rFonts w:ascii="Times New Roman" w:eastAsia="Times New Roman" w:hAnsi="Times New Roman" w:cs="Times New Roman"/>
          <w:color w:val="000000"/>
          <w:sz w:val="24"/>
          <w:szCs w:val="24"/>
        </w:rPr>
        <w:t>Altın Çağ nasıl bir dönemdi?</w:t>
      </w:r>
      <w:r w:rsidR="00A80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401C" w:rsidRPr="00A80E1B">
        <w:rPr>
          <w:rFonts w:ascii="Times New Roman" w:eastAsia="Times New Roman" w:hAnsi="Times New Roman" w:cs="Times New Roman"/>
          <w:color w:val="000000"/>
          <w:sz w:val="24"/>
          <w:szCs w:val="24"/>
        </w:rPr>
        <w:t>Beden ve ruh nasıl bir ilişki içinde?</w:t>
      </w:r>
      <w:r w:rsidR="00A80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401C" w:rsidRPr="00A80E1B">
        <w:rPr>
          <w:rFonts w:ascii="Times New Roman" w:eastAsia="Times New Roman" w:hAnsi="Times New Roman" w:cs="Times New Roman"/>
          <w:color w:val="000000"/>
          <w:sz w:val="24"/>
          <w:szCs w:val="24"/>
        </w:rPr>
        <w:t>Yaşadığımız hayat bir yanılsamadan mı ibaret?</w:t>
      </w:r>
      <w:r w:rsidR="00A80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401C" w:rsidRPr="00A80E1B">
        <w:rPr>
          <w:rFonts w:ascii="Times New Roman" w:eastAsia="Times New Roman" w:hAnsi="Times New Roman" w:cs="Times New Roman"/>
          <w:color w:val="000000"/>
          <w:sz w:val="24"/>
          <w:szCs w:val="24"/>
        </w:rPr>
        <w:t>Beşinci boyuta nasıl ulaşacağız?</w:t>
      </w:r>
      <w:r w:rsidR="00A61367" w:rsidRPr="00A80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401C" w:rsidRPr="00A80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Ego, bağımlılık, açgözlülük, şehvet ve </w:t>
      </w:r>
      <w:r w:rsidR="00A61367" w:rsidRPr="00A80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öfkenin hüküm sürdüğü bir çağı nasıl ve ne şekilde geride bırakıyoruz? </w:t>
      </w:r>
      <w:proofErr w:type="gramStart"/>
      <w:r w:rsidR="00A61367" w:rsidRPr="00A80E1B">
        <w:rPr>
          <w:rFonts w:ascii="Times New Roman" w:eastAsia="Times New Roman" w:hAnsi="Times New Roman" w:cs="Times New Roman"/>
          <w:color w:val="000000"/>
          <w:sz w:val="24"/>
          <w:szCs w:val="24"/>
        </w:rPr>
        <w:t>gibi</w:t>
      </w:r>
      <w:proofErr w:type="gramEnd"/>
      <w:r w:rsidR="00A61367" w:rsidRPr="00A80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daha pek çok soruya ışı</w:t>
      </w:r>
      <w:r w:rsidR="00A80E1B">
        <w:rPr>
          <w:rFonts w:ascii="Times New Roman" w:eastAsia="Times New Roman" w:hAnsi="Times New Roman" w:cs="Times New Roman"/>
          <w:color w:val="000000"/>
          <w:sz w:val="24"/>
          <w:szCs w:val="24"/>
        </w:rPr>
        <w:t>k tutuyor.</w:t>
      </w:r>
    </w:p>
    <w:p w:rsidR="00452FFE" w:rsidRPr="00A80E1B" w:rsidRDefault="00452FFE" w:rsidP="00A80E1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52FFE" w:rsidRPr="00A80E1B" w:rsidRDefault="00452FFE" w:rsidP="00A80E1B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0E1B">
        <w:rPr>
          <w:rFonts w:ascii="Times New Roman" w:hAnsi="Times New Roman" w:cs="Times New Roman"/>
          <w:b/>
          <w:color w:val="000000"/>
          <w:sz w:val="24"/>
          <w:szCs w:val="24"/>
        </w:rPr>
        <w:t>Ötesi Yayıncılık</w:t>
      </w:r>
    </w:p>
    <w:p w:rsidR="00452FFE" w:rsidRPr="00A80E1B" w:rsidRDefault="00452FFE" w:rsidP="00A80E1B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A80E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Tel:</w:t>
      </w:r>
      <w:r w:rsidRPr="00A80E1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80E1B">
        <w:rPr>
          <w:rFonts w:ascii="Times New Roman" w:hAnsi="Times New Roman" w:cs="Times New Roman"/>
          <w:color w:val="000000"/>
          <w:sz w:val="24"/>
          <w:szCs w:val="24"/>
        </w:rPr>
        <w:t>0212 513 81 57</w:t>
      </w:r>
    </w:p>
    <w:p w:rsidR="00452FFE" w:rsidRPr="00A80E1B" w:rsidRDefault="00452FFE" w:rsidP="00A80E1B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A80E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Faks:</w:t>
      </w:r>
      <w:r w:rsidRPr="00A80E1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80E1B">
        <w:rPr>
          <w:rFonts w:ascii="Times New Roman" w:hAnsi="Times New Roman" w:cs="Times New Roman"/>
          <w:color w:val="000000"/>
          <w:sz w:val="24"/>
          <w:szCs w:val="24"/>
        </w:rPr>
        <w:t>0212 511 62 52</w:t>
      </w:r>
      <w:r w:rsidR="00A80E1B" w:rsidRPr="00A80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2FFE" w:rsidRPr="00A80E1B" w:rsidRDefault="00452FFE" w:rsidP="00A80E1B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80E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proofErr w:type="gramEnd"/>
      <w:r w:rsidRPr="00A80E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-mail</w:t>
      </w:r>
      <w:r w:rsidR="00A80E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0E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A80E1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4" w:tgtFrame="_blank" w:history="1">
        <w:r w:rsidRPr="00A80E1B">
          <w:rPr>
            <w:rStyle w:val="Kpr"/>
            <w:rFonts w:ascii="Times New Roman" w:hAnsi="Times New Roman" w:cs="Times New Roman"/>
            <w:color w:val="000000"/>
            <w:sz w:val="24"/>
            <w:szCs w:val="24"/>
          </w:rPr>
          <w:t>yayin@kuraldisi.com</w:t>
        </w:r>
      </w:hyperlink>
      <w:r w:rsidR="00A80E1B" w:rsidRPr="00A80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2FFE" w:rsidRPr="00A80E1B" w:rsidRDefault="00452FFE" w:rsidP="00A80E1B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452FFE" w:rsidRPr="00A80E1B" w:rsidSect="00281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4FCA"/>
    <w:rsid w:val="000C55EA"/>
    <w:rsid w:val="001320B8"/>
    <w:rsid w:val="00240DD7"/>
    <w:rsid w:val="00281FED"/>
    <w:rsid w:val="002B0B64"/>
    <w:rsid w:val="00395642"/>
    <w:rsid w:val="003C2BEA"/>
    <w:rsid w:val="00405379"/>
    <w:rsid w:val="00452FFE"/>
    <w:rsid w:val="0051711B"/>
    <w:rsid w:val="00537FDA"/>
    <w:rsid w:val="0065401C"/>
    <w:rsid w:val="008817C1"/>
    <w:rsid w:val="00A61367"/>
    <w:rsid w:val="00A80E1B"/>
    <w:rsid w:val="00A84FCA"/>
    <w:rsid w:val="00D72849"/>
    <w:rsid w:val="00DC185A"/>
    <w:rsid w:val="00E37690"/>
    <w:rsid w:val="00E82CDE"/>
    <w:rsid w:val="00E92DA3"/>
    <w:rsid w:val="00F21E67"/>
    <w:rsid w:val="00F9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A32F6-BE4B-4616-B697-CDE250B2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5EA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376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52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769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69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E37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E3769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5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65401C"/>
  </w:style>
  <w:style w:type="character" w:customStyle="1" w:styleId="Balk2Char">
    <w:name w:val="Başlık 2 Char"/>
    <w:basedOn w:val="VarsaylanParagrafYazTipi"/>
    <w:link w:val="Balk2"/>
    <w:uiPriority w:val="9"/>
    <w:semiHidden/>
    <w:rsid w:val="00452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52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yin@kuraldis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</dc:creator>
  <cp:lastModifiedBy>Sadi Cilingir</cp:lastModifiedBy>
  <cp:revision>9</cp:revision>
  <cp:lastPrinted>2013-12-06T13:24:00Z</cp:lastPrinted>
  <dcterms:created xsi:type="dcterms:W3CDTF">2014-11-20T11:59:00Z</dcterms:created>
  <dcterms:modified xsi:type="dcterms:W3CDTF">2014-12-06T13:22:00Z</dcterms:modified>
</cp:coreProperties>
</file>