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93" w:rsidRDefault="000C1493" w:rsidP="000C1493">
      <w:pPr>
        <w:spacing w:after="0" w:line="240" w:lineRule="auto"/>
        <w:rPr>
          <w:noProof/>
          <w:lang w:eastAsia="tr-TR"/>
        </w:rPr>
      </w:pPr>
    </w:p>
    <w:p w:rsidR="000C1493" w:rsidRPr="00CD137D" w:rsidRDefault="00A5631B" w:rsidP="00CD137D">
      <w:pPr>
        <w:spacing w:after="0"/>
        <w:rPr>
          <w:b/>
          <w:sz w:val="20"/>
          <w:szCs w:val="20"/>
        </w:rPr>
      </w:pPr>
      <w:r w:rsidRPr="00CD137D">
        <w:rPr>
          <w:b/>
          <w:sz w:val="20"/>
          <w:szCs w:val="20"/>
        </w:rPr>
        <w:t xml:space="preserve">Basın </w:t>
      </w:r>
      <w:r w:rsidR="00B26A30" w:rsidRPr="00CD137D">
        <w:rPr>
          <w:b/>
          <w:sz w:val="20"/>
          <w:szCs w:val="20"/>
        </w:rPr>
        <w:t xml:space="preserve">Bülteni </w:t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  <w:r w:rsidR="00364578" w:rsidRPr="00CD137D">
        <w:rPr>
          <w:b/>
          <w:sz w:val="20"/>
          <w:szCs w:val="20"/>
        </w:rPr>
        <w:tab/>
      </w:r>
    </w:p>
    <w:p w:rsidR="00BD57BA" w:rsidRPr="00CD137D" w:rsidRDefault="000C1493" w:rsidP="00CD137D">
      <w:pPr>
        <w:spacing w:after="0"/>
        <w:jc w:val="both"/>
        <w:rPr>
          <w:b/>
          <w:sz w:val="20"/>
          <w:szCs w:val="20"/>
        </w:rPr>
      </w:pPr>
      <w:r w:rsidRPr="00CD137D">
        <w:rPr>
          <w:b/>
          <w:sz w:val="20"/>
          <w:szCs w:val="20"/>
        </w:rPr>
        <w:t>0</w:t>
      </w:r>
      <w:r w:rsidR="008A3720" w:rsidRPr="00CD137D">
        <w:rPr>
          <w:b/>
          <w:sz w:val="20"/>
          <w:szCs w:val="20"/>
        </w:rPr>
        <w:t xml:space="preserve">5 </w:t>
      </w:r>
      <w:r w:rsidR="00364578" w:rsidRPr="00CD137D">
        <w:rPr>
          <w:b/>
          <w:sz w:val="20"/>
          <w:szCs w:val="20"/>
        </w:rPr>
        <w:t xml:space="preserve">Ekim </w:t>
      </w:r>
      <w:r w:rsidR="00B26A30" w:rsidRPr="00CD137D">
        <w:rPr>
          <w:b/>
          <w:sz w:val="20"/>
          <w:szCs w:val="20"/>
        </w:rPr>
        <w:t>2015</w:t>
      </w:r>
      <w:r w:rsidR="00E7307C" w:rsidRPr="00CD137D">
        <w:rPr>
          <w:noProof/>
          <w:sz w:val="20"/>
          <w:szCs w:val="20"/>
          <w:lang w:eastAsia="tr-TR"/>
        </w:rPr>
        <w:t xml:space="preserve"> </w:t>
      </w:r>
      <w:r w:rsidR="007A4281" w:rsidRPr="00CD137D">
        <w:rPr>
          <w:noProof/>
          <w:sz w:val="20"/>
          <w:szCs w:val="20"/>
          <w:lang w:eastAsia="tr-TR"/>
        </w:rPr>
        <w:t xml:space="preserve">          </w:t>
      </w:r>
      <w:r w:rsidR="007A4281" w:rsidRPr="00CD137D">
        <w:rPr>
          <w:noProof/>
          <w:sz w:val="20"/>
          <w:szCs w:val="20"/>
          <w:lang w:eastAsia="tr-TR"/>
        </w:rPr>
        <w:tab/>
      </w:r>
      <w:r w:rsidR="007A4281" w:rsidRPr="00CD137D">
        <w:rPr>
          <w:noProof/>
          <w:sz w:val="20"/>
          <w:szCs w:val="20"/>
          <w:lang w:eastAsia="tr-TR"/>
        </w:rPr>
        <w:tab/>
      </w:r>
      <w:r w:rsidR="007A4281" w:rsidRPr="00CD137D">
        <w:rPr>
          <w:noProof/>
          <w:sz w:val="20"/>
          <w:szCs w:val="20"/>
          <w:lang w:eastAsia="tr-TR"/>
        </w:rPr>
        <w:tab/>
        <w:t xml:space="preserve">            </w:t>
      </w:r>
    </w:p>
    <w:p w:rsidR="00134E43" w:rsidRPr="00364578" w:rsidRDefault="00134E43" w:rsidP="00B26A30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64578" w:rsidRPr="004B7AE0" w:rsidRDefault="00364578" w:rsidP="00CD137D">
      <w:pPr>
        <w:contextualSpacing/>
        <w:jc w:val="center"/>
        <w:rPr>
          <w:b/>
          <w:sz w:val="40"/>
          <w:szCs w:val="40"/>
        </w:rPr>
      </w:pPr>
      <w:r w:rsidRPr="004B7AE0">
        <w:rPr>
          <w:b/>
          <w:sz w:val="40"/>
          <w:szCs w:val="40"/>
        </w:rPr>
        <w:t>BOĞAZİÇİ ÜNİVERSİTESİ BİR İLKE İMZA ATIYOR</w:t>
      </w:r>
      <w:r w:rsidR="00CD137D" w:rsidRPr="004B7AE0">
        <w:rPr>
          <w:b/>
          <w:sz w:val="40"/>
          <w:szCs w:val="40"/>
        </w:rPr>
        <w:t xml:space="preserve">, </w:t>
      </w:r>
      <w:r w:rsidRPr="004B7AE0">
        <w:rPr>
          <w:b/>
          <w:sz w:val="40"/>
          <w:szCs w:val="40"/>
        </w:rPr>
        <w:t xml:space="preserve">ENGELLER SİNEMA </w:t>
      </w:r>
      <w:r w:rsidR="000C1493" w:rsidRPr="004B7AE0">
        <w:rPr>
          <w:b/>
          <w:sz w:val="40"/>
          <w:szCs w:val="40"/>
        </w:rPr>
        <w:t>S</w:t>
      </w:r>
      <w:r w:rsidRPr="004B7AE0">
        <w:rPr>
          <w:b/>
          <w:sz w:val="40"/>
          <w:szCs w:val="40"/>
        </w:rPr>
        <w:t>ALONUNDA KALKIYOR</w:t>
      </w:r>
    </w:p>
    <w:p w:rsidR="00042AAD" w:rsidRPr="00CD137D" w:rsidRDefault="00042AAD" w:rsidP="00CD137D">
      <w:pPr>
        <w:contextualSpacing/>
        <w:jc w:val="center"/>
        <w:rPr>
          <w:b/>
          <w:sz w:val="24"/>
          <w:szCs w:val="24"/>
        </w:rPr>
      </w:pPr>
    </w:p>
    <w:p w:rsidR="00CD137D" w:rsidRDefault="00364578" w:rsidP="00CD137D">
      <w:pPr>
        <w:contextualSpacing/>
        <w:jc w:val="both"/>
      </w:pPr>
      <w:r w:rsidRPr="00CD137D">
        <w:t xml:space="preserve">Görme engellilerin </w:t>
      </w:r>
      <w:r w:rsidR="00DC62B8">
        <w:t xml:space="preserve">engelsiz bir şekilde </w:t>
      </w:r>
      <w:r w:rsidRPr="00CD137D">
        <w:t xml:space="preserve">hayata karışabilecekleri teması ile her yıl </w:t>
      </w:r>
      <w:r w:rsidRPr="00CD137D">
        <w:rPr>
          <w:shd w:val="clear" w:color="auto" w:fill="FFFFFF"/>
        </w:rPr>
        <w:t xml:space="preserve">15 Ekim’de </w:t>
      </w:r>
      <w:r w:rsidR="00CD137D" w:rsidRPr="00CD137D">
        <w:rPr>
          <w:shd w:val="clear" w:color="auto" w:fill="FFFFFF"/>
        </w:rPr>
        <w:t xml:space="preserve">düzenlenen </w:t>
      </w:r>
      <w:r w:rsidR="00CD137D" w:rsidRPr="008A4389">
        <w:rPr>
          <w:b/>
          <w:shd w:val="clear" w:color="auto" w:fill="FFFFFF"/>
        </w:rPr>
        <w:t>Dünya</w:t>
      </w:r>
      <w:r w:rsidRPr="00CD137D">
        <w:rPr>
          <w:b/>
          <w:shd w:val="clear" w:color="auto" w:fill="FFFFFF"/>
        </w:rPr>
        <w:t xml:space="preserve"> Beyaz Baston </w:t>
      </w:r>
      <w:r w:rsidR="00217F49">
        <w:rPr>
          <w:b/>
          <w:shd w:val="clear" w:color="auto" w:fill="FFFFFF"/>
        </w:rPr>
        <w:t>Günü</w:t>
      </w:r>
      <w:r w:rsidR="00217F49" w:rsidRPr="002200E2">
        <w:rPr>
          <w:shd w:val="clear" w:color="auto" w:fill="FFFFFF"/>
        </w:rPr>
        <w:t>’nde</w:t>
      </w:r>
      <w:r w:rsidR="00217F49">
        <w:rPr>
          <w:b/>
          <w:shd w:val="clear" w:color="auto" w:fill="FFFFFF"/>
        </w:rPr>
        <w:t xml:space="preserve"> </w:t>
      </w:r>
      <w:r w:rsidRPr="00CD137D">
        <w:t xml:space="preserve">Boğaziçi Üniversitesi de bir ilke imza atıyor ve sinemada engelleri kaldırıyor. </w:t>
      </w:r>
    </w:p>
    <w:p w:rsidR="00CD137D" w:rsidRDefault="00CD137D" w:rsidP="00CD137D">
      <w:pPr>
        <w:contextualSpacing/>
        <w:jc w:val="both"/>
      </w:pPr>
    </w:p>
    <w:p w:rsidR="00042AAD" w:rsidRDefault="000C1493" w:rsidP="000C1493">
      <w:pPr>
        <w:contextualSpacing/>
        <w:jc w:val="both"/>
      </w:pPr>
      <w:r w:rsidRPr="00CD137D">
        <w:t xml:space="preserve">Türkiye’de ilk kez bir filmin aynı anda betimlemeli ve </w:t>
      </w:r>
      <w:proofErr w:type="spellStart"/>
      <w:r w:rsidRPr="00CD137D">
        <w:t>betimlemesiz</w:t>
      </w:r>
      <w:proofErr w:type="spellEnd"/>
      <w:r w:rsidRPr="00CD137D">
        <w:t xml:space="preserve"> izlenebilmesi ile görme engelliler ve </w:t>
      </w:r>
      <w:r w:rsidR="00DC62B8">
        <w:t>engeli olmayan bireyler</w:t>
      </w:r>
      <w:r w:rsidRPr="00CD137D">
        <w:t xml:space="preserve"> bir arada aynı anda sinemada film seyredebilecekler. Boğaziçi Üniversitesi Sinema Salonu’nda her ay bir film aynı anda hem kulaklık ile betimlemeli hem de </w:t>
      </w:r>
      <w:proofErr w:type="spellStart"/>
      <w:r w:rsidRPr="00CD137D">
        <w:t>betimlemesiz</w:t>
      </w:r>
      <w:proofErr w:type="spellEnd"/>
      <w:r w:rsidRPr="00CD137D">
        <w:t xml:space="preserve"> gösterilecek. </w:t>
      </w:r>
      <w:r w:rsidR="00D4708C">
        <w:t xml:space="preserve">Biletler </w:t>
      </w:r>
      <w:proofErr w:type="spellStart"/>
      <w:r w:rsidR="00D4708C">
        <w:t>SineBU’dan</w:t>
      </w:r>
      <w:proofErr w:type="spellEnd"/>
      <w:r w:rsidR="00D4708C">
        <w:t xml:space="preserve"> temin edilebilecek.</w:t>
      </w:r>
    </w:p>
    <w:p w:rsidR="00042AAD" w:rsidRDefault="00042AAD" w:rsidP="000C1493">
      <w:pPr>
        <w:contextualSpacing/>
        <w:jc w:val="both"/>
      </w:pPr>
    </w:p>
    <w:p w:rsidR="000C1493" w:rsidRPr="00CD137D" w:rsidRDefault="000C1493" w:rsidP="000C1493">
      <w:pPr>
        <w:contextualSpacing/>
        <w:jc w:val="both"/>
      </w:pPr>
      <w:r w:rsidRPr="00165A94">
        <w:rPr>
          <w:b/>
        </w:rPr>
        <w:t>Boğaziçi Üniversitesi Görme Engelliler Teknoloji ve Eğitim Laboratuvarı  (GETEM)</w:t>
      </w:r>
      <w:r w:rsidR="00165A94">
        <w:t xml:space="preserve">, </w:t>
      </w:r>
      <w:r w:rsidR="00DC62B8" w:rsidRPr="00165A94">
        <w:rPr>
          <w:rFonts w:cs="Arial"/>
          <w:b/>
          <w:shd w:val="clear" w:color="auto" w:fill="FFFFFF"/>
        </w:rPr>
        <w:t xml:space="preserve">Sesli Betimleme </w:t>
      </w:r>
      <w:r w:rsidR="00042AAD" w:rsidRPr="00165A94">
        <w:rPr>
          <w:rFonts w:cs="Arial"/>
          <w:b/>
          <w:shd w:val="clear" w:color="auto" w:fill="FFFFFF"/>
        </w:rPr>
        <w:t>Derneği</w:t>
      </w:r>
      <w:r w:rsidR="00042AAD" w:rsidRPr="00CD137D">
        <w:rPr>
          <w:rFonts w:cs="Arial"/>
          <w:shd w:val="clear" w:color="auto" w:fill="FFFFFF"/>
        </w:rPr>
        <w:t xml:space="preserve"> </w:t>
      </w:r>
      <w:r w:rsidR="00042AAD">
        <w:rPr>
          <w:rFonts w:cs="Arial"/>
          <w:shd w:val="clear" w:color="auto" w:fill="FFFFFF"/>
        </w:rPr>
        <w:t xml:space="preserve">ve </w:t>
      </w:r>
      <w:r w:rsidR="00042AAD" w:rsidRPr="00165A94">
        <w:rPr>
          <w:rFonts w:cs="Arial"/>
          <w:b/>
          <w:shd w:val="clear" w:color="auto" w:fill="FFFFFF"/>
        </w:rPr>
        <w:t>Boğaziçi Üniversitesi Sinema Kulübü</w:t>
      </w:r>
      <w:r w:rsidR="00042AAD">
        <w:rPr>
          <w:rFonts w:cs="Arial"/>
          <w:shd w:val="clear" w:color="auto" w:fill="FFFFFF"/>
        </w:rPr>
        <w:t xml:space="preserve"> </w:t>
      </w:r>
      <w:r w:rsidRPr="00CD137D">
        <w:rPr>
          <w:rFonts w:cs="Arial"/>
          <w:shd w:val="clear" w:color="auto" w:fill="FFFFFF"/>
        </w:rPr>
        <w:t xml:space="preserve">işbirliği ile hayata geçen; </w:t>
      </w:r>
      <w:proofErr w:type="spellStart"/>
      <w:r w:rsidRPr="00CD137D">
        <w:rPr>
          <w:b/>
        </w:rPr>
        <w:t>SineBU</w:t>
      </w:r>
      <w:proofErr w:type="spellEnd"/>
      <w:r w:rsidRPr="00CD137D">
        <w:rPr>
          <w:b/>
        </w:rPr>
        <w:t xml:space="preserve"> </w:t>
      </w:r>
      <w:r w:rsidR="00B13824">
        <w:rPr>
          <w:b/>
        </w:rPr>
        <w:t xml:space="preserve">Sesli </w:t>
      </w:r>
      <w:r w:rsidRPr="00CD137D">
        <w:rPr>
          <w:b/>
        </w:rPr>
        <w:t>Betimleme</w:t>
      </w:r>
      <w:r w:rsidRPr="00CD137D">
        <w:t xml:space="preserve"> </w:t>
      </w:r>
      <w:r w:rsidRPr="00042AAD">
        <w:t>açılışı,</w:t>
      </w:r>
      <w:r w:rsidRPr="00717B46">
        <w:rPr>
          <w:b/>
        </w:rPr>
        <w:t xml:space="preserve"> 15 Ekim 2015, Perşembe</w:t>
      </w:r>
      <w:r w:rsidR="00717B46">
        <w:t xml:space="preserve"> g</w:t>
      </w:r>
      <w:r w:rsidRPr="00CD137D">
        <w:t xml:space="preserve">ünü 18.30’da </w:t>
      </w:r>
      <w:r w:rsidRPr="00CD137D">
        <w:rPr>
          <w:b/>
        </w:rPr>
        <w:t>Akvaryum</w:t>
      </w:r>
      <w:r w:rsidRPr="00CD137D">
        <w:t xml:space="preserve"> adlı kısa film gösterimi ile gerçekleşecek. </w:t>
      </w:r>
    </w:p>
    <w:p w:rsidR="000C1493" w:rsidRPr="00CD137D" w:rsidRDefault="000C1493" w:rsidP="000C1493">
      <w:pPr>
        <w:contextualSpacing/>
        <w:jc w:val="both"/>
      </w:pPr>
    </w:p>
    <w:p w:rsidR="000C1493" w:rsidRPr="00CD137D" w:rsidRDefault="00CD137D" w:rsidP="00364578">
      <w:pPr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CD137D">
        <w:rPr>
          <w:rFonts w:cs="Arial"/>
          <w:b/>
          <w:sz w:val="24"/>
          <w:szCs w:val="24"/>
          <w:shd w:val="clear" w:color="auto" w:fill="FFFFFF"/>
        </w:rPr>
        <w:t xml:space="preserve">15 Ekim’de </w:t>
      </w:r>
      <w:r w:rsidR="000C1493" w:rsidRPr="00CD137D">
        <w:rPr>
          <w:rFonts w:cs="Arial"/>
          <w:b/>
          <w:sz w:val="24"/>
          <w:szCs w:val="24"/>
          <w:shd w:val="clear" w:color="auto" w:fill="FFFFFF"/>
        </w:rPr>
        <w:t>Boğaziçi’nde Beyaz Baston ve Erişilebilirlik Festivali</w:t>
      </w:r>
      <w:r w:rsidR="000C1493" w:rsidRPr="00CD137D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4B3CB1" w:rsidRPr="004B3CB1" w:rsidRDefault="004B3CB1" w:rsidP="004B3CB1">
      <w:pPr>
        <w:spacing w:line="240" w:lineRule="auto"/>
        <w:contextualSpacing/>
      </w:pPr>
      <w:r w:rsidRPr="004B3CB1">
        <w:t>Bu yıl; “Bir gün!</w:t>
      </w:r>
    </w:p>
    <w:p w:rsidR="004B3CB1" w:rsidRPr="004B3CB1" w:rsidRDefault="004B3CB1" w:rsidP="004B3CB1">
      <w:pPr>
        <w:spacing w:line="240" w:lineRule="auto"/>
        <w:contextualSpacing/>
      </w:pPr>
      <w:proofErr w:type="gramStart"/>
      <w:r w:rsidRPr="004B3CB1">
        <w:t>Herkesle aynı anda.</w:t>
      </w:r>
      <w:proofErr w:type="gramEnd"/>
    </w:p>
    <w:p w:rsidR="004B3CB1" w:rsidRPr="004B3CB1" w:rsidRDefault="004B3CB1" w:rsidP="004B3CB1">
      <w:pPr>
        <w:spacing w:line="240" w:lineRule="auto"/>
        <w:contextualSpacing/>
      </w:pPr>
      <w:r w:rsidRPr="004B3CB1">
        <w:t>Erişilebilir biçimde.</w:t>
      </w:r>
    </w:p>
    <w:p w:rsidR="00364578" w:rsidRPr="00CD137D" w:rsidRDefault="004B3CB1" w:rsidP="00852C81">
      <w:pPr>
        <w:spacing w:line="240" w:lineRule="auto"/>
        <w:contextualSpacing/>
        <w:jc w:val="both"/>
      </w:pPr>
      <w:r w:rsidRPr="004B3CB1">
        <w:t xml:space="preserve">Her filmi izleyinceye…” </w:t>
      </w:r>
      <w:r w:rsidR="00852C81">
        <w:t xml:space="preserve"> </w:t>
      </w:r>
      <w:r w:rsidRPr="004B3CB1">
        <w:t>dizesiyle baş</w:t>
      </w:r>
      <w:r>
        <w:t xml:space="preserve">layan Erişilebilirlik Sözü ile gerçekleştirilecek </w:t>
      </w:r>
      <w:r w:rsidR="00364578" w:rsidRPr="00CD137D">
        <w:rPr>
          <w:b/>
        </w:rPr>
        <w:t>15 Ekim</w:t>
      </w:r>
      <w:r w:rsidR="00364578" w:rsidRPr="00CD137D">
        <w:t xml:space="preserve"> </w:t>
      </w:r>
      <w:r w:rsidR="00364578" w:rsidRPr="00CD137D">
        <w:rPr>
          <w:b/>
          <w:shd w:val="clear" w:color="auto" w:fill="FFFFFF"/>
        </w:rPr>
        <w:t xml:space="preserve">Dünya Beyaz Baston </w:t>
      </w:r>
      <w:r w:rsidR="00217F49">
        <w:rPr>
          <w:b/>
          <w:shd w:val="clear" w:color="auto" w:fill="FFFFFF"/>
        </w:rPr>
        <w:t>Günü’nde</w:t>
      </w:r>
      <w:r w:rsidR="00364578" w:rsidRPr="00CD137D">
        <w:t xml:space="preserve"> ayrıca, </w:t>
      </w:r>
      <w:r w:rsidR="00364578" w:rsidRPr="00CD137D">
        <w:rPr>
          <w:rFonts w:cs="Arial"/>
          <w:shd w:val="clear" w:color="auto" w:fill="FFFFFF"/>
        </w:rPr>
        <w:t xml:space="preserve">Engelsiz Erişim Derneği’nin Boğaziçi Üniversitesi’nde gerçekleştireceği </w:t>
      </w:r>
      <w:r w:rsidR="00364578" w:rsidRPr="00CD137D">
        <w:rPr>
          <w:rFonts w:cs="Arial"/>
          <w:b/>
          <w:shd w:val="clear" w:color="auto" w:fill="FFFFFF"/>
        </w:rPr>
        <w:t>Beyaz Baston ve Erişilebilirlik Festivali</w:t>
      </w:r>
      <w:r w:rsidR="00364578" w:rsidRPr="00CD137D">
        <w:rPr>
          <w:rFonts w:cs="Arial"/>
          <w:shd w:val="clear" w:color="auto" w:fill="FFFFFF"/>
        </w:rPr>
        <w:t xml:space="preserve"> ile de dikkat çekilecek. </w:t>
      </w:r>
      <w:r w:rsidR="00CD137D" w:rsidRPr="00CD137D">
        <w:rPr>
          <w:rFonts w:cs="Arial"/>
          <w:shd w:val="clear" w:color="auto" w:fill="FFFFFF"/>
        </w:rPr>
        <w:t xml:space="preserve">Festival kapsamında, </w:t>
      </w:r>
      <w:r w:rsidR="00364578" w:rsidRPr="00CD137D">
        <w:t xml:space="preserve">Boğaziçi Üniversitesi Güney Kampüs meydanına saat </w:t>
      </w:r>
      <w:proofErr w:type="gramStart"/>
      <w:r w:rsidR="00364578" w:rsidRPr="00CD137D">
        <w:t>12:00’da</w:t>
      </w:r>
      <w:proofErr w:type="gramEnd"/>
      <w:r w:rsidR="00364578" w:rsidRPr="00CD137D">
        <w:t xml:space="preserve"> </w:t>
      </w:r>
      <w:r w:rsidR="00364578" w:rsidRPr="00CD137D">
        <w:rPr>
          <w:b/>
        </w:rPr>
        <w:t>Özgürlüğün Ritmi Baston Şarkıları</w:t>
      </w:r>
      <w:r w:rsidR="00364578" w:rsidRPr="00CD137D">
        <w:t xml:space="preserve"> eşliğinde yürüyüş yapılacak ve Güney Meydan’da erişilebilirlik sözü ile baston şarkıları söylenecek. </w:t>
      </w:r>
      <w:r w:rsidR="002200E2">
        <w:t xml:space="preserve"> Güney M</w:t>
      </w:r>
      <w:r w:rsidR="00CD137D" w:rsidRPr="00CD137D">
        <w:t>eydan</w:t>
      </w:r>
      <w:r w:rsidR="002200E2">
        <w:t>’</w:t>
      </w:r>
      <w:r w:rsidR="00CD137D" w:rsidRPr="00CD137D">
        <w:t xml:space="preserve">da </w:t>
      </w:r>
      <w:r w:rsidR="00717B46">
        <w:t xml:space="preserve">ayrıca </w:t>
      </w:r>
      <w:proofErr w:type="gramStart"/>
      <w:r w:rsidR="00CD137D" w:rsidRPr="00CD137D">
        <w:t>bir çok</w:t>
      </w:r>
      <w:proofErr w:type="gramEnd"/>
      <w:r w:rsidR="00CD137D" w:rsidRPr="00CD137D">
        <w:t xml:space="preserve"> etkinlik standı yer alacak. Saat</w:t>
      </w:r>
      <w:r w:rsidR="00364578" w:rsidRPr="00CD137D">
        <w:t xml:space="preserve"> </w:t>
      </w:r>
      <w:proofErr w:type="gramStart"/>
      <w:r w:rsidR="00364578" w:rsidRPr="00CD137D">
        <w:t>14:00’da</w:t>
      </w:r>
      <w:proofErr w:type="gramEnd"/>
      <w:r w:rsidR="00364578" w:rsidRPr="00CD137D">
        <w:t xml:space="preserve"> </w:t>
      </w:r>
      <w:r w:rsidR="00CD137D" w:rsidRPr="00CD137D">
        <w:t xml:space="preserve">ise </w:t>
      </w:r>
      <w:r w:rsidR="00364578" w:rsidRPr="00CD137D">
        <w:t xml:space="preserve">GETEM Direktörü </w:t>
      </w:r>
      <w:r w:rsidR="00364578" w:rsidRPr="00CD137D">
        <w:rPr>
          <w:b/>
        </w:rPr>
        <w:t>Engin Yılmaz</w:t>
      </w:r>
      <w:r w:rsidR="00042AAD">
        <w:rPr>
          <w:b/>
        </w:rPr>
        <w:t xml:space="preserve"> ve </w:t>
      </w:r>
      <w:r w:rsidR="00042AAD" w:rsidRPr="00CD137D">
        <w:t>Engelsiz Erişim Derneği Başkanı</w:t>
      </w:r>
      <w:r w:rsidR="00364578" w:rsidRPr="00CD137D">
        <w:t>’</w:t>
      </w:r>
      <w:r w:rsidR="00042AAD">
        <w:t>n</w:t>
      </w:r>
      <w:r w:rsidR="00364578" w:rsidRPr="00CD137D">
        <w:t xml:space="preserve">ın </w:t>
      </w:r>
      <w:r w:rsidR="00364578" w:rsidRPr="00CD137D">
        <w:rPr>
          <w:b/>
        </w:rPr>
        <w:t>Farklılıkların Bir Arada Yaşama Kültürü: Neden Engelli ve Engelsiz Semineri</w:t>
      </w:r>
      <w:r w:rsidR="00364578" w:rsidRPr="00CD137D">
        <w:t xml:space="preserve">,  16:00’da da Sesli Betimleme Derneği Betimleme Metin Yazım Koordinatörü </w:t>
      </w:r>
      <w:r w:rsidR="00364578" w:rsidRPr="00CD137D">
        <w:rPr>
          <w:b/>
        </w:rPr>
        <w:t xml:space="preserve">Emine </w:t>
      </w:r>
      <w:proofErr w:type="spellStart"/>
      <w:r w:rsidR="00364578" w:rsidRPr="00CD137D">
        <w:rPr>
          <w:b/>
        </w:rPr>
        <w:t>Kolivar</w:t>
      </w:r>
      <w:proofErr w:type="spellEnd"/>
      <w:r w:rsidR="00364578" w:rsidRPr="00CD137D">
        <w:t xml:space="preserve"> ile Sesli Betimleme Derneği Yönetim Kurulu Üyesi </w:t>
      </w:r>
      <w:r w:rsidR="00364578" w:rsidRPr="00CD137D">
        <w:rPr>
          <w:b/>
        </w:rPr>
        <w:t>Olgun Yılmaz</w:t>
      </w:r>
      <w:r w:rsidR="00364578" w:rsidRPr="00CD137D">
        <w:t xml:space="preserve">’ın katılacağı </w:t>
      </w:r>
      <w:r w:rsidR="00364578" w:rsidRPr="00CD137D">
        <w:rPr>
          <w:b/>
        </w:rPr>
        <w:t>Film ve Tiyatrolarda Yapılan Sesli Betimlemelerin Görme Engellilere Yansıması</w:t>
      </w:r>
      <w:r w:rsidR="00364578" w:rsidRPr="00CD137D">
        <w:t xml:space="preserve"> konulu panel ve söyleşi gerçekleşecek.</w:t>
      </w:r>
    </w:p>
    <w:p w:rsidR="000C1493" w:rsidRPr="00CD137D" w:rsidRDefault="000C1493" w:rsidP="00852C81">
      <w:pPr>
        <w:contextualSpacing/>
        <w:jc w:val="both"/>
      </w:pPr>
    </w:p>
    <w:p w:rsidR="00364578" w:rsidRPr="00CD137D" w:rsidRDefault="00CD137D" w:rsidP="00852C81">
      <w:pPr>
        <w:contextualSpacing/>
        <w:jc w:val="both"/>
      </w:pPr>
      <w:r w:rsidRPr="00CD137D">
        <w:t>Türkiye’de ilk k</w:t>
      </w:r>
      <w:r w:rsidR="00364578" w:rsidRPr="00CD137D">
        <w:t xml:space="preserve">ez bir filmin aynı anda betimlemeli ve </w:t>
      </w:r>
      <w:proofErr w:type="spellStart"/>
      <w:r w:rsidR="00364578" w:rsidRPr="00CD137D">
        <w:t>betimlemesiz</w:t>
      </w:r>
      <w:proofErr w:type="spellEnd"/>
      <w:r w:rsidR="00364578" w:rsidRPr="00CD137D">
        <w:t xml:space="preserve"> izlenmesini sağlayan Boğaziçi Üniversitesi Sinema Salonu</w:t>
      </w:r>
      <w:r w:rsidR="00491B18">
        <w:t xml:space="preserve"> Sesli </w:t>
      </w:r>
      <w:r w:rsidR="00364578" w:rsidRPr="00CD137D">
        <w:t>Betimleme açılışı ise</w:t>
      </w:r>
      <w:r w:rsidRPr="00CD137D">
        <w:t>,</w:t>
      </w:r>
      <w:r w:rsidR="00364578" w:rsidRPr="00CD137D">
        <w:t xml:space="preserve"> </w:t>
      </w:r>
      <w:proofErr w:type="gramStart"/>
      <w:r w:rsidR="00364578" w:rsidRPr="00CD137D">
        <w:t>18:30’da</w:t>
      </w:r>
      <w:proofErr w:type="gramEnd"/>
      <w:r w:rsidR="00364578" w:rsidRPr="00CD137D">
        <w:t xml:space="preserve"> </w:t>
      </w:r>
      <w:r w:rsidR="00364578" w:rsidRPr="00CD137D">
        <w:rPr>
          <w:b/>
        </w:rPr>
        <w:t>Akvaryum</w:t>
      </w:r>
      <w:r w:rsidR="00364578" w:rsidRPr="00CD137D">
        <w:t xml:space="preserve"> adlı kısa film gösterimi ile gerçekleşecek. </w:t>
      </w:r>
    </w:p>
    <w:p w:rsidR="000C1493" w:rsidRPr="00CD137D" w:rsidRDefault="000C1493" w:rsidP="00852C81">
      <w:pPr>
        <w:contextualSpacing/>
        <w:jc w:val="both"/>
      </w:pPr>
    </w:p>
    <w:p w:rsidR="000C1493" w:rsidRDefault="00364578" w:rsidP="00852C81">
      <w:pPr>
        <w:contextualSpacing/>
        <w:jc w:val="both"/>
      </w:pPr>
      <w:r w:rsidRPr="00CD137D">
        <w:t xml:space="preserve">Festival, </w:t>
      </w:r>
      <w:r w:rsidR="00717B46">
        <w:rPr>
          <w:b/>
        </w:rPr>
        <w:t>16 Ekim Cuma g</w:t>
      </w:r>
      <w:r w:rsidRPr="00717B46">
        <w:rPr>
          <w:b/>
        </w:rPr>
        <w:t>ünü</w:t>
      </w:r>
      <w:r w:rsidRPr="00CD137D">
        <w:t xml:space="preserve"> </w:t>
      </w:r>
      <w:proofErr w:type="gramStart"/>
      <w:r w:rsidRPr="00CD137D">
        <w:t>11:00</w:t>
      </w:r>
      <w:proofErr w:type="gramEnd"/>
      <w:r w:rsidRPr="00CD137D">
        <w:t>-17:00 saatleri arasında Boğaziçi Üniversitesi’nde kurulacak Eriş</w:t>
      </w:r>
      <w:r w:rsidR="00CD137D" w:rsidRPr="00CD137D">
        <w:t xml:space="preserve">ilebilirlik Stantları ve </w:t>
      </w:r>
      <w:r w:rsidR="00042AAD">
        <w:t xml:space="preserve">çeşitli etkinlikler </w:t>
      </w:r>
      <w:r w:rsidRPr="00CD137D">
        <w:t xml:space="preserve">ile devam edecek. Festivalin kapanışında ise </w:t>
      </w:r>
      <w:r w:rsidRPr="00717B46">
        <w:rPr>
          <w:b/>
        </w:rPr>
        <w:t>17 Ekim Cumartesi günü</w:t>
      </w:r>
      <w:r w:rsidRPr="00CD137D">
        <w:t xml:space="preserve"> saat </w:t>
      </w:r>
      <w:proofErr w:type="gramStart"/>
      <w:r w:rsidRPr="00CD137D">
        <w:t>20:00’da</w:t>
      </w:r>
      <w:proofErr w:type="gramEnd"/>
      <w:r w:rsidRPr="00CD137D">
        <w:t xml:space="preserve"> Muammer Ketencioğlu Konseri ve Balkan Şarkıları ile Konseri gerçekleşecek. </w:t>
      </w:r>
    </w:p>
    <w:p w:rsidR="003717C4" w:rsidRDefault="003717C4" w:rsidP="00852C81">
      <w:pPr>
        <w:contextualSpacing/>
        <w:jc w:val="both"/>
        <w:rPr>
          <w:rFonts w:ascii="Titillium Web" w:hAnsi="Titillium Web" w:cs="Helvetica"/>
          <w:b/>
          <w:bCs/>
          <w:color w:val="333333"/>
          <w:sz w:val="23"/>
          <w:szCs w:val="23"/>
          <w:u w:val="single"/>
          <w:lang w:val="en"/>
        </w:rPr>
      </w:pPr>
    </w:p>
    <w:p w:rsidR="003717C4" w:rsidRPr="003717C4" w:rsidRDefault="003717C4" w:rsidP="00852C81">
      <w:pPr>
        <w:contextualSpacing/>
        <w:jc w:val="both"/>
        <w:rPr>
          <w:sz w:val="20"/>
          <w:szCs w:val="20"/>
        </w:rPr>
      </w:pPr>
      <w:proofErr w:type="spellStart"/>
      <w:r w:rsidRPr="003717C4">
        <w:rPr>
          <w:rFonts w:cs="Helvetica"/>
          <w:b/>
          <w:bCs/>
          <w:color w:val="333333"/>
          <w:sz w:val="20"/>
          <w:szCs w:val="20"/>
          <w:u w:val="single"/>
          <w:lang w:val="en"/>
        </w:rPr>
        <w:t>SineBU</w:t>
      </w:r>
      <w:proofErr w:type="spellEnd"/>
      <w:r w:rsidR="00CF6DCB">
        <w:rPr>
          <w:rFonts w:cs="Helvetica"/>
          <w:b/>
          <w:bCs/>
          <w:color w:val="333333"/>
          <w:sz w:val="20"/>
          <w:szCs w:val="20"/>
          <w:u w:val="single"/>
          <w:lang w:val="en"/>
        </w:rPr>
        <w:t xml:space="preserve"> Tel</w:t>
      </w:r>
      <w:r w:rsidRPr="003717C4">
        <w:rPr>
          <w:rFonts w:cs="Helvetica"/>
          <w:b/>
          <w:bCs/>
          <w:color w:val="333333"/>
          <w:sz w:val="20"/>
          <w:szCs w:val="20"/>
          <w:u w:val="single"/>
          <w:lang w:val="en"/>
        </w:rPr>
        <w:t>: 212 359 48 90</w:t>
      </w:r>
    </w:p>
    <w:p w:rsidR="000C1493" w:rsidRDefault="000C1493" w:rsidP="00852C81">
      <w:pPr>
        <w:contextualSpacing/>
      </w:pPr>
      <w:r w:rsidRPr="00CD137D">
        <w:rPr>
          <w:rFonts w:cs="HalisGR-BookItalic"/>
          <w:b/>
          <w:iCs/>
        </w:rPr>
        <w:lastRenderedPageBreak/>
        <w:t>Bilgi için:</w:t>
      </w:r>
      <w:r w:rsidRPr="00CD137D">
        <w:rPr>
          <w:rFonts w:cs="HalisGR-BookItalic"/>
          <w:iCs/>
        </w:rPr>
        <w:t xml:space="preserve"> </w:t>
      </w:r>
      <w:r w:rsidRPr="00CD137D">
        <w:t xml:space="preserve">Esra Yener / </w:t>
      </w:r>
      <w:proofErr w:type="spellStart"/>
      <w:r w:rsidRPr="00CD137D">
        <w:t>desiBel</w:t>
      </w:r>
      <w:proofErr w:type="spellEnd"/>
      <w:r w:rsidRPr="00CD137D">
        <w:t xml:space="preserve"> Ajans – 0535 108 5430</w:t>
      </w:r>
    </w:p>
    <w:p w:rsidR="003717C4" w:rsidRDefault="003717C4" w:rsidP="00852C81">
      <w:pPr>
        <w:contextualSpacing/>
      </w:pPr>
    </w:p>
    <w:p w:rsidR="00627371" w:rsidRDefault="00627371" w:rsidP="00852C81">
      <w:pPr>
        <w:contextualSpacing/>
      </w:pPr>
      <w:r w:rsidRPr="00627371">
        <w:rPr>
          <w:b/>
        </w:rPr>
        <w:t>Ek:</w:t>
      </w:r>
      <w:r>
        <w:t xml:space="preserve"> </w:t>
      </w:r>
      <w:proofErr w:type="spellStart"/>
      <w:r w:rsidR="00EA76F2">
        <w:t>Erişebilirlik</w:t>
      </w:r>
      <w:proofErr w:type="spellEnd"/>
      <w:r w:rsidR="00EA76F2">
        <w:t xml:space="preserve"> Sözü 2015 / </w:t>
      </w:r>
      <w:r>
        <w:t>Festival Programı</w:t>
      </w:r>
      <w:r w:rsidR="00717B46">
        <w:t xml:space="preserve"> ve </w:t>
      </w:r>
      <w:proofErr w:type="spellStart"/>
      <w:r w:rsidR="00717B46">
        <w:t>standları</w:t>
      </w:r>
      <w:proofErr w:type="spellEnd"/>
    </w:p>
    <w:p w:rsidR="00EA76F2" w:rsidRPr="00A44785" w:rsidRDefault="00EA76F2" w:rsidP="00A44785">
      <w:pPr>
        <w:contextualSpacing/>
        <w:rPr>
          <w:b/>
          <w:sz w:val="24"/>
          <w:szCs w:val="24"/>
          <w:u w:val="single"/>
        </w:rPr>
      </w:pPr>
      <w:r w:rsidRPr="00A44785">
        <w:rPr>
          <w:b/>
          <w:sz w:val="24"/>
          <w:szCs w:val="24"/>
          <w:u w:val="single"/>
        </w:rPr>
        <w:t>Erişilebilirlik Sözü 2015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Bir gün!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proofErr w:type="gramStart"/>
      <w:r w:rsidRPr="00EA76F2">
        <w:rPr>
          <w:i/>
        </w:rPr>
        <w:t>Herkesle aynı anda.</w:t>
      </w:r>
      <w:proofErr w:type="gramEnd"/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Erişilebilir biçimde.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Her filmi izleyinceye,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Her kitabı okuyuncaya,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Her eğitim kurumuna engelsizce girinceye,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Üretime eşit katılıncaya,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 xml:space="preserve">İmzalarımızı Engelsiz </w:t>
      </w:r>
      <w:r w:rsidR="00DC62B8">
        <w:rPr>
          <w:i/>
        </w:rPr>
        <w:t>a</w:t>
      </w:r>
      <w:r w:rsidR="00DC62B8" w:rsidRPr="00EA76F2">
        <w:rPr>
          <w:i/>
        </w:rPr>
        <w:t>tıncaya</w:t>
      </w:r>
      <w:r w:rsidRPr="00EA76F2">
        <w:rPr>
          <w:i/>
        </w:rPr>
        <w:t>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Oylarımızı tek başına verinceye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 xml:space="preserve">Her yazılım, donanım ve web sayfasını dolu </w:t>
      </w:r>
      <w:proofErr w:type="spellStart"/>
      <w:r w:rsidRPr="00EA76F2">
        <w:rPr>
          <w:i/>
        </w:rPr>
        <w:t>dolu</w:t>
      </w:r>
      <w:proofErr w:type="spellEnd"/>
      <w:r w:rsidRPr="00EA76F2">
        <w:rPr>
          <w:i/>
        </w:rPr>
        <w:t xml:space="preserve"> kullanıncaya,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Her cadde, sokak ve mekânı özgürce gezinceye,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Tüm yaşamı eşit, erişilebilir, engelsiz kılıncaya dek,</w:t>
      </w:r>
    </w:p>
    <w:p w:rsidR="00EA76F2" w:rsidRPr="00EA76F2" w:rsidRDefault="00EA76F2" w:rsidP="00EA76F2">
      <w:pPr>
        <w:spacing w:line="240" w:lineRule="auto"/>
        <w:contextualSpacing/>
        <w:rPr>
          <w:i/>
        </w:rPr>
      </w:pPr>
      <w:r w:rsidRPr="00EA76F2">
        <w:rPr>
          <w:i/>
        </w:rPr>
        <w:t>Mücadeleye devam edeceğiz. </w:t>
      </w:r>
    </w:p>
    <w:p w:rsidR="00EA76F2" w:rsidRPr="00EA76F2" w:rsidRDefault="00EA76F2" w:rsidP="00EA76F2">
      <w:pPr>
        <w:spacing w:line="240" w:lineRule="auto"/>
        <w:contextualSpacing/>
        <w:jc w:val="center"/>
        <w:rPr>
          <w:i/>
        </w:rPr>
      </w:pPr>
    </w:p>
    <w:p w:rsidR="00627371" w:rsidRDefault="00627371" w:rsidP="00627371">
      <w:pPr>
        <w:contextualSpacing/>
        <w:rPr>
          <w:b/>
          <w:sz w:val="24"/>
          <w:szCs w:val="24"/>
          <w:u w:val="single"/>
        </w:rPr>
      </w:pPr>
      <w:r w:rsidRPr="00627371">
        <w:rPr>
          <w:b/>
          <w:sz w:val="24"/>
          <w:szCs w:val="24"/>
          <w:u w:val="single"/>
        </w:rPr>
        <w:t>2015 Beyaz Baston ve Erişilebil</w:t>
      </w:r>
      <w:r w:rsidR="00EA76F2">
        <w:rPr>
          <w:b/>
          <w:sz w:val="24"/>
          <w:szCs w:val="24"/>
          <w:u w:val="single"/>
        </w:rPr>
        <w:t xml:space="preserve">irlik Festival Programı ve </w:t>
      </w:r>
      <w:proofErr w:type="spellStart"/>
      <w:r w:rsidR="00EA76F2">
        <w:rPr>
          <w:b/>
          <w:sz w:val="24"/>
          <w:szCs w:val="24"/>
          <w:u w:val="single"/>
        </w:rPr>
        <w:t>Stand</w:t>
      </w:r>
      <w:r w:rsidRPr="00627371">
        <w:rPr>
          <w:b/>
          <w:sz w:val="24"/>
          <w:szCs w:val="24"/>
          <w:u w:val="single"/>
        </w:rPr>
        <w:t>ları</w:t>
      </w:r>
      <w:proofErr w:type="spellEnd"/>
    </w:p>
    <w:p w:rsidR="004B7AE0" w:rsidRPr="00627371" w:rsidRDefault="004B7AE0" w:rsidP="00627371">
      <w:pPr>
        <w:contextualSpacing/>
        <w:rPr>
          <w:b/>
          <w:sz w:val="24"/>
          <w:szCs w:val="24"/>
          <w:u w:val="single"/>
        </w:rPr>
      </w:pPr>
    </w:p>
    <w:p w:rsidR="00A44785" w:rsidRDefault="00627371" w:rsidP="00A44785">
      <w:pPr>
        <w:contextualSpacing/>
      </w:pPr>
      <w:r w:rsidRPr="00627371">
        <w:t>Engelsiz Erişim Derneği</w:t>
      </w:r>
      <w:r>
        <w:t xml:space="preserve"> ve </w:t>
      </w:r>
      <w:r w:rsidRPr="00627371">
        <w:t>Boğaziçi Üniversitesi GETEM</w:t>
      </w:r>
      <w:r w:rsidR="00EA76F2">
        <w:t xml:space="preserve"> işbirliği ile</w:t>
      </w:r>
    </w:p>
    <w:p w:rsidR="00627371" w:rsidRPr="00042AAD" w:rsidRDefault="00EA76F2" w:rsidP="00A44785">
      <w:pPr>
        <w:contextualSpacing/>
        <w:rPr>
          <w:b/>
        </w:rPr>
      </w:pPr>
      <w:r w:rsidRPr="00042AAD">
        <w:rPr>
          <w:b/>
        </w:rPr>
        <w:t xml:space="preserve">14 Ekim / </w:t>
      </w:r>
      <w:proofErr w:type="gramStart"/>
      <w:r w:rsidR="00627371" w:rsidRPr="00042AAD">
        <w:rPr>
          <w:b/>
        </w:rPr>
        <w:t>18:30</w:t>
      </w:r>
      <w:proofErr w:type="gramEnd"/>
      <w:r w:rsidR="00627371" w:rsidRPr="00042AAD">
        <w:rPr>
          <w:b/>
        </w:rPr>
        <w:t>-20:30</w:t>
      </w:r>
    </w:p>
    <w:p w:rsidR="00042AAD" w:rsidRDefault="00627371" w:rsidP="00042AAD">
      <w:pPr>
        <w:contextualSpacing/>
      </w:pPr>
      <w:r w:rsidRPr="00627371">
        <w:t>Tünelden Taksim Meydanına Özgürlüğün Ritmi baston şarkıları eşliğinde yürüyüş ve Taksim Meydanında Eri</w:t>
      </w:r>
      <w:r w:rsidR="00042AAD">
        <w:t>şilebilirlik sözünün söylenmesi</w:t>
      </w:r>
    </w:p>
    <w:p w:rsidR="00042AAD" w:rsidRDefault="00042AAD" w:rsidP="00042AAD">
      <w:pPr>
        <w:contextualSpacing/>
      </w:pPr>
    </w:p>
    <w:p w:rsidR="00627371" w:rsidRPr="00042AAD" w:rsidRDefault="00627371" w:rsidP="00042AAD">
      <w:pPr>
        <w:contextualSpacing/>
        <w:rPr>
          <w:b/>
        </w:rPr>
      </w:pPr>
      <w:r w:rsidRPr="00042AAD">
        <w:rPr>
          <w:b/>
        </w:rPr>
        <w:t>15 Ekim</w:t>
      </w:r>
      <w:r w:rsidR="00EA76F2" w:rsidRPr="00042AAD">
        <w:rPr>
          <w:b/>
        </w:rPr>
        <w:t xml:space="preserve"> / </w:t>
      </w:r>
      <w:proofErr w:type="gramStart"/>
      <w:r w:rsidRPr="00042AAD">
        <w:rPr>
          <w:b/>
        </w:rPr>
        <w:t>12:00</w:t>
      </w:r>
      <w:proofErr w:type="gramEnd"/>
      <w:r w:rsidRPr="00042AAD">
        <w:rPr>
          <w:b/>
        </w:rPr>
        <w:t>-13:30</w:t>
      </w:r>
    </w:p>
    <w:p w:rsidR="00627371" w:rsidRPr="00627371" w:rsidRDefault="00627371" w:rsidP="00627371">
      <w:pPr>
        <w:contextualSpacing/>
      </w:pPr>
      <w:proofErr w:type="spellStart"/>
      <w:r w:rsidRPr="00627371">
        <w:t>GETEM’den</w:t>
      </w:r>
      <w:proofErr w:type="spellEnd"/>
      <w:r w:rsidRPr="00627371">
        <w:t xml:space="preserve"> Güney Kampüs meydanına Özgürlüğün Ritmi baston şarkıları eşliğinde yürüyüş ve Güney Meydan’da erişilebilirlik sözü ve baston şarkılarının söylenmesi.</w:t>
      </w:r>
    </w:p>
    <w:p w:rsidR="00627371" w:rsidRDefault="00627371" w:rsidP="00627371">
      <w:pPr>
        <w:contextualSpacing/>
      </w:pPr>
      <w:proofErr w:type="gramStart"/>
      <w:r w:rsidRPr="00627371">
        <w:t>14:00</w:t>
      </w:r>
      <w:proofErr w:type="gramEnd"/>
      <w:r w:rsidRPr="00627371">
        <w:t>-15:30</w:t>
      </w:r>
    </w:p>
    <w:p w:rsidR="00042AAD" w:rsidRPr="00627371" w:rsidRDefault="00042AAD" w:rsidP="00627371">
      <w:pPr>
        <w:contextualSpacing/>
      </w:pPr>
    </w:p>
    <w:p w:rsidR="00627371" w:rsidRPr="00627371" w:rsidRDefault="00627371" w:rsidP="00627371">
      <w:pPr>
        <w:contextualSpacing/>
      </w:pPr>
      <w:r w:rsidRPr="00042AAD">
        <w:rPr>
          <w:i/>
        </w:rPr>
        <w:t>Seminer:</w:t>
      </w:r>
      <w:r w:rsidRPr="00627371">
        <w:t xml:space="preserve"> Farklılıkların </w:t>
      </w:r>
      <w:r w:rsidR="00717B46" w:rsidRPr="00627371">
        <w:t>Bir Arada</w:t>
      </w:r>
      <w:r w:rsidRPr="00627371">
        <w:t xml:space="preserve"> Yaşama Kültürü: Neden Engelli ve Engelsiz.</w:t>
      </w:r>
    </w:p>
    <w:p w:rsidR="00627371" w:rsidRPr="00627371" w:rsidRDefault="00627371" w:rsidP="00627371">
      <w:pPr>
        <w:contextualSpacing/>
      </w:pPr>
      <w:r w:rsidRPr="00627371">
        <w:t>Konuşmacı: Engin Yılmaz.</w:t>
      </w:r>
    </w:p>
    <w:p w:rsidR="00627371" w:rsidRPr="00627371" w:rsidRDefault="00627371" w:rsidP="00627371">
      <w:pPr>
        <w:contextualSpacing/>
      </w:pPr>
      <w:r w:rsidRPr="00627371">
        <w:t>Engelsiz Erişim Derneği Başkanı ve GETEM Direktörü</w:t>
      </w:r>
    </w:p>
    <w:p w:rsidR="00627371" w:rsidRPr="00627371" w:rsidRDefault="00627371" w:rsidP="00627371">
      <w:pPr>
        <w:contextualSpacing/>
      </w:pPr>
      <w:r w:rsidRPr="00627371">
        <w:t xml:space="preserve">Yer: Boğaziçi Üniversitesi New </w:t>
      </w:r>
      <w:proofErr w:type="spellStart"/>
      <w:r w:rsidRPr="00627371">
        <w:t>Hall</w:t>
      </w:r>
      <w:proofErr w:type="spellEnd"/>
      <w:r w:rsidRPr="00627371">
        <w:t xml:space="preserve"> Binası 09 </w:t>
      </w:r>
      <w:proofErr w:type="spellStart"/>
      <w:r w:rsidRPr="00627371">
        <w:t>Nolu</w:t>
      </w:r>
      <w:proofErr w:type="spellEnd"/>
      <w:r w:rsidRPr="00627371">
        <w:t xml:space="preserve"> Seminer Salonu.</w:t>
      </w:r>
    </w:p>
    <w:p w:rsidR="00627371" w:rsidRDefault="00627371" w:rsidP="00627371">
      <w:pPr>
        <w:contextualSpacing/>
      </w:pPr>
      <w:proofErr w:type="gramStart"/>
      <w:r w:rsidRPr="00627371">
        <w:t>16:00</w:t>
      </w:r>
      <w:proofErr w:type="gramEnd"/>
      <w:r w:rsidRPr="00627371">
        <w:t>-18:00</w:t>
      </w:r>
    </w:p>
    <w:p w:rsidR="00042AAD" w:rsidRPr="00627371" w:rsidRDefault="00042AAD" w:rsidP="00627371">
      <w:pPr>
        <w:contextualSpacing/>
      </w:pPr>
    </w:p>
    <w:p w:rsidR="00627371" w:rsidRPr="00042AAD" w:rsidRDefault="00627371" w:rsidP="00627371">
      <w:pPr>
        <w:contextualSpacing/>
        <w:rPr>
          <w:i/>
        </w:rPr>
      </w:pPr>
      <w:r w:rsidRPr="00042AAD">
        <w:rPr>
          <w:i/>
        </w:rPr>
        <w:t>Panel ve Söyleşi</w:t>
      </w:r>
    </w:p>
    <w:p w:rsidR="00627371" w:rsidRPr="00627371" w:rsidRDefault="00627371" w:rsidP="00627371">
      <w:pPr>
        <w:contextualSpacing/>
      </w:pPr>
      <w:r w:rsidRPr="00627371">
        <w:t xml:space="preserve">Film ve Tiyatrolarda yapılan Sesli </w:t>
      </w:r>
      <w:r w:rsidR="00DC62B8">
        <w:t>B</w:t>
      </w:r>
      <w:r w:rsidR="00DC62B8" w:rsidRPr="00627371">
        <w:t xml:space="preserve">etimlemelerin </w:t>
      </w:r>
      <w:r w:rsidR="00DC62B8">
        <w:t>G</w:t>
      </w:r>
      <w:r w:rsidR="00DC62B8" w:rsidRPr="00627371">
        <w:t xml:space="preserve">örme </w:t>
      </w:r>
      <w:r w:rsidR="00DC62B8">
        <w:t>E</w:t>
      </w:r>
      <w:r w:rsidR="00DC62B8" w:rsidRPr="00627371">
        <w:t xml:space="preserve">ngellilere </w:t>
      </w:r>
      <w:r w:rsidR="00DC62B8">
        <w:t>Y</w:t>
      </w:r>
      <w:r w:rsidR="00DC62B8" w:rsidRPr="00627371">
        <w:t>ansıması</w:t>
      </w:r>
    </w:p>
    <w:p w:rsidR="00627371" w:rsidRPr="00627371" w:rsidRDefault="00627371" w:rsidP="00627371">
      <w:pPr>
        <w:contextualSpacing/>
      </w:pPr>
      <w:r w:rsidRPr="00627371">
        <w:t xml:space="preserve">Emine </w:t>
      </w:r>
      <w:proofErr w:type="spellStart"/>
      <w:r w:rsidRPr="00627371">
        <w:t>Kolivar</w:t>
      </w:r>
      <w:proofErr w:type="spellEnd"/>
      <w:r w:rsidRPr="00627371">
        <w:t>: Sesli Betimleme Derneği Betimleme Metin Yazım Koordinatörü</w:t>
      </w:r>
    </w:p>
    <w:p w:rsidR="00627371" w:rsidRPr="00627371" w:rsidRDefault="00627371" w:rsidP="00627371">
      <w:pPr>
        <w:contextualSpacing/>
      </w:pPr>
      <w:r w:rsidRPr="00627371">
        <w:t>Olgun Yılmaz: Sesli Betimleme Derneği Yönetim Kurulu Üyesi</w:t>
      </w:r>
    </w:p>
    <w:p w:rsidR="00627371" w:rsidRDefault="00627371" w:rsidP="00627371">
      <w:pPr>
        <w:contextualSpacing/>
      </w:pPr>
      <w:r w:rsidRPr="00627371">
        <w:t xml:space="preserve">Yer: Boğaziçi Üniversitesi New </w:t>
      </w:r>
      <w:proofErr w:type="spellStart"/>
      <w:r w:rsidRPr="00627371">
        <w:t>Hall</w:t>
      </w:r>
      <w:proofErr w:type="spellEnd"/>
      <w:r w:rsidRPr="00627371">
        <w:t xml:space="preserve"> Binası 09 </w:t>
      </w:r>
      <w:proofErr w:type="spellStart"/>
      <w:r w:rsidRPr="00627371">
        <w:t>Nolu</w:t>
      </w:r>
      <w:proofErr w:type="spellEnd"/>
      <w:r w:rsidRPr="00627371">
        <w:t xml:space="preserve"> Seminer Salonu.</w:t>
      </w:r>
    </w:p>
    <w:p w:rsidR="00042AAD" w:rsidRPr="00627371" w:rsidRDefault="00042AAD" w:rsidP="00627371">
      <w:pPr>
        <w:contextualSpacing/>
      </w:pPr>
    </w:p>
    <w:p w:rsidR="00627371" w:rsidRPr="00627371" w:rsidRDefault="00627371" w:rsidP="00627371">
      <w:pPr>
        <w:contextualSpacing/>
      </w:pPr>
      <w:r w:rsidRPr="00627371">
        <w:t>18:30:20:30</w:t>
      </w:r>
    </w:p>
    <w:p w:rsidR="00627371" w:rsidRPr="00367EFA" w:rsidRDefault="00627371" w:rsidP="00627371">
      <w:pPr>
        <w:contextualSpacing/>
        <w:rPr>
          <w:b/>
        </w:rPr>
      </w:pPr>
      <w:r w:rsidRPr="00367EFA">
        <w:rPr>
          <w:b/>
        </w:rPr>
        <w:t xml:space="preserve">Türkiye’de ilk </w:t>
      </w:r>
      <w:r w:rsidR="00033B05">
        <w:rPr>
          <w:b/>
        </w:rPr>
        <w:t>k</w:t>
      </w:r>
      <w:r w:rsidRPr="00367EFA">
        <w:rPr>
          <w:b/>
        </w:rPr>
        <w:t xml:space="preserve">ez bir filmin aynı anda betimlemeli ve </w:t>
      </w:r>
      <w:proofErr w:type="spellStart"/>
      <w:r w:rsidRPr="00367EFA">
        <w:rPr>
          <w:b/>
        </w:rPr>
        <w:t>betimlemesiz</w:t>
      </w:r>
      <w:proofErr w:type="spellEnd"/>
      <w:r w:rsidRPr="00367EFA">
        <w:rPr>
          <w:b/>
        </w:rPr>
        <w:t xml:space="preserve"> izlenmesini sağlayan Boğaziçi Üniversitesi Sinema Salonu Betimleme açılışı, Akvaryum adlı kısa film gösterimi ve Kokteyl.</w:t>
      </w:r>
    </w:p>
    <w:p w:rsidR="00EA76F2" w:rsidRDefault="00627371" w:rsidP="00EA76F2">
      <w:pPr>
        <w:contextualSpacing/>
      </w:pPr>
      <w:r w:rsidRPr="00627371">
        <w:t>Yer: Boğaziçi Üniversitesi Sinema Salonu</w:t>
      </w:r>
    </w:p>
    <w:p w:rsidR="00042AAD" w:rsidRDefault="00042AAD" w:rsidP="00EA76F2">
      <w:pPr>
        <w:pStyle w:val="Balk1"/>
        <w:contextualSpacing/>
        <w:rPr>
          <w:rFonts w:asciiTheme="minorHAnsi" w:hAnsiTheme="minorHAnsi"/>
          <w:sz w:val="22"/>
          <w:szCs w:val="22"/>
        </w:rPr>
      </w:pPr>
    </w:p>
    <w:p w:rsidR="00627371" w:rsidRPr="00042AAD" w:rsidRDefault="00EA76F2" w:rsidP="00EA76F2">
      <w:pPr>
        <w:pStyle w:val="Balk1"/>
        <w:contextualSpacing/>
        <w:rPr>
          <w:rFonts w:asciiTheme="minorHAnsi" w:hAnsiTheme="minorHAnsi"/>
          <w:color w:val="auto"/>
          <w:sz w:val="22"/>
          <w:szCs w:val="22"/>
        </w:rPr>
      </w:pPr>
      <w:r w:rsidRPr="00042AAD">
        <w:rPr>
          <w:rFonts w:asciiTheme="minorHAnsi" w:hAnsiTheme="minorHAnsi"/>
          <w:color w:val="auto"/>
          <w:sz w:val="22"/>
          <w:szCs w:val="22"/>
        </w:rPr>
        <w:t>1</w:t>
      </w:r>
      <w:r w:rsidR="00627371" w:rsidRPr="00042AAD">
        <w:rPr>
          <w:rFonts w:asciiTheme="minorHAnsi" w:hAnsiTheme="minorHAnsi"/>
          <w:color w:val="auto"/>
          <w:sz w:val="22"/>
          <w:szCs w:val="22"/>
        </w:rPr>
        <w:t>6 Ekim</w:t>
      </w:r>
      <w:r w:rsidRPr="00042AAD">
        <w:rPr>
          <w:rFonts w:asciiTheme="minorHAnsi" w:hAnsiTheme="minorHAnsi"/>
          <w:color w:val="auto"/>
          <w:sz w:val="22"/>
          <w:szCs w:val="22"/>
        </w:rPr>
        <w:t xml:space="preserve"> / </w:t>
      </w:r>
      <w:proofErr w:type="gramStart"/>
      <w:r w:rsidR="00627371" w:rsidRPr="00042AAD">
        <w:rPr>
          <w:rFonts w:asciiTheme="minorHAnsi" w:hAnsiTheme="minorHAnsi"/>
          <w:color w:val="auto"/>
          <w:sz w:val="22"/>
          <w:szCs w:val="22"/>
        </w:rPr>
        <w:t>11:00</w:t>
      </w:r>
      <w:proofErr w:type="gramEnd"/>
      <w:r w:rsidRPr="00042AAD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627371" w:rsidRPr="00042AAD">
        <w:rPr>
          <w:rFonts w:asciiTheme="minorHAnsi" w:hAnsiTheme="minorHAnsi"/>
          <w:color w:val="auto"/>
          <w:sz w:val="22"/>
          <w:szCs w:val="22"/>
        </w:rPr>
        <w:t>17:00</w:t>
      </w:r>
    </w:p>
    <w:p w:rsidR="00627371" w:rsidRPr="00627371" w:rsidRDefault="00627371" w:rsidP="00627371">
      <w:pPr>
        <w:contextualSpacing/>
      </w:pPr>
      <w:r w:rsidRPr="00627371">
        <w:t>Erişilebilirlik Stantları</w:t>
      </w:r>
      <w:r w:rsidR="00EA76F2">
        <w:t xml:space="preserve"> / </w:t>
      </w:r>
      <w:r w:rsidRPr="00627371">
        <w:t>Boğaziçi Üniversitesi Kuzey Kampüs Meydanı</w:t>
      </w:r>
    </w:p>
    <w:p w:rsidR="00042AAD" w:rsidRDefault="00042AAD" w:rsidP="00042AAD">
      <w:pPr>
        <w:contextualSpacing/>
      </w:pPr>
    </w:p>
    <w:p w:rsidR="00627371" w:rsidRPr="00042AAD" w:rsidRDefault="00627371" w:rsidP="00042AAD">
      <w:pPr>
        <w:contextualSpacing/>
        <w:rPr>
          <w:b/>
        </w:rPr>
      </w:pPr>
      <w:r w:rsidRPr="00042AAD">
        <w:rPr>
          <w:b/>
        </w:rPr>
        <w:t>17 Ekim</w:t>
      </w:r>
      <w:r w:rsidR="00EA76F2" w:rsidRPr="00042AAD">
        <w:rPr>
          <w:b/>
        </w:rPr>
        <w:t xml:space="preserve"> / </w:t>
      </w:r>
      <w:proofErr w:type="gramStart"/>
      <w:r w:rsidRPr="00042AAD">
        <w:rPr>
          <w:b/>
        </w:rPr>
        <w:t>11:00</w:t>
      </w:r>
      <w:proofErr w:type="gramEnd"/>
      <w:r w:rsidR="00EA76F2" w:rsidRPr="00042AAD">
        <w:rPr>
          <w:b/>
        </w:rPr>
        <w:t xml:space="preserve"> - </w:t>
      </w:r>
      <w:r w:rsidRPr="00042AAD">
        <w:rPr>
          <w:b/>
        </w:rPr>
        <w:t>17:00</w:t>
      </w:r>
    </w:p>
    <w:p w:rsidR="00627371" w:rsidRPr="00627371" w:rsidRDefault="00627371" w:rsidP="00627371">
      <w:pPr>
        <w:contextualSpacing/>
      </w:pPr>
      <w:r w:rsidRPr="00627371">
        <w:t>Erişilebilirlik Stantları</w:t>
      </w:r>
      <w:r w:rsidR="00EA76F2">
        <w:t xml:space="preserve"> / </w:t>
      </w:r>
      <w:r w:rsidRPr="00627371">
        <w:t>Boğaziçi Üniversitesi Güney Kampüs Meydanı</w:t>
      </w:r>
    </w:p>
    <w:p w:rsidR="00627371" w:rsidRDefault="00627371" w:rsidP="00627371">
      <w:pPr>
        <w:contextualSpacing/>
      </w:pPr>
      <w:proofErr w:type="gramStart"/>
      <w:r w:rsidRPr="00627371">
        <w:t>20:00</w:t>
      </w:r>
      <w:proofErr w:type="gramEnd"/>
      <w:r w:rsidRPr="00627371">
        <w:t>-22:00</w:t>
      </w:r>
    </w:p>
    <w:p w:rsidR="00627371" w:rsidRPr="00627371" w:rsidRDefault="00627371" w:rsidP="00627371">
      <w:pPr>
        <w:contextualSpacing/>
      </w:pPr>
      <w:r w:rsidRPr="00627371">
        <w:t>Muammer Ketencioğlu Konseri ve Balkan Şarkıları</w:t>
      </w:r>
    </w:p>
    <w:p w:rsidR="00627371" w:rsidRPr="00627371" w:rsidRDefault="00627371" w:rsidP="00627371">
      <w:pPr>
        <w:contextualSpacing/>
      </w:pPr>
      <w:r w:rsidRPr="00627371">
        <w:t xml:space="preserve">Boğaziçi Üniversitesi </w:t>
      </w:r>
      <w:proofErr w:type="spellStart"/>
      <w:r w:rsidRPr="00627371">
        <w:t>Sarıtepe</w:t>
      </w:r>
      <w:proofErr w:type="spellEnd"/>
      <w:r w:rsidRPr="00627371">
        <w:t xml:space="preserve"> Kampüsü Necmettin Tanyolaç </w:t>
      </w:r>
      <w:r w:rsidR="00AA7600">
        <w:t>S</w:t>
      </w:r>
      <w:r w:rsidR="00AA7600" w:rsidRPr="00627371">
        <w:t>alonu</w:t>
      </w:r>
      <w:r w:rsidR="00AA7600">
        <w:t xml:space="preserve"> </w:t>
      </w:r>
    </w:p>
    <w:p w:rsidR="00EA76F2" w:rsidRDefault="00EA76F2" w:rsidP="00627371">
      <w:pPr>
        <w:contextualSpacing/>
      </w:pPr>
    </w:p>
    <w:p w:rsidR="00627371" w:rsidRPr="00627371" w:rsidRDefault="00627371" w:rsidP="00627371">
      <w:pPr>
        <w:contextualSpacing/>
      </w:pPr>
      <w:r w:rsidRPr="00627371">
        <w:t>2014 Festival Filmini aşağıdaki bağlantıdan izleyebilirsiniz.</w:t>
      </w:r>
    </w:p>
    <w:p w:rsidR="00627371" w:rsidRPr="00627371" w:rsidRDefault="00A300DD" w:rsidP="00627371">
      <w:pPr>
        <w:contextualSpacing/>
      </w:pPr>
      <w:hyperlink r:id="rId8" w:history="1">
        <w:r w:rsidR="00627371" w:rsidRPr="00627371">
          <w:rPr>
            <w:rStyle w:val="Kpr"/>
          </w:rPr>
          <w:t>https://www.youtube.com/watch?v=bunYJ6RdmJU</w:t>
        </w:r>
      </w:hyperlink>
    </w:p>
    <w:p w:rsidR="00627371" w:rsidRPr="00627371" w:rsidRDefault="00627371" w:rsidP="00627371">
      <w:pPr>
        <w:contextualSpacing/>
      </w:pPr>
    </w:p>
    <w:p w:rsidR="00627371" w:rsidRPr="00627371" w:rsidRDefault="00627371" w:rsidP="00627371">
      <w:pPr>
        <w:contextualSpacing/>
      </w:pPr>
      <w:r w:rsidRPr="00627371">
        <w:t xml:space="preserve">2014 Festival fotoğraflarına </w:t>
      </w:r>
      <w:r w:rsidR="00C43C77">
        <w:t>a</w:t>
      </w:r>
      <w:r w:rsidRPr="00627371">
        <w:t xml:space="preserve">şağıdaki </w:t>
      </w:r>
      <w:r w:rsidR="00C43C77">
        <w:t>b</w:t>
      </w:r>
      <w:r w:rsidRPr="00627371">
        <w:t xml:space="preserve">ağlantıdan </w:t>
      </w:r>
      <w:r w:rsidR="00C43C77">
        <w:t>u</w:t>
      </w:r>
      <w:r w:rsidRPr="00627371">
        <w:t>laşabilirsiniz.</w:t>
      </w:r>
    </w:p>
    <w:p w:rsidR="00627371" w:rsidRPr="00627371" w:rsidRDefault="00A300DD" w:rsidP="00627371">
      <w:pPr>
        <w:contextualSpacing/>
      </w:pPr>
      <w:hyperlink r:id="rId9" w:history="1">
        <w:r w:rsidR="00627371" w:rsidRPr="00627371">
          <w:rPr>
            <w:rStyle w:val="Kpr"/>
          </w:rPr>
          <w:t>https://www.facebook.com/media/set/?set=a.709022049183644.1073741832.240346846051169&amp;type=3</w:t>
        </w:r>
      </w:hyperlink>
    </w:p>
    <w:p w:rsidR="00627371" w:rsidRPr="00CF3952" w:rsidRDefault="00627371" w:rsidP="00627371">
      <w:pPr>
        <w:pStyle w:val="Balk1"/>
        <w:contextualSpacing/>
        <w:rPr>
          <w:rFonts w:asciiTheme="minorHAnsi" w:hAnsiTheme="minorHAnsi"/>
          <w:sz w:val="22"/>
          <w:szCs w:val="22"/>
        </w:rPr>
      </w:pPr>
      <w:r w:rsidRPr="00CF3952">
        <w:rPr>
          <w:rFonts w:asciiTheme="minorHAnsi" w:hAnsiTheme="minorHAnsi"/>
          <w:sz w:val="22"/>
          <w:szCs w:val="22"/>
        </w:rPr>
        <w:t>Erişilebilirlik Stantları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 xml:space="preserve">Braille standı. Braille Daktilo ve Braille Harflerin Latin karşılıkları eşliğinde </w:t>
      </w:r>
      <w:r w:rsidR="00AA7600" w:rsidRPr="00CF3952">
        <w:t xml:space="preserve">gelenlere </w:t>
      </w:r>
      <w:r w:rsidRPr="00CF3952">
        <w:t xml:space="preserve">Braille alfabesinin tanıtımı ve adlarını kendileri yazarak bu </w:t>
      </w:r>
      <w:proofErr w:type="gramStart"/>
      <w:r w:rsidRPr="00CF3952">
        <w:t>kağıtların</w:t>
      </w:r>
      <w:proofErr w:type="gramEnd"/>
      <w:r w:rsidRPr="00CF3952">
        <w:t xml:space="preserve"> kişilere hediye edilmesi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>Erişilebilir oy standı. Erişilebilir bir oy şablonu ve pusulalarla veya elektronik oy makinesi kullanılarak bir körün nasıl oy verebileceğinin açık bir kanıtı. Engelsiz Erişim Derneği</w:t>
      </w:r>
      <w:r w:rsidR="00AA7600" w:rsidRPr="00CF3952">
        <w:t>’</w:t>
      </w:r>
      <w:r w:rsidRPr="00CF3952">
        <w:t>nin ortaya koyduğu 10 mücadele alanından en çok talep edilenlerin erişilebilir biçimde oylanması.</w:t>
      </w:r>
    </w:p>
    <w:p w:rsidR="00EA76F2" w:rsidRPr="00CF3952" w:rsidRDefault="00627371" w:rsidP="00EA76F2">
      <w:pPr>
        <w:pStyle w:val="ListeParagraf"/>
        <w:numPr>
          <w:ilvl w:val="0"/>
          <w:numId w:val="2"/>
        </w:numPr>
        <w:jc w:val="both"/>
      </w:pPr>
      <w:r w:rsidRPr="00CF3952">
        <w:t xml:space="preserve">Bilişim ve gündelik araç gereçler standı. Görme engellilerin gündelik hayatlarında kullandıkları, Renk tanıyıcı, Konuşan tartı aleti, </w:t>
      </w:r>
      <w:r w:rsidR="00AA7600" w:rsidRPr="00CF3952">
        <w:t>Sıvıölçer</w:t>
      </w:r>
      <w:r w:rsidRPr="00CF3952">
        <w:t>, bilgisayar ve birçok araç gerecin nasıl kullanıldığı konusunda bir farkındalık çalışması.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>Yemek standı. Erişilebilir yemek yapabilmenin ipuçları ve bazı erişilebilir mutfak aletleri.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>MTA standı. MTA Müzesinin getirdiği erişilebilir maketler.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proofErr w:type="gramStart"/>
      <w:r w:rsidRPr="00CF3952">
        <w:t xml:space="preserve">Dokunsal duyu standı. </w:t>
      </w:r>
      <w:proofErr w:type="gramEnd"/>
      <w:r w:rsidRPr="00CF3952">
        <w:t xml:space="preserve">Piaf adı verilen </w:t>
      </w:r>
      <w:r w:rsidR="00717B46" w:rsidRPr="00CF3952">
        <w:t>ve görsel</w:t>
      </w:r>
      <w:r w:rsidRPr="00CF3952">
        <w:t xml:space="preserve"> materyalleri dokunsal hale getiren cihazdan çıkarılan şekillerin ne oldukları görünmeden yalnızca dokunularak oyun hamurlarıyla yaptırılmasının istenmesi. </w:t>
      </w:r>
      <w:proofErr w:type="gramStart"/>
      <w:r w:rsidRPr="00CF3952">
        <w:t>Ayrıca sesli etiketlerle kaplanan bir Türkiye haritası üzerinde, ziyaretçilerin görmeden şehirleri bulmalarının istenmesi.</w:t>
      </w:r>
      <w:proofErr w:type="gramEnd"/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 xml:space="preserve">Logo standı. </w:t>
      </w:r>
      <w:proofErr w:type="spellStart"/>
      <w:r w:rsidRPr="00CF3952">
        <w:t>Başakşehir</w:t>
      </w:r>
      <w:proofErr w:type="spellEnd"/>
      <w:r w:rsidRPr="00CF3952">
        <w:t xml:space="preserve"> Belediyesi'nde görme engelli çocuklara </w:t>
      </w:r>
      <w:proofErr w:type="gramStart"/>
      <w:r w:rsidRPr="00CF3952">
        <w:t>logo</w:t>
      </w:r>
      <w:proofErr w:type="gramEnd"/>
      <w:r w:rsidRPr="00CF3952">
        <w:t xml:space="preserve"> eğitimi veren kişilerin çalışmaları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proofErr w:type="spellStart"/>
      <w:r w:rsidRPr="00CF3952">
        <w:t>Minyatürk</w:t>
      </w:r>
      <w:proofErr w:type="spellEnd"/>
      <w:r w:rsidRPr="00CF3952">
        <w:t xml:space="preserve"> Standı. </w:t>
      </w:r>
      <w:proofErr w:type="spellStart"/>
      <w:r w:rsidRPr="00CF3952">
        <w:t>Minyatürk’te</w:t>
      </w:r>
      <w:proofErr w:type="spellEnd"/>
      <w:r w:rsidRPr="00CF3952">
        <w:t xml:space="preserve"> sergilenen bazı şeylerin dokunsal maketleri.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 xml:space="preserve">Erişilebilir oyun standı. Görme engelli olan ve olmayanların bir arada oynayabilecekleri erişilebilir tavla, Okey, Satranç gibi oyunların yan ısıra yalnızca işitme duyusu kullanılarak oynanan bazı </w:t>
      </w:r>
      <w:proofErr w:type="spellStart"/>
      <w:r w:rsidRPr="00CF3952">
        <w:t>iOS</w:t>
      </w:r>
      <w:proofErr w:type="spellEnd"/>
      <w:r w:rsidRPr="00CF3952">
        <w:t xml:space="preserve"> oyunlarının herkese oynatılması.</w:t>
      </w:r>
    </w:p>
    <w:p w:rsidR="00042AAD" w:rsidRPr="00CF3952" w:rsidRDefault="00627371" w:rsidP="00042AAD">
      <w:pPr>
        <w:pStyle w:val="ListeParagraf"/>
        <w:numPr>
          <w:ilvl w:val="0"/>
          <w:numId w:val="4"/>
        </w:numPr>
        <w:jc w:val="both"/>
      </w:pPr>
      <w:r w:rsidRPr="00CF3952">
        <w:t>Sesli betimleme standı. Ziyaretçilere karikatür, fotoğraf, tablo ve videoların betimlettirilmesi ve minik betimlemeli film gösterileri.</w:t>
      </w:r>
    </w:p>
    <w:p w:rsidR="00627371" w:rsidRPr="00CF3952" w:rsidRDefault="00627371" w:rsidP="00042AAD">
      <w:pPr>
        <w:pStyle w:val="ListeParagraf"/>
        <w:numPr>
          <w:ilvl w:val="0"/>
          <w:numId w:val="4"/>
        </w:numPr>
        <w:jc w:val="both"/>
      </w:pPr>
      <w:r w:rsidRPr="00CF3952">
        <w:t xml:space="preserve">İstihdam standı. Engelli istihdamı ve erişilebilirlik konusunda anket ve farkındalık çalışmaları. </w:t>
      </w:r>
      <w:proofErr w:type="gramStart"/>
      <w:r w:rsidRPr="00CF3952">
        <w:t>Engelsiz THY çalışmalarının tanıtımı.</w:t>
      </w:r>
      <w:proofErr w:type="gramEnd"/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bookmarkStart w:id="0" w:name="_GoBack"/>
      <w:bookmarkEnd w:id="0"/>
      <w:r w:rsidRPr="00CF3952">
        <w:lastRenderedPageBreak/>
        <w:t>Engelli Parkuru: şehirlerde karşılaşılan, Direk, Masa, Sandalye, Mantar ve küçük engellerden oluşacak parkurda baston kullanılarak görme engellilerin vücutlarını hiçbir engele çarpmadan yürümelerini amaçlayan bir yarışma.</w:t>
      </w:r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 xml:space="preserve">Tandem Bisiklet. </w:t>
      </w:r>
      <w:proofErr w:type="gramStart"/>
      <w:r w:rsidRPr="00CF3952">
        <w:t>Dileyenlerle tandem bisiklet gezintisi.</w:t>
      </w:r>
      <w:proofErr w:type="gramEnd"/>
    </w:p>
    <w:p w:rsidR="00627371" w:rsidRPr="00CF3952" w:rsidRDefault="00627371" w:rsidP="00EA76F2">
      <w:pPr>
        <w:pStyle w:val="ListeParagraf"/>
        <w:numPr>
          <w:ilvl w:val="0"/>
          <w:numId w:val="4"/>
        </w:numPr>
        <w:jc w:val="both"/>
      </w:pPr>
      <w:r w:rsidRPr="00CF3952">
        <w:t xml:space="preserve">Canlı müzik: Stantlarda farklı </w:t>
      </w:r>
      <w:proofErr w:type="gramStart"/>
      <w:r w:rsidRPr="00CF3952">
        <w:t>enstrüman</w:t>
      </w:r>
      <w:proofErr w:type="gramEnd"/>
      <w:r w:rsidRPr="00CF3952">
        <w:t xml:space="preserve"> çalan kişilerin birer saatlik canlı müzik gösterileri. Flüt, çello, akordeon vs.</w:t>
      </w:r>
    </w:p>
    <w:p w:rsidR="00627371" w:rsidRPr="00627371" w:rsidRDefault="00627371" w:rsidP="00EA76F2">
      <w:pPr>
        <w:contextualSpacing/>
        <w:jc w:val="both"/>
      </w:pPr>
    </w:p>
    <w:p w:rsidR="00EA76F2" w:rsidRDefault="00EA76F2" w:rsidP="00627371">
      <w:pPr>
        <w:pStyle w:val="Balk1"/>
        <w:contextualSpacing/>
        <w:rPr>
          <w:rFonts w:asciiTheme="minorHAnsi" w:hAnsiTheme="minorHAnsi"/>
          <w:sz w:val="22"/>
          <w:szCs w:val="22"/>
        </w:rPr>
      </w:pPr>
    </w:p>
    <w:p w:rsidR="000C1493" w:rsidRPr="00CD137D" w:rsidRDefault="000C1493" w:rsidP="00364578">
      <w:pPr>
        <w:spacing w:after="0" w:line="240" w:lineRule="auto"/>
        <w:ind w:left="708" w:firstLine="708"/>
        <w:jc w:val="center"/>
        <w:rPr>
          <w:rFonts w:cs="HalisGR-BookItalic"/>
          <w:i/>
          <w:iCs/>
        </w:rPr>
      </w:pPr>
    </w:p>
    <w:sectPr w:rsidR="000C1493" w:rsidRPr="00CD137D" w:rsidSect="00E7307C">
      <w:head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DD" w:rsidRDefault="00A300DD" w:rsidP="000C1493">
      <w:pPr>
        <w:spacing w:after="0" w:line="240" w:lineRule="auto"/>
      </w:pPr>
      <w:r>
        <w:separator/>
      </w:r>
    </w:p>
  </w:endnote>
  <w:endnote w:type="continuationSeparator" w:id="0">
    <w:p w:rsidR="00A300DD" w:rsidRDefault="00A300DD" w:rsidP="000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lisGR-Book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DD" w:rsidRDefault="00A300DD" w:rsidP="000C1493">
      <w:pPr>
        <w:spacing w:after="0" w:line="240" w:lineRule="auto"/>
      </w:pPr>
      <w:r>
        <w:separator/>
      </w:r>
    </w:p>
  </w:footnote>
  <w:footnote w:type="continuationSeparator" w:id="0">
    <w:p w:rsidR="00A300DD" w:rsidRDefault="00A300DD" w:rsidP="000C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93" w:rsidRDefault="000C1493">
    <w:pPr>
      <w:pStyle w:val="stbilgi"/>
    </w:pPr>
    <w:r w:rsidRPr="003B7152">
      <w:rPr>
        <w:noProof/>
        <w:lang w:eastAsia="tr-TR"/>
      </w:rPr>
      <w:drawing>
        <wp:inline distT="0" distB="0" distL="0" distR="0">
          <wp:extent cx="962025" cy="962025"/>
          <wp:effectExtent l="0" t="0" r="0" b="0"/>
          <wp:docPr id="3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89" cy="96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9A5"/>
    <w:multiLevelType w:val="hybridMultilevel"/>
    <w:tmpl w:val="2A0EA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32B"/>
    <w:multiLevelType w:val="hybridMultilevel"/>
    <w:tmpl w:val="0C60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9C6"/>
    <w:multiLevelType w:val="hybridMultilevel"/>
    <w:tmpl w:val="7BD86D7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0046"/>
    <w:multiLevelType w:val="hybridMultilevel"/>
    <w:tmpl w:val="4C665238"/>
    <w:lvl w:ilvl="0" w:tplc="041F000F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3B"/>
    <w:rsid w:val="0000340F"/>
    <w:rsid w:val="00010A11"/>
    <w:rsid w:val="00014035"/>
    <w:rsid w:val="000163DE"/>
    <w:rsid w:val="00016492"/>
    <w:rsid w:val="0003005C"/>
    <w:rsid w:val="00033B05"/>
    <w:rsid w:val="00035FC4"/>
    <w:rsid w:val="00036F57"/>
    <w:rsid w:val="00042AAD"/>
    <w:rsid w:val="000446E8"/>
    <w:rsid w:val="00050CE1"/>
    <w:rsid w:val="000552CE"/>
    <w:rsid w:val="00062E51"/>
    <w:rsid w:val="00066144"/>
    <w:rsid w:val="0007640C"/>
    <w:rsid w:val="00076442"/>
    <w:rsid w:val="000846DE"/>
    <w:rsid w:val="00092FFD"/>
    <w:rsid w:val="000974B3"/>
    <w:rsid w:val="000A2587"/>
    <w:rsid w:val="000A392F"/>
    <w:rsid w:val="000B4637"/>
    <w:rsid w:val="000B67E0"/>
    <w:rsid w:val="000B7931"/>
    <w:rsid w:val="000C1493"/>
    <w:rsid w:val="000D35C6"/>
    <w:rsid w:val="000D3851"/>
    <w:rsid w:val="000D7D39"/>
    <w:rsid w:val="001001A6"/>
    <w:rsid w:val="001105E4"/>
    <w:rsid w:val="0011233A"/>
    <w:rsid w:val="00121F80"/>
    <w:rsid w:val="001245EE"/>
    <w:rsid w:val="00125777"/>
    <w:rsid w:val="00131481"/>
    <w:rsid w:val="00134E43"/>
    <w:rsid w:val="00140043"/>
    <w:rsid w:val="0014302C"/>
    <w:rsid w:val="00165A94"/>
    <w:rsid w:val="0016770D"/>
    <w:rsid w:val="00170884"/>
    <w:rsid w:val="00171F3B"/>
    <w:rsid w:val="001726AD"/>
    <w:rsid w:val="00190698"/>
    <w:rsid w:val="001A15BE"/>
    <w:rsid w:val="001A2212"/>
    <w:rsid w:val="001A3B4F"/>
    <w:rsid w:val="001A6BB0"/>
    <w:rsid w:val="001B5D9B"/>
    <w:rsid w:val="001C0331"/>
    <w:rsid w:val="001C2BD8"/>
    <w:rsid w:val="001D06ED"/>
    <w:rsid w:val="001E04B6"/>
    <w:rsid w:val="001E231D"/>
    <w:rsid w:val="001E2FE1"/>
    <w:rsid w:val="001E6239"/>
    <w:rsid w:val="001F098F"/>
    <w:rsid w:val="001F0F36"/>
    <w:rsid w:val="001F3E94"/>
    <w:rsid w:val="0020533D"/>
    <w:rsid w:val="00205B7A"/>
    <w:rsid w:val="00207591"/>
    <w:rsid w:val="0021322C"/>
    <w:rsid w:val="00217F49"/>
    <w:rsid w:val="002200E2"/>
    <w:rsid w:val="002253BF"/>
    <w:rsid w:val="00227E0C"/>
    <w:rsid w:val="002479AB"/>
    <w:rsid w:val="002604B1"/>
    <w:rsid w:val="00262E4D"/>
    <w:rsid w:val="002653F9"/>
    <w:rsid w:val="00274386"/>
    <w:rsid w:val="00276528"/>
    <w:rsid w:val="00276F86"/>
    <w:rsid w:val="0028246B"/>
    <w:rsid w:val="00286FC5"/>
    <w:rsid w:val="00287265"/>
    <w:rsid w:val="00291701"/>
    <w:rsid w:val="00292637"/>
    <w:rsid w:val="00294A2F"/>
    <w:rsid w:val="002953CC"/>
    <w:rsid w:val="002A17BD"/>
    <w:rsid w:val="002A2469"/>
    <w:rsid w:val="002B269B"/>
    <w:rsid w:val="002C0E66"/>
    <w:rsid w:val="002D2BC1"/>
    <w:rsid w:val="002D3BC2"/>
    <w:rsid w:val="002D72DF"/>
    <w:rsid w:val="002E0ECE"/>
    <w:rsid w:val="002E19B6"/>
    <w:rsid w:val="002E23C2"/>
    <w:rsid w:val="002F0E8B"/>
    <w:rsid w:val="002F3A18"/>
    <w:rsid w:val="003030B2"/>
    <w:rsid w:val="00317AD4"/>
    <w:rsid w:val="00322D62"/>
    <w:rsid w:val="003250EE"/>
    <w:rsid w:val="00333B00"/>
    <w:rsid w:val="0035787D"/>
    <w:rsid w:val="00357D10"/>
    <w:rsid w:val="00364578"/>
    <w:rsid w:val="00367EFA"/>
    <w:rsid w:val="003717C4"/>
    <w:rsid w:val="003720F7"/>
    <w:rsid w:val="00373EC3"/>
    <w:rsid w:val="00374E86"/>
    <w:rsid w:val="00380C95"/>
    <w:rsid w:val="00382B01"/>
    <w:rsid w:val="00383869"/>
    <w:rsid w:val="0038584D"/>
    <w:rsid w:val="00390976"/>
    <w:rsid w:val="00390CD6"/>
    <w:rsid w:val="003A43E7"/>
    <w:rsid w:val="003B5501"/>
    <w:rsid w:val="003B5AA7"/>
    <w:rsid w:val="003B5B0B"/>
    <w:rsid w:val="003B70A1"/>
    <w:rsid w:val="003D622B"/>
    <w:rsid w:val="003D653E"/>
    <w:rsid w:val="003E2EF0"/>
    <w:rsid w:val="003E3256"/>
    <w:rsid w:val="003E3B79"/>
    <w:rsid w:val="003E446A"/>
    <w:rsid w:val="003F60E0"/>
    <w:rsid w:val="004344AB"/>
    <w:rsid w:val="0044362A"/>
    <w:rsid w:val="00446739"/>
    <w:rsid w:val="00450690"/>
    <w:rsid w:val="00450D29"/>
    <w:rsid w:val="004575FB"/>
    <w:rsid w:val="00457D94"/>
    <w:rsid w:val="00457DAD"/>
    <w:rsid w:val="00471737"/>
    <w:rsid w:val="0047667A"/>
    <w:rsid w:val="00481982"/>
    <w:rsid w:val="00482A81"/>
    <w:rsid w:val="004842E2"/>
    <w:rsid w:val="004907BF"/>
    <w:rsid w:val="00490C24"/>
    <w:rsid w:val="00491B18"/>
    <w:rsid w:val="00493BDC"/>
    <w:rsid w:val="004A2798"/>
    <w:rsid w:val="004A2FF8"/>
    <w:rsid w:val="004A460C"/>
    <w:rsid w:val="004A7B88"/>
    <w:rsid w:val="004B04BD"/>
    <w:rsid w:val="004B089E"/>
    <w:rsid w:val="004B3CB1"/>
    <w:rsid w:val="004B7AE0"/>
    <w:rsid w:val="004C0CEE"/>
    <w:rsid w:val="004D4AFC"/>
    <w:rsid w:val="004D699B"/>
    <w:rsid w:val="004E0B5B"/>
    <w:rsid w:val="004F0681"/>
    <w:rsid w:val="004F3377"/>
    <w:rsid w:val="004F4CC1"/>
    <w:rsid w:val="004F71F2"/>
    <w:rsid w:val="004F7DFF"/>
    <w:rsid w:val="00502047"/>
    <w:rsid w:val="005159F2"/>
    <w:rsid w:val="005302CC"/>
    <w:rsid w:val="00533560"/>
    <w:rsid w:val="005335E1"/>
    <w:rsid w:val="00533CC7"/>
    <w:rsid w:val="00535B74"/>
    <w:rsid w:val="005409BE"/>
    <w:rsid w:val="00551793"/>
    <w:rsid w:val="00555F06"/>
    <w:rsid w:val="00562F30"/>
    <w:rsid w:val="00566A0A"/>
    <w:rsid w:val="00571E1C"/>
    <w:rsid w:val="00573E7F"/>
    <w:rsid w:val="005762CB"/>
    <w:rsid w:val="00576A3C"/>
    <w:rsid w:val="005775B0"/>
    <w:rsid w:val="0058604C"/>
    <w:rsid w:val="00587E9C"/>
    <w:rsid w:val="00595728"/>
    <w:rsid w:val="005A59E0"/>
    <w:rsid w:val="005A61E6"/>
    <w:rsid w:val="005B4F9E"/>
    <w:rsid w:val="005B6AE6"/>
    <w:rsid w:val="005C45E4"/>
    <w:rsid w:val="005C7910"/>
    <w:rsid w:val="005D6D87"/>
    <w:rsid w:val="005E3314"/>
    <w:rsid w:val="005E6E38"/>
    <w:rsid w:val="005F4389"/>
    <w:rsid w:val="005F7496"/>
    <w:rsid w:val="005F7BF3"/>
    <w:rsid w:val="00604184"/>
    <w:rsid w:val="006164E8"/>
    <w:rsid w:val="00616999"/>
    <w:rsid w:val="00622227"/>
    <w:rsid w:val="0062611B"/>
    <w:rsid w:val="00626426"/>
    <w:rsid w:val="00627148"/>
    <w:rsid w:val="00627371"/>
    <w:rsid w:val="00630AB7"/>
    <w:rsid w:val="00632C95"/>
    <w:rsid w:val="00634541"/>
    <w:rsid w:val="006346BB"/>
    <w:rsid w:val="006364B3"/>
    <w:rsid w:val="00643630"/>
    <w:rsid w:val="006472C0"/>
    <w:rsid w:val="0065144D"/>
    <w:rsid w:val="006524E3"/>
    <w:rsid w:val="006603EA"/>
    <w:rsid w:val="006639FA"/>
    <w:rsid w:val="0066552A"/>
    <w:rsid w:val="006763C1"/>
    <w:rsid w:val="00681080"/>
    <w:rsid w:val="006863BE"/>
    <w:rsid w:val="006A7B3B"/>
    <w:rsid w:val="006B0949"/>
    <w:rsid w:val="006B2006"/>
    <w:rsid w:val="006B38AC"/>
    <w:rsid w:val="006B4411"/>
    <w:rsid w:val="006B5E5F"/>
    <w:rsid w:val="006C65E6"/>
    <w:rsid w:val="006C78C6"/>
    <w:rsid w:val="006D3A95"/>
    <w:rsid w:val="006D4C6B"/>
    <w:rsid w:val="006E493A"/>
    <w:rsid w:val="006F0731"/>
    <w:rsid w:val="006F4C34"/>
    <w:rsid w:val="00701FFE"/>
    <w:rsid w:val="0070247F"/>
    <w:rsid w:val="00703035"/>
    <w:rsid w:val="00703F99"/>
    <w:rsid w:val="00717B46"/>
    <w:rsid w:val="00723EEF"/>
    <w:rsid w:val="007243C8"/>
    <w:rsid w:val="0073213C"/>
    <w:rsid w:val="0074290A"/>
    <w:rsid w:val="00744B05"/>
    <w:rsid w:val="00747D6A"/>
    <w:rsid w:val="007504DA"/>
    <w:rsid w:val="00752E72"/>
    <w:rsid w:val="00762951"/>
    <w:rsid w:val="00762D70"/>
    <w:rsid w:val="00773C65"/>
    <w:rsid w:val="007905D7"/>
    <w:rsid w:val="0079755D"/>
    <w:rsid w:val="007A22B3"/>
    <w:rsid w:val="007A4281"/>
    <w:rsid w:val="007A68E0"/>
    <w:rsid w:val="007A764C"/>
    <w:rsid w:val="007B27D4"/>
    <w:rsid w:val="007B3EBE"/>
    <w:rsid w:val="007B43AC"/>
    <w:rsid w:val="007C31D8"/>
    <w:rsid w:val="007C73AE"/>
    <w:rsid w:val="007D00CD"/>
    <w:rsid w:val="007D3764"/>
    <w:rsid w:val="007D3AE0"/>
    <w:rsid w:val="007D46BE"/>
    <w:rsid w:val="007D5DEA"/>
    <w:rsid w:val="007E0BC5"/>
    <w:rsid w:val="007E3579"/>
    <w:rsid w:val="007E6359"/>
    <w:rsid w:val="007F5224"/>
    <w:rsid w:val="007F57F4"/>
    <w:rsid w:val="008179DD"/>
    <w:rsid w:val="00821E06"/>
    <w:rsid w:val="00831265"/>
    <w:rsid w:val="00837793"/>
    <w:rsid w:val="0085079A"/>
    <w:rsid w:val="0085096A"/>
    <w:rsid w:val="00851A8A"/>
    <w:rsid w:val="00852277"/>
    <w:rsid w:val="00852C81"/>
    <w:rsid w:val="00854FE3"/>
    <w:rsid w:val="00855826"/>
    <w:rsid w:val="00857F6A"/>
    <w:rsid w:val="008609BF"/>
    <w:rsid w:val="008809CC"/>
    <w:rsid w:val="00883C5F"/>
    <w:rsid w:val="0088772C"/>
    <w:rsid w:val="008A3720"/>
    <w:rsid w:val="008A4389"/>
    <w:rsid w:val="008A6FC9"/>
    <w:rsid w:val="008B2077"/>
    <w:rsid w:val="008B44F2"/>
    <w:rsid w:val="008B7E54"/>
    <w:rsid w:val="008C1505"/>
    <w:rsid w:val="008C4DD4"/>
    <w:rsid w:val="008C68AA"/>
    <w:rsid w:val="008F160F"/>
    <w:rsid w:val="008F457B"/>
    <w:rsid w:val="008F5558"/>
    <w:rsid w:val="008F7210"/>
    <w:rsid w:val="00902D8C"/>
    <w:rsid w:val="00911F82"/>
    <w:rsid w:val="009145CA"/>
    <w:rsid w:val="00914E30"/>
    <w:rsid w:val="00915AD3"/>
    <w:rsid w:val="009224C6"/>
    <w:rsid w:val="00923F3D"/>
    <w:rsid w:val="00926573"/>
    <w:rsid w:val="0093538A"/>
    <w:rsid w:val="009448AE"/>
    <w:rsid w:val="009473B9"/>
    <w:rsid w:val="00953A91"/>
    <w:rsid w:val="0096243C"/>
    <w:rsid w:val="00963F34"/>
    <w:rsid w:val="00967C06"/>
    <w:rsid w:val="00971BF0"/>
    <w:rsid w:val="00977060"/>
    <w:rsid w:val="00984945"/>
    <w:rsid w:val="00985B5A"/>
    <w:rsid w:val="00987070"/>
    <w:rsid w:val="00997F83"/>
    <w:rsid w:val="009A1D23"/>
    <w:rsid w:val="009A7B1A"/>
    <w:rsid w:val="009C1741"/>
    <w:rsid w:val="009D0163"/>
    <w:rsid w:val="009D20D4"/>
    <w:rsid w:val="009D3752"/>
    <w:rsid w:val="009D78BE"/>
    <w:rsid w:val="009E32AE"/>
    <w:rsid w:val="009E7EC4"/>
    <w:rsid w:val="009F7730"/>
    <w:rsid w:val="00A022AE"/>
    <w:rsid w:val="00A03B33"/>
    <w:rsid w:val="00A0767D"/>
    <w:rsid w:val="00A10BF1"/>
    <w:rsid w:val="00A17049"/>
    <w:rsid w:val="00A233A0"/>
    <w:rsid w:val="00A300DD"/>
    <w:rsid w:val="00A33D1C"/>
    <w:rsid w:val="00A34540"/>
    <w:rsid w:val="00A352FA"/>
    <w:rsid w:val="00A36B06"/>
    <w:rsid w:val="00A44785"/>
    <w:rsid w:val="00A464E2"/>
    <w:rsid w:val="00A5631B"/>
    <w:rsid w:val="00A61469"/>
    <w:rsid w:val="00A6357F"/>
    <w:rsid w:val="00A63884"/>
    <w:rsid w:val="00A660A7"/>
    <w:rsid w:val="00A668BF"/>
    <w:rsid w:val="00A66B4F"/>
    <w:rsid w:val="00A7229A"/>
    <w:rsid w:val="00A729E3"/>
    <w:rsid w:val="00A747A5"/>
    <w:rsid w:val="00A74EE1"/>
    <w:rsid w:val="00A7741A"/>
    <w:rsid w:val="00A94823"/>
    <w:rsid w:val="00AA0D35"/>
    <w:rsid w:val="00AA142F"/>
    <w:rsid w:val="00AA7600"/>
    <w:rsid w:val="00AB43D9"/>
    <w:rsid w:val="00AC0D19"/>
    <w:rsid w:val="00AC2AD9"/>
    <w:rsid w:val="00AC3F6F"/>
    <w:rsid w:val="00AD1584"/>
    <w:rsid w:val="00AD173E"/>
    <w:rsid w:val="00AE564A"/>
    <w:rsid w:val="00AE7F99"/>
    <w:rsid w:val="00AF487E"/>
    <w:rsid w:val="00AF79B8"/>
    <w:rsid w:val="00B0058B"/>
    <w:rsid w:val="00B0556B"/>
    <w:rsid w:val="00B0563B"/>
    <w:rsid w:val="00B0604B"/>
    <w:rsid w:val="00B100BB"/>
    <w:rsid w:val="00B1362D"/>
    <w:rsid w:val="00B13824"/>
    <w:rsid w:val="00B17F17"/>
    <w:rsid w:val="00B22612"/>
    <w:rsid w:val="00B26A30"/>
    <w:rsid w:val="00B361E3"/>
    <w:rsid w:val="00B407F3"/>
    <w:rsid w:val="00B44F6E"/>
    <w:rsid w:val="00B469E2"/>
    <w:rsid w:val="00B47CE6"/>
    <w:rsid w:val="00B54192"/>
    <w:rsid w:val="00B559E7"/>
    <w:rsid w:val="00B579E2"/>
    <w:rsid w:val="00B60FC6"/>
    <w:rsid w:val="00B75505"/>
    <w:rsid w:val="00B82924"/>
    <w:rsid w:val="00B87F40"/>
    <w:rsid w:val="00BA21A1"/>
    <w:rsid w:val="00BA29DA"/>
    <w:rsid w:val="00BB2925"/>
    <w:rsid w:val="00BC322C"/>
    <w:rsid w:val="00BC4D4C"/>
    <w:rsid w:val="00BD550C"/>
    <w:rsid w:val="00BD57BA"/>
    <w:rsid w:val="00BD6E76"/>
    <w:rsid w:val="00BD7645"/>
    <w:rsid w:val="00BE3FB4"/>
    <w:rsid w:val="00BF55B7"/>
    <w:rsid w:val="00C0050C"/>
    <w:rsid w:val="00C01790"/>
    <w:rsid w:val="00C051A1"/>
    <w:rsid w:val="00C07131"/>
    <w:rsid w:val="00C07BA1"/>
    <w:rsid w:val="00C12796"/>
    <w:rsid w:val="00C15476"/>
    <w:rsid w:val="00C262D3"/>
    <w:rsid w:val="00C311C8"/>
    <w:rsid w:val="00C4180A"/>
    <w:rsid w:val="00C43C77"/>
    <w:rsid w:val="00C43E17"/>
    <w:rsid w:val="00C43EA3"/>
    <w:rsid w:val="00C44BE5"/>
    <w:rsid w:val="00C450EE"/>
    <w:rsid w:val="00C523A0"/>
    <w:rsid w:val="00C52E7F"/>
    <w:rsid w:val="00C616D7"/>
    <w:rsid w:val="00C62EF0"/>
    <w:rsid w:val="00C660D7"/>
    <w:rsid w:val="00C74293"/>
    <w:rsid w:val="00C84ED0"/>
    <w:rsid w:val="00C86ABF"/>
    <w:rsid w:val="00C9271B"/>
    <w:rsid w:val="00C950B0"/>
    <w:rsid w:val="00CB0A75"/>
    <w:rsid w:val="00CB2FFA"/>
    <w:rsid w:val="00CB7C63"/>
    <w:rsid w:val="00CC13E1"/>
    <w:rsid w:val="00CC378B"/>
    <w:rsid w:val="00CC41B6"/>
    <w:rsid w:val="00CD137D"/>
    <w:rsid w:val="00CD14F7"/>
    <w:rsid w:val="00CD1D0C"/>
    <w:rsid w:val="00CD57C1"/>
    <w:rsid w:val="00CE1728"/>
    <w:rsid w:val="00CE3546"/>
    <w:rsid w:val="00CE4780"/>
    <w:rsid w:val="00CE49CC"/>
    <w:rsid w:val="00CE59E1"/>
    <w:rsid w:val="00CE7A61"/>
    <w:rsid w:val="00CF11D0"/>
    <w:rsid w:val="00CF1E70"/>
    <w:rsid w:val="00CF3952"/>
    <w:rsid w:val="00CF5B12"/>
    <w:rsid w:val="00CF6DCB"/>
    <w:rsid w:val="00D009F5"/>
    <w:rsid w:val="00D03976"/>
    <w:rsid w:val="00D2019C"/>
    <w:rsid w:val="00D2298A"/>
    <w:rsid w:val="00D247B4"/>
    <w:rsid w:val="00D30080"/>
    <w:rsid w:val="00D33F64"/>
    <w:rsid w:val="00D44088"/>
    <w:rsid w:val="00D4708C"/>
    <w:rsid w:val="00D47C00"/>
    <w:rsid w:val="00D50706"/>
    <w:rsid w:val="00D543DC"/>
    <w:rsid w:val="00D70722"/>
    <w:rsid w:val="00D75CEC"/>
    <w:rsid w:val="00D82886"/>
    <w:rsid w:val="00D857B2"/>
    <w:rsid w:val="00D928A8"/>
    <w:rsid w:val="00D92B46"/>
    <w:rsid w:val="00DA13F3"/>
    <w:rsid w:val="00DA396A"/>
    <w:rsid w:val="00DC0C9F"/>
    <w:rsid w:val="00DC4FF9"/>
    <w:rsid w:val="00DC62B8"/>
    <w:rsid w:val="00DD32C3"/>
    <w:rsid w:val="00DD3FFB"/>
    <w:rsid w:val="00DD5014"/>
    <w:rsid w:val="00DD6DAA"/>
    <w:rsid w:val="00DD74AB"/>
    <w:rsid w:val="00DE17E6"/>
    <w:rsid w:val="00DF5629"/>
    <w:rsid w:val="00E0582D"/>
    <w:rsid w:val="00E12723"/>
    <w:rsid w:val="00E13073"/>
    <w:rsid w:val="00E15A04"/>
    <w:rsid w:val="00E16B60"/>
    <w:rsid w:val="00E25311"/>
    <w:rsid w:val="00E27269"/>
    <w:rsid w:val="00E32085"/>
    <w:rsid w:val="00E337B1"/>
    <w:rsid w:val="00E4222B"/>
    <w:rsid w:val="00E433AE"/>
    <w:rsid w:val="00E4371A"/>
    <w:rsid w:val="00E50D58"/>
    <w:rsid w:val="00E55AAD"/>
    <w:rsid w:val="00E57C3D"/>
    <w:rsid w:val="00E701D3"/>
    <w:rsid w:val="00E723FE"/>
    <w:rsid w:val="00E7307C"/>
    <w:rsid w:val="00E750F3"/>
    <w:rsid w:val="00E937B4"/>
    <w:rsid w:val="00EA07AD"/>
    <w:rsid w:val="00EA7254"/>
    <w:rsid w:val="00EA76F2"/>
    <w:rsid w:val="00EC3D51"/>
    <w:rsid w:val="00EC7807"/>
    <w:rsid w:val="00ED310A"/>
    <w:rsid w:val="00ED4691"/>
    <w:rsid w:val="00ED634A"/>
    <w:rsid w:val="00EE2DA0"/>
    <w:rsid w:val="00EE42D3"/>
    <w:rsid w:val="00EE780E"/>
    <w:rsid w:val="00EE7F9C"/>
    <w:rsid w:val="00EF7FA1"/>
    <w:rsid w:val="00F11A93"/>
    <w:rsid w:val="00F15ADF"/>
    <w:rsid w:val="00F3226C"/>
    <w:rsid w:val="00F32CD5"/>
    <w:rsid w:val="00F32FBE"/>
    <w:rsid w:val="00F36DB4"/>
    <w:rsid w:val="00F41C11"/>
    <w:rsid w:val="00F51E0B"/>
    <w:rsid w:val="00F55A47"/>
    <w:rsid w:val="00F572C2"/>
    <w:rsid w:val="00F60C89"/>
    <w:rsid w:val="00F6545C"/>
    <w:rsid w:val="00F67E56"/>
    <w:rsid w:val="00F75C19"/>
    <w:rsid w:val="00F907A0"/>
    <w:rsid w:val="00FA6626"/>
    <w:rsid w:val="00FB2897"/>
    <w:rsid w:val="00FB6A74"/>
    <w:rsid w:val="00FC3F6B"/>
    <w:rsid w:val="00FC547E"/>
    <w:rsid w:val="00FC7B67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5D4A-D1E9-4698-ABA9-EBBF6100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3B"/>
  </w:style>
  <w:style w:type="paragraph" w:styleId="Balk1">
    <w:name w:val="heading 1"/>
    <w:basedOn w:val="Normal"/>
    <w:next w:val="Normal"/>
    <w:link w:val="Balk1Char"/>
    <w:uiPriority w:val="9"/>
    <w:qFormat/>
    <w:rsid w:val="00627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563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63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E4222B"/>
    <w:rPr>
      <w:i/>
      <w:iCs/>
    </w:rPr>
  </w:style>
  <w:style w:type="paragraph" w:styleId="NormalWeb">
    <w:name w:val="Normal (Web)"/>
    <w:basedOn w:val="Normal"/>
    <w:uiPriority w:val="99"/>
    <w:unhideWhenUsed/>
    <w:rsid w:val="00E50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6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631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apple-converted-space">
    <w:name w:val="apple-converted-space"/>
    <w:basedOn w:val="VarsaylanParagrafYazTipi"/>
    <w:rsid w:val="00EC7807"/>
  </w:style>
  <w:style w:type="paragraph" w:customStyle="1" w:styleId="Standard">
    <w:name w:val="Standard"/>
    <w:rsid w:val="00B26A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1493"/>
  </w:style>
  <w:style w:type="paragraph" w:styleId="Altbilgi">
    <w:name w:val="footer"/>
    <w:basedOn w:val="Normal"/>
    <w:link w:val="Al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1493"/>
  </w:style>
  <w:style w:type="character" w:customStyle="1" w:styleId="Balk1Char">
    <w:name w:val="Başlık 1 Char"/>
    <w:basedOn w:val="VarsaylanParagrafYazTipi"/>
    <w:link w:val="Balk1"/>
    <w:uiPriority w:val="9"/>
    <w:rsid w:val="0062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2737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62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2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2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2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nYJ6Rdm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dia/set/?set=a.709022049183644.1073741832.240346846051169&amp;type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0168-46D5-4E77-9CC6-E99C15CC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Sadi Cilingir</cp:lastModifiedBy>
  <cp:revision>3</cp:revision>
  <cp:lastPrinted>2013-09-20T14:26:00Z</cp:lastPrinted>
  <dcterms:created xsi:type="dcterms:W3CDTF">2015-10-05T06:42:00Z</dcterms:created>
  <dcterms:modified xsi:type="dcterms:W3CDTF">2015-10-05T21:01:00Z</dcterms:modified>
</cp:coreProperties>
</file>