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B" w:rsidRPr="00CE22AB" w:rsidRDefault="002108FC" w:rsidP="00CE22A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FOL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Sunar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Körler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/</w:t>
      </w:r>
      <w:r w:rsidR="00CE22AB" w:rsidRPr="00CE22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E22AB" w:rsidRPr="00CE22AB">
        <w:rPr>
          <w:rFonts w:ascii="Times New Roman" w:hAnsi="Times New Roman" w:cs="Times New Roman"/>
          <w:b/>
          <w:sz w:val="40"/>
          <w:szCs w:val="40"/>
        </w:rPr>
        <w:t>Jaluziler</w:t>
      </w:r>
      <w:proofErr w:type="spellEnd"/>
      <w:r w:rsidR="00CE22AB" w:rsidRPr="00CE22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E22AB" w:rsidRPr="00CE22AB">
        <w:rPr>
          <w:rFonts w:ascii="Times New Roman" w:hAnsi="Times New Roman" w:cs="Times New Roman"/>
          <w:b/>
          <w:sz w:val="40"/>
          <w:szCs w:val="40"/>
        </w:rPr>
        <w:t>İçin</w:t>
      </w:r>
      <w:proofErr w:type="spellEnd"/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FOL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çağdaş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sanatçı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Adam’ın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Körler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Jaluziler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metraj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filmini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gösteriyor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Yönetmenin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katılımı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gerçekleşecek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yanı</w:t>
      </w:r>
      <w:r>
        <w:rPr>
          <w:rFonts w:ascii="Times New Roman" w:hAnsi="Times New Roman" w:cs="Times New Roman"/>
          <w:sz w:val="24"/>
          <w:szCs w:val="24"/>
        </w:rPr>
        <w:t>nızda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getiriniz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22AB">
        <w:rPr>
          <w:rFonts w:ascii="Times New Roman" w:hAnsi="Times New Roman" w:cs="Times New Roman"/>
          <w:sz w:val="24"/>
          <w:szCs w:val="24"/>
        </w:rPr>
        <w:t xml:space="preserve">[Evet,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anlamadınız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tercihen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tükenmez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kalem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]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Körler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Jaluziler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Yön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Adam / 94´ /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altyazılı</w:t>
      </w:r>
      <w:proofErr w:type="spellEnd"/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İnsanların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süreliğine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yaşadıkları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herkesin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hafızası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düzenli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silinmekte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uyandıklarında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yaşayacakları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hayatın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uyarlanmış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hafızaları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yüklenmektedir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Seintn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belleği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silinemediği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geçmişten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karakterlerin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hafızalarıyla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durumun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getirdiği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beklenmedik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sonuçlarla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yaşamaya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mahkûmdur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Zaman: 21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/ 18:00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Mekan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Aynalı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Geçit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Salonu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Meşrutiyet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Pasajı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No:8 Kat:2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Beyoğlu</w:t>
      </w:r>
      <w:proofErr w:type="spellEnd"/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Etkinlik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ücretsiz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herkese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açıktır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sınırlı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platfrom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ayrılmalıdır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soru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r w:rsidRPr="00CE22AB">
        <w:rPr>
          <w:rFonts w:ascii="Times New Roman" w:hAnsi="Times New Roman" w:cs="Times New Roman"/>
          <w:sz w:val="24"/>
          <w:szCs w:val="24"/>
        </w:rPr>
        <w:t xml:space="preserve">info@folsinema.com </w:t>
      </w:r>
      <w:bookmarkEnd w:id="0"/>
      <w:proofErr w:type="spellStart"/>
      <w:r w:rsidRPr="00CE22AB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atabilirsiniz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p w:rsid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Sarp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Sözdinler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tasarlanan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afişin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versiyonu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B18B5">
          <w:rPr>
            <w:rStyle w:val="Kpr"/>
            <w:rFonts w:ascii="Times New Roman" w:hAnsi="Times New Roman" w:cs="Times New Roman"/>
            <w:sz w:val="24"/>
            <w:szCs w:val="24"/>
          </w:rPr>
          <w:t>https://goo.gl/GAIqHY</w:t>
        </w:r>
      </w:hyperlink>
    </w:p>
    <w:p w:rsid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FOL Cinema will be screening a feature film of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Adam titled "For The Blinds" in November. He is a director and a contemporary artist.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>Please take a pen with you while you are coming to screening. The director of the film is going to be with us.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>For The Blinds (2013)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Director: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Adam / 94’ / English / with Turkish subtitles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In a world where people live only for a limited time, the memories of people are erased periodically and replaced with the new memories of another individual.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Seintn’s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memories cannot be entirely deleted; therefore, he suffers from multiple personality disorder syndrome and he has no other way but to live with the bits and pieces of the memories of other people.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>Date: Saturday, November 21, 2015 / 18:00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Aynalı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Geçit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Theater /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Meşrutiyet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Passage No:8 Floor:2,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Beyoğlu</w:t>
      </w:r>
      <w:proofErr w:type="spellEnd"/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>The screening is free and open to the public.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>But we have limited seats so don't forget to make a reservation.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lastRenderedPageBreak/>
        <w:t xml:space="preserve">For any information or any </w:t>
      </w:r>
      <w:proofErr w:type="gramStart"/>
      <w:r w:rsidRPr="00CE22AB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CE22AB">
        <w:rPr>
          <w:rFonts w:ascii="Times New Roman" w:hAnsi="Times New Roman" w:cs="Times New Roman"/>
          <w:sz w:val="24"/>
          <w:szCs w:val="24"/>
        </w:rPr>
        <w:t xml:space="preserve"> you can mail to us: info@folsinema.com</w:t>
      </w:r>
    </w:p>
    <w:p w:rsidR="00CE22AB" w:rsidRPr="00CE22AB" w:rsidRDefault="00CE22AB" w:rsidP="00CE2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22AB">
        <w:rPr>
          <w:rFonts w:ascii="Times New Roman" w:hAnsi="Times New Roman" w:cs="Times New Roman"/>
          <w:sz w:val="24"/>
          <w:szCs w:val="24"/>
        </w:rPr>
        <w:t xml:space="preserve">The poster designed by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Sarp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AB">
        <w:rPr>
          <w:rFonts w:ascii="Times New Roman" w:hAnsi="Times New Roman" w:cs="Times New Roman"/>
          <w:sz w:val="24"/>
          <w:szCs w:val="24"/>
        </w:rPr>
        <w:t>Sözdinler</w:t>
      </w:r>
      <w:proofErr w:type="spellEnd"/>
      <w:r w:rsidRPr="00CE22AB">
        <w:rPr>
          <w:rFonts w:ascii="Times New Roman" w:hAnsi="Times New Roman" w:cs="Times New Roman"/>
          <w:sz w:val="24"/>
          <w:szCs w:val="24"/>
        </w:rPr>
        <w:t>.</w:t>
      </w:r>
    </w:p>
    <w:sectPr w:rsidR="00CE22AB" w:rsidRPr="00CE22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2108FC"/>
    <w:rsid w:val="008E7822"/>
    <w:rsid w:val="00B6596B"/>
    <w:rsid w:val="00C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00B0"/>
  <w15:chartTrackingRefBased/>
  <w15:docId w15:val="{F64C0423-7C4F-445A-9A18-EF95629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2AB"/>
    <w:rPr>
      <w:color w:val="0000FF"/>
      <w:u w:val="single"/>
    </w:rPr>
  </w:style>
  <w:style w:type="paragraph" w:styleId="AralkYok">
    <w:name w:val="No Spacing"/>
    <w:uiPriority w:val="1"/>
    <w:qFormat/>
    <w:rsid w:val="00CE2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GAIqH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2015-11-09T16:27:00Z</dcterms:created>
  <dcterms:modified xsi:type="dcterms:W3CDTF">2015-11-09T16:49:00Z</dcterms:modified>
</cp:coreProperties>
</file>