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48B" w:rsidRPr="00FD68A0" w:rsidRDefault="0096648B" w:rsidP="0096648B">
      <w:pPr>
        <w:rPr>
          <w:rFonts w:asciiTheme="minorHAnsi" w:hAnsiTheme="minorHAnsi" w:cstheme="minorHAnsi"/>
          <w:b/>
          <w:color w:val="A6A6A6"/>
          <w:sz w:val="18"/>
          <w:szCs w:val="18"/>
          <w:u w:val="single"/>
        </w:rPr>
      </w:pPr>
      <w:r w:rsidRPr="00FD68A0">
        <w:rPr>
          <w:rFonts w:asciiTheme="minorHAnsi" w:hAnsiTheme="minorHAnsi" w:cstheme="minorHAnsi"/>
          <w:b/>
          <w:color w:val="A6A6A6"/>
          <w:sz w:val="18"/>
          <w:szCs w:val="18"/>
          <w:u w:val="single"/>
        </w:rPr>
        <w:t>Basın Duyurusu</w:t>
      </w:r>
      <w:r w:rsidRPr="00FD68A0">
        <w:rPr>
          <w:rFonts w:asciiTheme="minorHAnsi" w:hAnsiTheme="minorHAnsi" w:cstheme="minorHAnsi"/>
          <w:b/>
          <w:color w:val="A6A6A6"/>
          <w:sz w:val="18"/>
          <w:szCs w:val="18"/>
        </w:rPr>
        <w:t xml:space="preserve"> </w:t>
      </w:r>
      <w:r w:rsidRPr="00FD68A0">
        <w:rPr>
          <w:rFonts w:asciiTheme="minorHAnsi" w:hAnsiTheme="minorHAnsi" w:cstheme="minorHAnsi"/>
          <w:b/>
          <w:color w:val="A6A6A6"/>
          <w:sz w:val="18"/>
          <w:szCs w:val="18"/>
        </w:rPr>
        <w:tab/>
      </w:r>
      <w:r w:rsidRPr="00FD68A0">
        <w:rPr>
          <w:rFonts w:asciiTheme="minorHAnsi" w:hAnsiTheme="minorHAnsi" w:cstheme="minorHAnsi"/>
          <w:b/>
          <w:color w:val="A6A6A6"/>
          <w:sz w:val="18"/>
          <w:szCs w:val="18"/>
        </w:rPr>
        <w:tab/>
      </w:r>
      <w:r w:rsidRPr="00FD68A0">
        <w:rPr>
          <w:rFonts w:asciiTheme="minorHAnsi" w:hAnsiTheme="minorHAnsi" w:cstheme="minorHAnsi"/>
          <w:b/>
          <w:color w:val="A6A6A6"/>
          <w:sz w:val="18"/>
          <w:szCs w:val="18"/>
        </w:rPr>
        <w:tab/>
      </w:r>
      <w:r w:rsidRPr="00FD68A0">
        <w:rPr>
          <w:rFonts w:asciiTheme="minorHAnsi" w:hAnsiTheme="minorHAnsi" w:cstheme="minorHAnsi"/>
          <w:b/>
          <w:color w:val="A6A6A6"/>
          <w:sz w:val="18"/>
          <w:szCs w:val="18"/>
        </w:rPr>
        <w:tab/>
      </w:r>
      <w:r w:rsidRPr="00FD68A0">
        <w:rPr>
          <w:rFonts w:asciiTheme="minorHAnsi" w:hAnsiTheme="minorHAnsi" w:cstheme="minorHAnsi"/>
          <w:b/>
          <w:color w:val="A6A6A6"/>
          <w:sz w:val="18"/>
          <w:szCs w:val="18"/>
        </w:rPr>
        <w:tab/>
      </w:r>
      <w:r w:rsidRPr="00FD68A0">
        <w:rPr>
          <w:rFonts w:asciiTheme="minorHAnsi" w:hAnsiTheme="minorHAnsi" w:cstheme="minorHAnsi"/>
          <w:b/>
          <w:color w:val="A6A6A6"/>
          <w:sz w:val="18"/>
          <w:szCs w:val="18"/>
        </w:rPr>
        <w:tab/>
        <w:t xml:space="preserve">   </w:t>
      </w:r>
      <w:r w:rsidR="00C400AD" w:rsidRPr="00FD68A0">
        <w:rPr>
          <w:rFonts w:asciiTheme="minorHAnsi" w:hAnsiTheme="minorHAnsi" w:cstheme="minorHAnsi"/>
          <w:b/>
          <w:color w:val="A6A6A6"/>
          <w:sz w:val="18"/>
          <w:szCs w:val="18"/>
        </w:rPr>
        <w:t xml:space="preserve">    </w:t>
      </w:r>
      <w:r w:rsidRPr="00FD68A0">
        <w:rPr>
          <w:rFonts w:asciiTheme="minorHAnsi" w:hAnsiTheme="minorHAnsi" w:cstheme="minorHAnsi"/>
          <w:b/>
          <w:color w:val="A6A6A6"/>
          <w:sz w:val="18"/>
          <w:szCs w:val="18"/>
        </w:rPr>
        <w:t xml:space="preserve">            </w:t>
      </w:r>
      <w:r w:rsidRPr="00FD68A0">
        <w:rPr>
          <w:rFonts w:asciiTheme="minorHAnsi" w:hAnsiTheme="minorHAnsi" w:cstheme="minorHAnsi"/>
          <w:b/>
          <w:color w:val="A6A6A6"/>
          <w:sz w:val="18"/>
          <w:szCs w:val="18"/>
        </w:rPr>
        <w:tab/>
        <w:t xml:space="preserve"> </w:t>
      </w:r>
      <w:r w:rsidR="00FD68A0" w:rsidRPr="00FD68A0">
        <w:rPr>
          <w:rFonts w:asciiTheme="minorHAnsi" w:hAnsiTheme="minorHAnsi" w:cstheme="minorHAnsi"/>
          <w:b/>
          <w:color w:val="A6A6A6"/>
          <w:sz w:val="18"/>
          <w:szCs w:val="18"/>
        </w:rPr>
        <w:t xml:space="preserve">                                           </w:t>
      </w:r>
      <w:r w:rsidRPr="00FD68A0">
        <w:rPr>
          <w:rFonts w:asciiTheme="minorHAnsi" w:hAnsiTheme="minorHAnsi" w:cstheme="minorHAnsi"/>
          <w:b/>
          <w:color w:val="A6A6A6"/>
          <w:sz w:val="18"/>
          <w:szCs w:val="18"/>
          <w:u w:val="single"/>
        </w:rPr>
        <w:t>31.11. 2014</w:t>
      </w:r>
    </w:p>
    <w:p w:rsidR="0096648B" w:rsidRDefault="0096648B" w:rsidP="0096648B">
      <w:pPr>
        <w:jc w:val="center"/>
        <w:rPr>
          <w:b/>
          <w:color w:val="A6A6A6"/>
          <w:sz w:val="20"/>
          <w:szCs w:val="20"/>
        </w:rPr>
      </w:pPr>
    </w:p>
    <w:p w:rsidR="0096648B" w:rsidRDefault="0096648B" w:rsidP="0096648B">
      <w:pPr>
        <w:jc w:val="center"/>
        <w:rPr>
          <w:b/>
          <w:bCs/>
          <w:color w:val="333399"/>
          <w:sz w:val="20"/>
          <w:szCs w:val="20"/>
        </w:rPr>
      </w:pPr>
    </w:p>
    <w:p w:rsidR="0096648B" w:rsidRPr="00537EBF" w:rsidRDefault="0096648B" w:rsidP="0096648B">
      <w:pPr>
        <w:jc w:val="center"/>
        <w:rPr>
          <w:rFonts w:ascii="Calibri" w:hAnsi="Calibri" w:cs="Calibri"/>
          <w:b/>
          <w:bCs/>
          <w:color w:val="0000FF"/>
          <w:sz w:val="28"/>
          <w:szCs w:val="28"/>
          <w:u w:val="single"/>
        </w:rPr>
      </w:pPr>
      <w:r w:rsidRPr="00537EBF">
        <w:rPr>
          <w:rFonts w:ascii="Calibri" w:hAnsi="Calibri" w:cs="Calibri"/>
          <w:b/>
          <w:bCs/>
          <w:color w:val="0000FF"/>
          <w:sz w:val="28"/>
          <w:szCs w:val="28"/>
          <w:u w:val="single"/>
        </w:rPr>
        <w:t>33. ULUSLARARASI İSTANBUL KİTAP FUARI SERGİLERİ</w:t>
      </w:r>
    </w:p>
    <w:p w:rsidR="0096648B" w:rsidRDefault="0096648B" w:rsidP="0096648B">
      <w:pPr>
        <w:spacing w:line="360" w:lineRule="auto"/>
        <w:jc w:val="both"/>
        <w:rPr>
          <w:sz w:val="18"/>
          <w:szCs w:val="18"/>
        </w:rPr>
      </w:pPr>
    </w:p>
    <w:p w:rsidR="0096648B" w:rsidRPr="00537EBF" w:rsidRDefault="00AF0585" w:rsidP="00537EBF">
      <w:pPr>
        <w:jc w:val="both"/>
        <w:rPr>
          <w:rFonts w:ascii="Calibri" w:hAnsi="Calibri" w:cs="Calibri"/>
        </w:rPr>
      </w:pPr>
      <w:bookmarkStart w:id="0" w:name="_GoBack"/>
      <w:bookmarkEnd w:id="0"/>
      <w:r w:rsidRPr="00537EBF">
        <w:rPr>
          <w:rFonts w:ascii="Calibri" w:hAnsi="Calibri" w:cs="Calibri"/>
        </w:rPr>
        <w:t xml:space="preserve">Kuruluşumuz </w:t>
      </w:r>
      <w:r w:rsidR="0096648B" w:rsidRPr="00537EBF">
        <w:rPr>
          <w:rFonts w:ascii="Calibri" w:hAnsi="Calibri" w:cs="Calibri"/>
        </w:rPr>
        <w:t>TÜYAP Tüm Fuarcılık Yapım A.Ş. ve Türkiye Yayıncılar Birliği tarafından 8-16 Kasım 2014 tarihleri arasında TÜYAP Uluslararası Fuar ve Kongre Merkezi Büyükçekmece’de düzenlenecek 33. Uluslararası İstanbul Kitap Fuarı önemli sergilere ev sahipliği yapıyor.</w:t>
      </w:r>
    </w:p>
    <w:p w:rsidR="0096648B" w:rsidRPr="00537EBF" w:rsidRDefault="0096648B" w:rsidP="00537EBF">
      <w:pPr>
        <w:jc w:val="both"/>
        <w:rPr>
          <w:rFonts w:ascii="Calibri" w:hAnsi="Calibri" w:cs="Calibri"/>
          <w:b/>
          <w:bCs/>
          <w:color w:val="0000FF"/>
          <w:u w:val="single"/>
        </w:rPr>
      </w:pPr>
    </w:p>
    <w:p w:rsidR="0096648B" w:rsidRDefault="0096648B" w:rsidP="00537EBF">
      <w:pPr>
        <w:jc w:val="both"/>
        <w:rPr>
          <w:rFonts w:ascii="Calibri" w:hAnsi="Calibri" w:cs="Calibri"/>
          <w:b/>
          <w:bCs/>
          <w:color w:val="0000FF"/>
          <w:u w:val="single"/>
        </w:rPr>
      </w:pPr>
      <w:r w:rsidRPr="00537EBF">
        <w:rPr>
          <w:rFonts w:ascii="Calibri" w:hAnsi="Calibri" w:cs="Calibri"/>
          <w:b/>
          <w:bCs/>
          <w:color w:val="0000FF"/>
          <w:u w:val="single"/>
        </w:rPr>
        <w:t xml:space="preserve">Sinemamızın 100 Yılı </w:t>
      </w:r>
    </w:p>
    <w:p w:rsidR="00537E01" w:rsidRPr="00537EBF" w:rsidRDefault="00537E01" w:rsidP="00537EBF">
      <w:pPr>
        <w:jc w:val="both"/>
        <w:rPr>
          <w:rFonts w:ascii="Calibri" w:hAnsi="Calibri" w:cs="Calibri"/>
          <w:b/>
          <w:bCs/>
          <w:color w:val="0000FF"/>
          <w:u w:val="single"/>
        </w:rPr>
      </w:pPr>
    </w:p>
    <w:p w:rsidR="0096648B" w:rsidRPr="00537EBF" w:rsidRDefault="0096648B" w:rsidP="00537EBF">
      <w:pPr>
        <w:jc w:val="both"/>
        <w:rPr>
          <w:rFonts w:ascii="Calibri" w:hAnsi="Calibri" w:cs="Calibri"/>
        </w:rPr>
      </w:pPr>
      <w:r w:rsidRPr="00537EBF">
        <w:rPr>
          <w:rFonts w:ascii="Calibri" w:hAnsi="Calibri" w:cs="Calibri"/>
        </w:rPr>
        <w:t>Ana teması “Sinemamız</w:t>
      </w:r>
      <w:r w:rsidR="00AA0CB6" w:rsidRPr="00537EBF">
        <w:rPr>
          <w:rFonts w:ascii="Calibri" w:hAnsi="Calibri" w:cs="Calibri"/>
        </w:rPr>
        <w:t>ın</w:t>
      </w:r>
      <w:r w:rsidRPr="00537EBF">
        <w:rPr>
          <w:rFonts w:ascii="Calibri" w:hAnsi="Calibri" w:cs="Calibri"/>
        </w:rPr>
        <w:t xml:space="preserve"> 100 Yılı ” olan 33. Uluslararası İstanbul Kitap Fuarı,  Türkiye’de film üretim serüveninin yüzüncü yaşını yoğun etkinlik programı kapsamında düzenlenen sergilerle kutluyor. </w:t>
      </w:r>
    </w:p>
    <w:p w:rsidR="0096648B" w:rsidRPr="00537EBF" w:rsidRDefault="0096648B" w:rsidP="00537EBF">
      <w:pPr>
        <w:jc w:val="both"/>
        <w:rPr>
          <w:rFonts w:ascii="Calibri" w:hAnsi="Calibri" w:cs="Calibri"/>
        </w:rPr>
      </w:pPr>
    </w:p>
    <w:p w:rsidR="0096648B" w:rsidRDefault="0096648B" w:rsidP="00537EBF">
      <w:pPr>
        <w:jc w:val="both"/>
        <w:rPr>
          <w:rFonts w:ascii="Calibri" w:hAnsi="Calibri" w:cs="Calibri"/>
          <w:b/>
          <w:bCs/>
          <w:color w:val="0000FF"/>
          <w:u w:val="single"/>
        </w:rPr>
      </w:pPr>
      <w:r w:rsidRPr="00537EBF">
        <w:rPr>
          <w:rFonts w:ascii="Calibri" w:hAnsi="Calibri" w:cs="Calibri"/>
          <w:b/>
          <w:bCs/>
          <w:color w:val="0000FF"/>
          <w:u w:val="single"/>
        </w:rPr>
        <w:t>“Ren</w:t>
      </w:r>
      <w:r w:rsidR="001C3B3D" w:rsidRPr="00537EBF">
        <w:rPr>
          <w:rFonts w:ascii="Calibri" w:hAnsi="Calibri" w:cs="Calibri"/>
          <w:b/>
          <w:bCs/>
          <w:color w:val="0000FF"/>
          <w:u w:val="single"/>
        </w:rPr>
        <w:t xml:space="preserve">kli Sinemaskop Bir Hayat: </w:t>
      </w:r>
      <w:proofErr w:type="spellStart"/>
      <w:r w:rsidR="001C3B3D" w:rsidRPr="00537EBF">
        <w:rPr>
          <w:rFonts w:ascii="Calibri" w:hAnsi="Calibri" w:cs="Calibri"/>
          <w:b/>
          <w:bCs/>
          <w:color w:val="0000FF"/>
          <w:u w:val="single"/>
        </w:rPr>
        <w:t>Atillâ</w:t>
      </w:r>
      <w:proofErr w:type="spellEnd"/>
      <w:r w:rsidRPr="00537EBF">
        <w:rPr>
          <w:rFonts w:ascii="Calibri" w:hAnsi="Calibri" w:cs="Calibri"/>
          <w:b/>
          <w:bCs/>
          <w:color w:val="0000FF"/>
          <w:u w:val="single"/>
        </w:rPr>
        <w:t xml:space="preserve"> Dor</w:t>
      </w:r>
      <w:r w:rsidR="00AF0585" w:rsidRPr="00537EBF">
        <w:rPr>
          <w:rFonts w:ascii="Calibri" w:hAnsi="Calibri" w:cs="Calibri"/>
          <w:b/>
          <w:bCs/>
          <w:color w:val="0000FF"/>
          <w:u w:val="single"/>
        </w:rPr>
        <w:t xml:space="preserve">say” Onur Yazarı </w:t>
      </w:r>
      <w:r w:rsidRPr="00537EBF">
        <w:rPr>
          <w:rFonts w:ascii="Calibri" w:hAnsi="Calibri" w:cs="Calibri"/>
          <w:b/>
          <w:bCs/>
          <w:color w:val="0000FF"/>
          <w:u w:val="single"/>
        </w:rPr>
        <w:t xml:space="preserve">Fotoğraf Sergisi </w:t>
      </w:r>
    </w:p>
    <w:p w:rsidR="00537E01" w:rsidRPr="00537EBF" w:rsidRDefault="00537E01" w:rsidP="00537EBF">
      <w:pPr>
        <w:jc w:val="both"/>
        <w:rPr>
          <w:rFonts w:ascii="Calibri" w:hAnsi="Calibri" w:cs="Calibri"/>
          <w:b/>
          <w:bCs/>
          <w:color w:val="0000FF"/>
          <w:u w:val="single"/>
        </w:rPr>
      </w:pPr>
    </w:p>
    <w:p w:rsidR="0096648B" w:rsidRPr="00537EBF" w:rsidRDefault="0096648B" w:rsidP="00537EBF">
      <w:pPr>
        <w:jc w:val="both"/>
        <w:rPr>
          <w:rFonts w:ascii="Calibri" w:hAnsi="Calibri" w:cs="Calibri"/>
        </w:rPr>
      </w:pPr>
      <w:r w:rsidRPr="00537EBF">
        <w:rPr>
          <w:rFonts w:ascii="Calibri" w:hAnsi="Calibri" w:cs="Calibri"/>
        </w:rPr>
        <w:t>33. Uluslararası İstanbul Ki</w:t>
      </w:r>
      <w:r w:rsidR="001C3B3D" w:rsidRPr="00537EBF">
        <w:rPr>
          <w:rFonts w:ascii="Calibri" w:hAnsi="Calibri" w:cs="Calibri"/>
        </w:rPr>
        <w:t xml:space="preserve">tap Fuarı’nın Onur Yazarı </w:t>
      </w:r>
      <w:proofErr w:type="spellStart"/>
      <w:r w:rsidR="001C3B3D" w:rsidRPr="00537EBF">
        <w:rPr>
          <w:rFonts w:ascii="Calibri" w:hAnsi="Calibri" w:cs="Calibri"/>
        </w:rPr>
        <w:t>Atillâ</w:t>
      </w:r>
      <w:proofErr w:type="spellEnd"/>
      <w:r w:rsidRPr="00537EBF">
        <w:rPr>
          <w:rFonts w:ascii="Calibri" w:hAnsi="Calibri" w:cs="Calibri"/>
        </w:rPr>
        <w:t xml:space="preserve"> Dorsay’ın yaşamı </w:t>
      </w:r>
      <w:proofErr w:type="spellStart"/>
      <w:r w:rsidRPr="00537EBF">
        <w:rPr>
          <w:rFonts w:ascii="Calibri" w:hAnsi="Calibri" w:cs="Calibri"/>
        </w:rPr>
        <w:t>Tüyap</w:t>
      </w:r>
      <w:proofErr w:type="spellEnd"/>
      <w:r w:rsidRPr="00537EBF">
        <w:rPr>
          <w:rFonts w:ascii="Calibri" w:hAnsi="Calibri" w:cs="Calibri"/>
        </w:rPr>
        <w:t xml:space="preserve"> İstanbul Fuar Merkezi’nin Üst Fuaye sergi salonunda fuar ziyaretçileriyle buluşuyor. Sergide Dorsay’ın yaşamından kesitler fotoğraflarla</w:t>
      </w:r>
      <w:r w:rsidR="00AF0585" w:rsidRPr="00537EBF">
        <w:rPr>
          <w:rFonts w:ascii="Calibri" w:hAnsi="Calibri" w:cs="Calibri"/>
        </w:rPr>
        <w:t xml:space="preserve"> sunuluyor. </w:t>
      </w:r>
      <w:r w:rsidR="00AA0CB6" w:rsidRPr="00537EBF">
        <w:rPr>
          <w:rFonts w:ascii="Calibri" w:hAnsi="Calibri" w:cs="Calibri"/>
        </w:rPr>
        <w:t>Sergi Atilla</w:t>
      </w:r>
      <w:r w:rsidRPr="00537EBF">
        <w:rPr>
          <w:rFonts w:ascii="Calibri" w:hAnsi="Calibri" w:cs="Calibri"/>
        </w:rPr>
        <w:t xml:space="preserve"> Dorsay’ın hayatını anlatan farklı b</w:t>
      </w:r>
      <w:r w:rsidR="00731FAB" w:rsidRPr="00537EBF">
        <w:rPr>
          <w:rFonts w:ascii="Calibri" w:hAnsi="Calibri" w:cs="Calibri"/>
        </w:rPr>
        <w:t>ö</w:t>
      </w:r>
      <w:r w:rsidRPr="00537EBF">
        <w:rPr>
          <w:rFonts w:ascii="Calibri" w:hAnsi="Calibri" w:cs="Calibri"/>
        </w:rPr>
        <w:t xml:space="preserve">lümlerden oluşuyor. Yazarın kaleme aldığı kitaplar serginin bir bölümünü oluşturuyor. “Bir Eleştirmen Yetişiyor” başlıklı bölümde, Dorsay’ın ortaokul öğrencisi olduğu 1950’li yılların başından, 1960’lı yılların sonlarına kadar, gördüğü filmleri ve dinlediği müzikleri not </w:t>
      </w:r>
      <w:r w:rsidR="00AA0CB6" w:rsidRPr="00537EBF">
        <w:rPr>
          <w:rFonts w:ascii="Calibri" w:hAnsi="Calibri" w:cs="Calibri"/>
        </w:rPr>
        <w:t>aldığı, eleştirdiği</w:t>
      </w:r>
      <w:r w:rsidRPr="00537EBF">
        <w:rPr>
          <w:rFonts w:ascii="Calibri" w:hAnsi="Calibri" w:cs="Calibri"/>
        </w:rPr>
        <w:t>, puan verdiği defterler sergileniyor.</w:t>
      </w:r>
    </w:p>
    <w:p w:rsidR="0096648B" w:rsidRPr="00537EBF" w:rsidRDefault="0096648B" w:rsidP="00537EBF">
      <w:pPr>
        <w:jc w:val="both"/>
        <w:rPr>
          <w:rFonts w:ascii="Calibri" w:hAnsi="Calibri" w:cs="Calibri"/>
        </w:rPr>
      </w:pPr>
    </w:p>
    <w:p w:rsidR="0096648B" w:rsidRDefault="0096648B" w:rsidP="00537EBF">
      <w:pPr>
        <w:jc w:val="both"/>
        <w:rPr>
          <w:rFonts w:ascii="Calibri" w:hAnsi="Calibri" w:cs="Calibri"/>
          <w:b/>
          <w:bCs/>
          <w:color w:val="0000FF"/>
          <w:u w:val="single"/>
        </w:rPr>
      </w:pPr>
      <w:r w:rsidRPr="00537EBF">
        <w:rPr>
          <w:rFonts w:ascii="Calibri" w:hAnsi="Calibri" w:cs="Calibri"/>
          <w:b/>
          <w:bCs/>
          <w:color w:val="0000FF"/>
          <w:u w:val="single"/>
        </w:rPr>
        <w:t xml:space="preserve">Dorsay’ın Sanatçıları  </w:t>
      </w:r>
    </w:p>
    <w:p w:rsidR="00537E01" w:rsidRPr="00537EBF" w:rsidRDefault="00537E01" w:rsidP="00537EBF">
      <w:pPr>
        <w:jc w:val="both"/>
        <w:rPr>
          <w:rFonts w:ascii="Calibri" w:hAnsi="Calibri" w:cs="Calibri"/>
          <w:b/>
          <w:bCs/>
          <w:color w:val="0000FF"/>
          <w:u w:val="single"/>
        </w:rPr>
      </w:pPr>
    </w:p>
    <w:p w:rsidR="0096648B" w:rsidRPr="00537EBF" w:rsidRDefault="001C3B3D" w:rsidP="00537EBF">
      <w:pPr>
        <w:jc w:val="both"/>
        <w:rPr>
          <w:rFonts w:ascii="Calibri" w:hAnsi="Calibri" w:cs="Calibri"/>
        </w:rPr>
      </w:pPr>
      <w:proofErr w:type="spellStart"/>
      <w:r w:rsidRPr="00537EBF">
        <w:rPr>
          <w:rFonts w:ascii="Calibri" w:hAnsi="Calibri" w:cs="Calibri"/>
        </w:rPr>
        <w:t>Atillâ</w:t>
      </w:r>
      <w:proofErr w:type="spellEnd"/>
      <w:r w:rsidRPr="00537EBF">
        <w:rPr>
          <w:rFonts w:ascii="Calibri" w:hAnsi="Calibri" w:cs="Calibri"/>
        </w:rPr>
        <w:t xml:space="preserve"> </w:t>
      </w:r>
      <w:r w:rsidR="0096648B" w:rsidRPr="00537EBF">
        <w:rPr>
          <w:rFonts w:ascii="Calibri" w:hAnsi="Calibri" w:cs="Calibri"/>
        </w:rPr>
        <w:t>Dorsay uzun yıllar boyunca, kitaplar, eleştiri yazıları, röportajlar yazdı, film festivalleri için dünyayı dolaştı. Bu uzun ve verimli yolculuğun duraklarında, ilgi duyduğu, sevdiği, bazen de ele</w:t>
      </w:r>
      <w:r w:rsidR="00AF0585" w:rsidRPr="00537EBF">
        <w:rPr>
          <w:rFonts w:ascii="Calibri" w:hAnsi="Calibri" w:cs="Calibri"/>
        </w:rPr>
        <w:t xml:space="preserve">ştirdiği sinema sanatçılarıyla </w:t>
      </w:r>
      <w:r w:rsidR="0096648B" w:rsidRPr="00537EBF">
        <w:rPr>
          <w:rFonts w:ascii="Calibri" w:hAnsi="Calibri" w:cs="Calibri"/>
        </w:rPr>
        <w:t xml:space="preserve">fotoğraf karelerinde buluştu. “Dorsay’ın Sanatçıları” sergisi bir </w:t>
      </w:r>
      <w:r w:rsidR="00AA0CB6" w:rsidRPr="00537EBF">
        <w:rPr>
          <w:rFonts w:ascii="Calibri" w:hAnsi="Calibri" w:cs="Calibri"/>
        </w:rPr>
        <w:t>ömür boyu</w:t>
      </w:r>
      <w:r w:rsidR="0096648B" w:rsidRPr="00537EBF">
        <w:rPr>
          <w:rFonts w:ascii="Calibri" w:hAnsi="Calibri" w:cs="Calibri"/>
        </w:rPr>
        <w:t xml:space="preserve"> süren buluşmaların, görüşmelerin görsel belgeleri olarak sergi ziyaretçilerini ağırlıyor.</w:t>
      </w:r>
    </w:p>
    <w:p w:rsidR="0096648B" w:rsidRPr="00537EBF" w:rsidRDefault="0096648B" w:rsidP="00537EBF">
      <w:pPr>
        <w:jc w:val="both"/>
        <w:rPr>
          <w:rFonts w:ascii="Calibri" w:hAnsi="Calibri" w:cs="Calibri"/>
        </w:rPr>
      </w:pPr>
    </w:p>
    <w:p w:rsidR="0096648B" w:rsidRDefault="0096648B" w:rsidP="00537EBF">
      <w:pPr>
        <w:jc w:val="both"/>
        <w:rPr>
          <w:rFonts w:ascii="Calibri" w:hAnsi="Calibri" w:cs="Calibri"/>
          <w:b/>
          <w:bCs/>
          <w:color w:val="0000FF"/>
          <w:u w:val="single"/>
        </w:rPr>
      </w:pPr>
      <w:r w:rsidRPr="00537EBF">
        <w:rPr>
          <w:rFonts w:ascii="Calibri" w:hAnsi="Calibri" w:cs="Calibri"/>
          <w:b/>
          <w:bCs/>
          <w:color w:val="0000FF"/>
          <w:u w:val="single"/>
        </w:rPr>
        <w:t xml:space="preserve">Yeşilçam’dan 100 Portre </w:t>
      </w:r>
    </w:p>
    <w:p w:rsidR="00537E01" w:rsidRPr="00537EBF" w:rsidRDefault="00537E01" w:rsidP="00537EBF">
      <w:pPr>
        <w:jc w:val="both"/>
        <w:rPr>
          <w:rFonts w:ascii="Calibri" w:hAnsi="Calibri" w:cs="Calibri"/>
          <w:b/>
          <w:bCs/>
          <w:color w:val="0000FF"/>
          <w:u w:val="single"/>
        </w:rPr>
      </w:pPr>
    </w:p>
    <w:p w:rsidR="0096648B" w:rsidRPr="00537EBF" w:rsidRDefault="0096648B" w:rsidP="00537EBF">
      <w:pPr>
        <w:jc w:val="both"/>
        <w:rPr>
          <w:rFonts w:ascii="Calibri" w:hAnsi="Calibri" w:cs="Calibri"/>
        </w:rPr>
      </w:pPr>
      <w:r w:rsidRPr="00537EBF">
        <w:rPr>
          <w:rFonts w:ascii="Calibri" w:hAnsi="Calibri" w:cs="Calibri"/>
        </w:rPr>
        <w:t>33. Uluslararası İstanbul Ki</w:t>
      </w:r>
      <w:r w:rsidR="001C3B3D" w:rsidRPr="00537EBF">
        <w:rPr>
          <w:rFonts w:ascii="Calibri" w:hAnsi="Calibri" w:cs="Calibri"/>
        </w:rPr>
        <w:t xml:space="preserve">tap Fuarı’nın Onur Yazarı </w:t>
      </w:r>
      <w:proofErr w:type="spellStart"/>
      <w:r w:rsidR="001C3B3D" w:rsidRPr="00537EBF">
        <w:rPr>
          <w:rFonts w:ascii="Calibri" w:hAnsi="Calibri" w:cs="Calibri"/>
        </w:rPr>
        <w:t>Atillâ</w:t>
      </w:r>
      <w:proofErr w:type="spellEnd"/>
      <w:r w:rsidRPr="00537EBF">
        <w:rPr>
          <w:rFonts w:ascii="Calibri" w:hAnsi="Calibri" w:cs="Calibri"/>
        </w:rPr>
        <w:t xml:space="preserve"> Dorsay, Yeşilçam’a emek vermiş yönetmenleri, senaristleri, kameramanları, </w:t>
      </w:r>
      <w:r w:rsidR="00AA0CB6" w:rsidRPr="00537EBF">
        <w:rPr>
          <w:rFonts w:ascii="Calibri" w:hAnsi="Calibri" w:cs="Calibri"/>
        </w:rPr>
        <w:t>oyuncuları ve</w:t>
      </w:r>
      <w:r w:rsidRPr="00537EBF">
        <w:rPr>
          <w:rFonts w:ascii="Calibri" w:hAnsi="Calibri" w:cs="Calibri"/>
        </w:rPr>
        <w:t xml:space="preserve"> sinemamıza katkıda bulunmuş yaratıcı insanları görünt</w:t>
      </w:r>
      <w:r w:rsidR="00731FAB" w:rsidRPr="00537EBF">
        <w:rPr>
          <w:rFonts w:ascii="Calibri" w:hAnsi="Calibri" w:cs="Calibri"/>
        </w:rPr>
        <w:t>ülediği portre fotoğraf projesini fuarda gerçekleştiriyor</w:t>
      </w:r>
      <w:r w:rsidRPr="00537EBF">
        <w:rPr>
          <w:rFonts w:ascii="Calibri" w:hAnsi="Calibri" w:cs="Calibri"/>
        </w:rPr>
        <w:t xml:space="preserve">. Fotoğraflar, “Dorsay’ın Sanatçıları” ile birlikte, sergilere ayrılan 8B salonunda izleyicilerin ilgisine sunuluyor.  </w:t>
      </w:r>
    </w:p>
    <w:p w:rsidR="00AA0CB6" w:rsidRPr="00537EBF" w:rsidRDefault="00AA0CB6" w:rsidP="00537EBF">
      <w:pPr>
        <w:jc w:val="both"/>
        <w:rPr>
          <w:rFonts w:ascii="Calibri" w:hAnsi="Calibri" w:cs="Calibri"/>
        </w:rPr>
      </w:pPr>
    </w:p>
    <w:p w:rsidR="0096648B" w:rsidRDefault="00AA0CB6" w:rsidP="00537EBF">
      <w:pPr>
        <w:jc w:val="both"/>
        <w:rPr>
          <w:rFonts w:ascii="Calibri" w:hAnsi="Calibri" w:cs="Calibri"/>
          <w:b/>
          <w:bCs/>
          <w:color w:val="0000FF"/>
          <w:u w:val="single"/>
        </w:rPr>
      </w:pPr>
      <w:proofErr w:type="spellStart"/>
      <w:r w:rsidRPr="00537EBF">
        <w:rPr>
          <w:rFonts w:ascii="Calibri" w:hAnsi="Calibri" w:cs="Calibri"/>
          <w:b/>
          <w:bCs/>
          <w:color w:val="0000FF"/>
          <w:u w:val="single"/>
        </w:rPr>
        <w:t>Mimeray</w:t>
      </w:r>
      <w:proofErr w:type="spellEnd"/>
      <w:r w:rsidRPr="00537EBF">
        <w:rPr>
          <w:rFonts w:ascii="Calibri" w:hAnsi="Calibri" w:cs="Calibri"/>
          <w:b/>
          <w:bCs/>
          <w:color w:val="0000FF"/>
          <w:u w:val="single"/>
        </w:rPr>
        <w:t xml:space="preserve"> Afişleri ile Yeşilçam</w:t>
      </w:r>
      <w:r w:rsidR="0096648B" w:rsidRPr="00537EBF">
        <w:rPr>
          <w:rFonts w:ascii="Calibri" w:hAnsi="Calibri" w:cs="Calibri"/>
          <w:b/>
          <w:bCs/>
          <w:color w:val="0000FF"/>
          <w:u w:val="single"/>
        </w:rPr>
        <w:t xml:space="preserve"> </w:t>
      </w:r>
    </w:p>
    <w:p w:rsidR="00537E01" w:rsidRPr="00537EBF" w:rsidRDefault="00537E01" w:rsidP="00537EBF">
      <w:pPr>
        <w:jc w:val="both"/>
        <w:rPr>
          <w:rFonts w:ascii="Calibri" w:hAnsi="Calibri" w:cs="Calibri"/>
          <w:b/>
          <w:bCs/>
          <w:color w:val="0000FF"/>
          <w:u w:val="single"/>
        </w:rPr>
      </w:pPr>
    </w:p>
    <w:p w:rsidR="0096648B" w:rsidRPr="00537EBF" w:rsidRDefault="00731FAB" w:rsidP="00537EBF">
      <w:pPr>
        <w:jc w:val="both"/>
        <w:rPr>
          <w:rFonts w:ascii="Calibri" w:hAnsi="Calibri" w:cs="Calibri"/>
        </w:rPr>
      </w:pPr>
      <w:proofErr w:type="spellStart"/>
      <w:r w:rsidRPr="00537EBF">
        <w:rPr>
          <w:rFonts w:ascii="Calibri" w:hAnsi="Calibri" w:cs="Calibri"/>
        </w:rPr>
        <w:t>Mimeray</w:t>
      </w:r>
      <w:proofErr w:type="spellEnd"/>
      <w:r w:rsidRPr="00537EBF">
        <w:rPr>
          <w:rFonts w:ascii="Calibri" w:hAnsi="Calibri" w:cs="Calibri"/>
        </w:rPr>
        <w:t xml:space="preserve"> Matbaacılık</w:t>
      </w:r>
      <w:r w:rsidR="00AF0585" w:rsidRPr="00537EBF">
        <w:rPr>
          <w:rFonts w:ascii="Calibri" w:hAnsi="Calibri" w:cs="Calibri"/>
        </w:rPr>
        <w:t>,</w:t>
      </w:r>
      <w:r w:rsidRPr="00537EBF">
        <w:rPr>
          <w:rFonts w:ascii="Calibri" w:hAnsi="Calibri" w:cs="Calibri"/>
        </w:rPr>
        <w:t xml:space="preserve"> </w:t>
      </w:r>
      <w:r w:rsidR="0096648B" w:rsidRPr="00537EBF">
        <w:rPr>
          <w:rFonts w:ascii="Calibri" w:hAnsi="Calibri" w:cs="Calibri"/>
        </w:rPr>
        <w:t>M.</w:t>
      </w:r>
      <w:r w:rsidR="00AF0585" w:rsidRPr="00537EBF">
        <w:rPr>
          <w:rFonts w:ascii="Calibri" w:hAnsi="Calibri" w:cs="Calibri"/>
        </w:rPr>
        <w:t xml:space="preserve"> Erol </w:t>
      </w:r>
      <w:proofErr w:type="spellStart"/>
      <w:r w:rsidR="00AF0585" w:rsidRPr="00537EBF">
        <w:rPr>
          <w:rFonts w:ascii="Calibri" w:hAnsi="Calibri" w:cs="Calibri"/>
        </w:rPr>
        <w:t>Ağakay’ın</w:t>
      </w:r>
      <w:proofErr w:type="spellEnd"/>
      <w:r w:rsidR="00AF0585" w:rsidRPr="00537EBF">
        <w:rPr>
          <w:rFonts w:ascii="Calibri" w:hAnsi="Calibri" w:cs="Calibri"/>
        </w:rPr>
        <w:t xml:space="preserve"> </w:t>
      </w:r>
      <w:proofErr w:type="gramStart"/>
      <w:r w:rsidR="00AF0585" w:rsidRPr="00537EBF">
        <w:rPr>
          <w:rFonts w:ascii="Calibri" w:hAnsi="Calibri" w:cs="Calibri"/>
        </w:rPr>
        <w:t>küratörlüğünde</w:t>
      </w:r>
      <w:proofErr w:type="gramEnd"/>
      <w:r w:rsidR="00AF0585" w:rsidRPr="00537EBF">
        <w:rPr>
          <w:rFonts w:ascii="Calibri" w:hAnsi="Calibri" w:cs="Calibri"/>
        </w:rPr>
        <w:t xml:space="preserve"> </w:t>
      </w:r>
      <w:r w:rsidRPr="00537EBF">
        <w:rPr>
          <w:rFonts w:ascii="Calibri" w:hAnsi="Calibri" w:cs="Calibri"/>
        </w:rPr>
        <w:t xml:space="preserve">gerçekleştirdiği sergi ile </w:t>
      </w:r>
      <w:r w:rsidR="0096648B" w:rsidRPr="00537EBF">
        <w:rPr>
          <w:rFonts w:ascii="Calibri" w:hAnsi="Calibri" w:cs="Calibri"/>
        </w:rPr>
        <w:t xml:space="preserve">sinema tarihimize afiş tasarımı ve üretiminin penceresinden bakıyor. </w:t>
      </w:r>
      <w:r w:rsidRPr="00537EBF">
        <w:rPr>
          <w:rFonts w:ascii="Calibri" w:hAnsi="Calibri" w:cs="Calibri"/>
        </w:rPr>
        <w:t xml:space="preserve">Sergi, </w:t>
      </w:r>
      <w:r w:rsidR="0096648B" w:rsidRPr="00537EBF">
        <w:rPr>
          <w:rFonts w:ascii="Calibri" w:hAnsi="Calibri" w:cs="Calibri"/>
        </w:rPr>
        <w:t xml:space="preserve"> Ressam Mithat </w:t>
      </w:r>
      <w:proofErr w:type="spellStart"/>
      <w:r w:rsidR="0096648B" w:rsidRPr="00537EBF">
        <w:rPr>
          <w:rFonts w:ascii="Calibri" w:hAnsi="Calibri" w:cs="Calibri"/>
        </w:rPr>
        <w:t>Ağakay’ın</w:t>
      </w:r>
      <w:proofErr w:type="spellEnd"/>
      <w:r w:rsidR="0096648B" w:rsidRPr="00537EBF">
        <w:rPr>
          <w:rFonts w:ascii="Calibri" w:hAnsi="Calibri" w:cs="Calibri"/>
        </w:rPr>
        <w:t xml:space="preserve"> sinema girişleri için ürettiği dev fener afişlerden başlayan ve bugüne kadar üç</w:t>
      </w:r>
      <w:r w:rsidR="00AF0585" w:rsidRPr="00537EBF">
        <w:rPr>
          <w:rFonts w:ascii="Calibri" w:hAnsi="Calibri" w:cs="Calibri"/>
        </w:rPr>
        <w:t xml:space="preserve"> </w:t>
      </w:r>
      <w:r w:rsidR="0096648B" w:rsidRPr="00537EBF">
        <w:rPr>
          <w:rFonts w:ascii="Calibri" w:hAnsi="Calibri" w:cs="Calibri"/>
        </w:rPr>
        <w:t>binden fazla film afişini hayata geçiren bir kurumun öyküsü</w:t>
      </w:r>
      <w:r w:rsidR="00AF0585" w:rsidRPr="00537EBF">
        <w:rPr>
          <w:rFonts w:ascii="Calibri" w:hAnsi="Calibri" w:cs="Calibri"/>
        </w:rPr>
        <w:t>nü</w:t>
      </w:r>
      <w:r w:rsidR="0096648B" w:rsidRPr="00537EBF">
        <w:rPr>
          <w:rFonts w:ascii="Calibri" w:hAnsi="Calibri" w:cs="Calibri"/>
        </w:rPr>
        <w:t xml:space="preserve"> </w:t>
      </w:r>
      <w:r w:rsidRPr="00537EBF">
        <w:rPr>
          <w:rFonts w:ascii="Calibri" w:hAnsi="Calibri" w:cs="Calibri"/>
        </w:rPr>
        <w:t xml:space="preserve">fuar izleyicisiyle buluşturmayı hedefliyor. </w:t>
      </w:r>
      <w:r w:rsidR="0096648B" w:rsidRPr="00537EBF">
        <w:rPr>
          <w:rFonts w:ascii="Calibri" w:hAnsi="Calibri" w:cs="Calibri"/>
        </w:rPr>
        <w:t xml:space="preserve">Sergi kapsamında, Mithat </w:t>
      </w:r>
      <w:proofErr w:type="spellStart"/>
      <w:r w:rsidR="0096648B" w:rsidRPr="00537EBF">
        <w:rPr>
          <w:rFonts w:ascii="Calibri" w:hAnsi="Calibri" w:cs="Calibri"/>
        </w:rPr>
        <w:t>Ağakay’ın</w:t>
      </w:r>
      <w:proofErr w:type="spellEnd"/>
      <w:r w:rsidR="0096648B" w:rsidRPr="00537EBF">
        <w:rPr>
          <w:rFonts w:ascii="Calibri" w:hAnsi="Calibri" w:cs="Calibri"/>
        </w:rPr>
        <w:t xml:space="preserve"> 1950’lerde yaptığı Çakırcalı Mehmet Efe filminin fener afişi, </w:t>
      </w:r>
      <w:r w:rsidR="0096648B" w:rsidRPr="00537EBF">
        <w:rPr>
          <w:rFonts w:ascii="Calibri" w:hAnsi="Calibri" w:cs="Calibri"/>
        </w:rPr>
        <w:lastRenderedPageBreak/>
        <w:t xml:space="preserve">Yeşilçam’ın en önemli afiş ressamlarından İbrahim Enez tarafından yeniden yaratılarak, sergi </w:t>
      </w:r>
      <w:r w:rsidRPr="00537EBF">
        <w:rPr>
          <w:rFonts w:ascii="Calibri" w:hAnsi="Calibri" w:cs="Calibri"/>
        </w:rPr>
        <w:t>salonunun</w:t>
      </w:r>
      <w:r w:rsidR="0096648B" w:rsidRPr="00537EBF">
        <w:rPr>
          <w:rFonts w:ascii="Calibri" w:hAnsi="Calibri" w:cs="Calibri"/>
        </w:rPr>
        <w:t xml:space="preserve"> girişini </w:t>
      </w:r>
      <w:r w:rsidRPr="00537EBF">
        <w:rPr>
          <w:rFonts w:ascii="Calibri" w:hAnsi="Calibri" w:cs="Calibri"/>
        </w:rPr>
        <w:t>taçlandıracak.</w:t>
      </w:r>
      <w:r w:rsidR="0096648B" w:rsidRPr="00537EBF">
        <w:rPr>
          <w:rFonts w:ascii="Calibri" w:hAnsi="Calibri" w:cs="Calibri"/>
        </w:rPr>
        <w:t xml:space="preserve"> </w:t>
      </w:r>
    </w:p>
    <w:p w:rsidR="0096648B" w:rsidRPr="00537EBF" w:rsidRDefault="0096648B" w:rsidP="00537EBF">
      <w:pPr>
        <w:jc w:val="both"/>
        <w:rPr>
          <w:rFonts w:ascii="Calibri" w:hAnsi="Calibri" w:cs="Calibri"/>
        </w:rPr>
      </w:pPr>
    </w:p>
    <w:p w:rsidR="0096648B" w:rsidRDefault="0096648B" w:rsidP="00537EBF">
      <w:pPr>
        <w:jc w:val="both"/>
        <w:rPr>
          <w:rFonts w:ascii="Calibri" w:hAnsi="Calibri" w:cs="Calibri"/>
          <w:b/>
          <w:bCs/>
          <w:color w:val="0000FF"/>
          <w:u w:val="single"/>
        </w:rPr>
      </w:pPr>
      <w:r w:rsidRPr="00537EBF">
        <w:rPr>
          <w:rFonts w:ascii="Calibri" w:hAnsi="Calibri" w:cs="Calibri"/>
          <w:b/>
          <w:bCs/>
          <w:color w:val="0000FF"/>
          <w:u w:val="single"/>
        </w:rPr>
        <w:t>Kitaptan Beyaz Perdeye</w:t>
      </w:r>
    </w:p>
    <w:p w:rsidR="00537E01" w:rsidRPr="00537EBF" w:rsidRDefault="00537E01" w:rsidP="00537EBF">
      <w:pPr>
        <w:jc w:val="both"/>
        <w:rPr>
          <w:rFonts w:ascii="Calibri" w:hAnsi="Calibri" w:cs="Calibri"/>
          <w:b/>
          <w:bCs/>
          <w:color w:val="0000FF"/>
          <w:u w:val="single"/>
        </w:rPr>
      </w:pPr>
    </w:p>
    <w:p w:rsidR="0096648B" w:rsidRPr="00537EBF" w:rsidRDefault="00731FAB" w:rsidP="00537EBF">
      <w:pPr>
        <w:jc w:val="both"/>
        <w:rPr>
          <w:rFonts w:ascii="Calibri" w:hAnsi="Calibri" w:cs="Calibri"/>
        </w:rPr>
      </w:pPr>
      <w:r w:rsidRPr="00537EBF">
        <w:rPr>
          <w:rFonts w:ascii="Calibri" w:hAnsi="Calibri" w:cs="Calibri"/>
        </w:rPr>
        <w:t>TÜYAP yüzüncü yılında sinemaya edebiyatın penceresinden bakıyor. Küratörlüğünü Sadık Karamustafa’nın üstlendiği sergide</w:t>
      </w:r>
      <w:r w:rsidR="0064492D" w:rsidRPr="00537EBF">
        <w:rPr>
          <w:rFonts w:ascii="Calibri" w:hAnsi="Calibri" w:cs="Calibri"/>
        </w:rPr>
        <w:t>,</w:t>
      </w:r>
      <w:r w:rsidRPr="00537EBF">
        <w:rPr>
          <w:rFonts w:ascii="Calibri" w:hAnsi="Calibri" w:cs="Calibri"/>
        </w:rPr>
        <w:t xml:space="preserve"> edebiyattan sinemaya </w:t>
      </w:r>
      <w:r w:rsidR="0074607E" w:rsidRPr="00537EBF">
        <w:rPr>
          <w:rFonts w:ascii="Calibri" w:hAnsi="Calibri" w:cs="Calibri"/>
        </w:rPr>
        <w:t xml:space="preserve">uyarlanan eserlerin afişleri, kitapların </w:t>
      </w:r>
      <w:r w:rsidR="00AA0CB6" w:rsidRPr="00537EBF">
        <w:rPr>
          <w:rFonts w:ascii="Calibri" w:hAnsi="Calibri" w:cs="Calibri"/>
        </w:rPr>
        <w:t>orijinalleri</w:t>
      </w:r>
      <w:r w:rsidR="0074607E" w:rsidRPr="00537EBF">
        <w:rPr>
          <w:rFonts w:ascii="Calibri" w:hAnsi="Calibri" w:cs="Calibri"/>
        </w:rPr>
        <w:t xml:space="preserve"> ve görseller sergilenecek. </w:t>
      </w:r>
      <w:r w:rsidR="0064492D" w:rsidRPr="00537EBF">
        <w:rPr>
          <w:rFonts w:ascii="Calibri" w:hAnsi="Calibri" w:cs="Calibri"/>
        </w:rPr>
        <w:t>Agâh Özgüç</w:t>
      </w:r>
      <w:r w:rsidR="004963A1" w:rsidRPr="00537EBF">
        <w:rPr>
          <w:rFonts w:ascii="Calibri" w:hAnsi="Calibri" w:cs="Calibri"/>
        </w:rPr>
        <w:t>,</w:t>
      </w:r>
      <w:r w:rsidR="0064492D" w:rsidRPr="00537EBF">
        <w:rPr>
          <w:rFonts w:ascii="Calibri" w:hAnsi="Calibri" w:cs="Calibri"/>
        </w:rPr>
        <w:t xml:space="preserve"> </w:t>
      </w:r>
      <w:r w:rsidR="0096648B" w:rsidRPr="00537EBF">
        <w:rPr>
          <w:rFonts w:ascii="Calibri" w:hAnsi="Calibri" w:cs="Calibri"/>
        </w:rPr>
        <w:t>Türk Filmleri Sözlüğü adlı kitabında, filme çekilen ilk romanın Hüseyin Rahmi Gürpınar’ın Mürebbiye adlı yapıtı olduğu</w:t>
      </w:r>
      <w:r w:rsidR="0074607E" w:rsidRPr="00537EBF">
        <w:rPr>
          <w:rFonts w:ascii="Calibri" w:hAnsi="Calibri" w:cs="Calibri"/>
        </w:rPr>
        <w:t>nu belirtir.</w:t>
      </w:r>
      <w:r w:rsidR="0096648B" w:rsidRPr="00537EBF">
        <w:rPr>
          <w:rFonts w:ascii="Calibri" w:hAnsi="Calibri" w:cs="Calibri"/>
        </w:rPr>
        <w:t xml:space="preserve"> </w:t>
      </w:r>
      <w:r w:rsidR="0074607E" w:rsidRPr="00537EBF">
        <w:rPr>
          <w:rFonts w:ascii="Calibri" w:hAnsi="Calibri" w:cs="Calibri"/>
        </w:rPr>
        <w:t>Bu</w:t>
      </w:r>
      <w:r w:rsidR="007E39A4" w:rsidRPr="00537EBF">
        <w:rPr>
          <w:rFonts w:ascii="Calibri" w:hAnsi="Calibri" w:cs="Calibri"/>
        </w:rPr>
        <w:t xml:space="preserve">radan yola çıkarak kitapseverleri </w:t>
      </w:r>
      <w:r w:rsidR="0074607E" w:rsidRPr="00537EBF">
        <w:rPr>
          <w:rFonts w:ascii="Calibri" w:hAnsi="Calibri" w:cs="Calibri"/>
        </w:rPr>
        <w:t xml:space="preserve">edebiyatın izinde sinema serüvenine çıkartmayı amaçlıyor. </w:t>
      </w:r>
    </w:p>
    <w:p w:rsidR="0096648B" w:rsidRPr="00537EBF" w:rsidRDefault="0096648B" w:rsidP="00537EBF">
      <w:pPr>
        <w:jc w:val="both"/>
        <w:rPr>
          <w:rFonts w:ascii="Calibri" w:hAnsi="Calibri" w:cs="Calibri"/>
        </w:rPr>
      </w:pPr>
    </w:p>
    <w:p w:rsidR="0096648B" w:rsidRDefault="0096648B" w:rsidP="00537EBF">
      <w:pPr>
        <w:jc w:val="both"/>
        <w:rPr>
          <w:rFonts w:ascii="Calibri" w:hAnsi="Calibri" w:cs="Calibri"/>
          <w:b/>
          <w:bCs/>
          <w:color w:val="0000FF"/>
          <w:u w:val="single"/>
        </w:rPr>
      </w:pPr>
      <w:r w:rsidRPr="00537EBF">
        <w:rPr>
          <w:rFonts w:ascii="Calibri" w:hAnsi="Calibri" w:cs="Calibri"/>
          <w:b/>
          <w:bCs/>
          <w:color w:val="0000FF"/>
          <w:u w:val="single"/>
        </w:rPr>
        <w:t xml:space="preserve">Bir Ruh Macerası: Ayşe </w:t>
      </w:r>
      <w:proofErr w:type="spellStart"/>
      <w:r w:rsidRPr="00537EBF">
        <w:rPr>
          <w:rFonts w:ascii="Calibri" w:hAnsi="Calibri" w:cs="Calibri"/>
          <w:b/>
          <w:bCs/>
          <w:color w:val="0000FF"/>
          <w:u w:val="single"/>
        </w:rPr>
        <w:t>Şasa</w:t>
      </w:r>
      <w:proofErr w:type="spellEnd"/>
    </w:p>
    <w:p w:rsidR="00537E01" w:rsidRPr="00537EBF" w:rsidRDefault="00537E01" w:rsidP="00537EBF">
      <w:pPr>
        <w:jc w:val="both"/>
        <w:rPr>
          <w:rFonts w:ascii="Calibri" w:hAnsi="Calibri" w:cs="Calibri"/>
          <w:b/>
          <w:bCs/>
          <w:color w:val="0000FF"/>
          <w:u w:val="single"/>
        </w:rPr>
      </w:pPr>
    </w:p>
    <w:p w:rsidR="00D6095D" w:rsidRPr="00537EBF" w:rsidRDefault="00D6095D" w:rsidP="00537EBF">
      <w:pPr>
        <w:jc w:val="both"/>
        <w:rPr>
          <w:rFonts w:ascii="Calibri" w:hAnsi="Calibri" w:cs="Calibri"/>
        </w:rPr>
      </w:pPr>
      <w:r w:rsidRPr="00537EBF">
        <w:rPr>
          <w:rFonts w:ascii="Calibri" w:hAnsi="Calibri" w:cs="Calibri"/>
        </w:rPr>
        <w:t xml:space="preserve">Yakın dönemde kaybettiğimiz Yeşilçam’ın usta senaristlerinden Ayşe </w:t>
      </w:r>
      <w:proofErr w:type="spellStart"/>
      <w:r w:rsidRPr="00537EBF">
        <w:rPr>
          <w:rFonts w:ascii="Calibri" w:hAnsi="Calibri" w:cs="Calibri"/>
        </w:rPr>
        <w:t>Şasa</w:t>
      </w:r>
      <w:proofErr w:type="spellEnd"/>
      <w:r w:rsidR="004646C4" w:rsidRPr="00537EBF">
        <w:rPr>
          <w:rFonts w:ascii="Calibri" w:hAnsi="Calibri" w:cs="Calibri"/>
        </w:rPr>
        <w:t>,</w:t>
      </w:r>
      <w:r w:rsidRPr="00537EBF">
        <w:rPr>
          <w:rFonts w:ascii="Calibri" w:hAnsi="Calibri" w:cs="Calibri"/>
        </w:rPr>
        <w:t xml:space="preserve"> </w:t>
      </w:r>
      <w:proofErr w:type="spellStart"/>
      <w:r w:rsidRPr="00537EBF">
        <w:rPr>
          <w:rFonts w:ascii="Calibri" w:hAnsi="Calibri" w:cs="Calibri"/>
        </w:rPr>
        <w:t>Timaş</w:t>
      </w:r>
      <w:proofErr w:type="spellEnd"/>
      <w:r w:rsidRPr="00537EBF">
        <w:rPr>
          <w:rFonts w:ascii="Calibri" w:hAnsi="Calibri" w:cs="Calibri"/>
        </w:rPr>
        <w:t xml:space="preserve"> Yayınlarının hazırladığı bir seçki ile fuar ziyaretçileriyle buluşacak. </w:t>
      </w:r>
      <w:r w:rsidR="004646C4" w:rsidRPr="00537EBF">
        <w:rPr>
          <w:rFonts w:ascii="Calibri" w:hAnsi="Calibri" w:cs="Calibri"/>
        </w:rPr>
        <w:t xml:space="preserve">Bir Ruh Macerası </w:t>
      </w:r>
      <w:r w:rsidR="00A847AE" w:rsidRPr="00537EBF">
        <w:rPr>
          <w:rFonts w:ascii="Calibri" w:hAnsi="Calibri" w:cs="Calibri"/>
        </w:rPr>
        <w:t>sergisinde ünlü</w:t>
      </w:r>
      <w:r w:rsidRPr="00537EBF">
        <w:rPr>
          <w:rFonts w:ascii="Calibri" w:hAnsi="Calibri" w:cs="Calibri"/>
        </w:rPr>
        <w:t xml:space="preserve"> senaristin yaşamı, fotoğrafları ve görsel arşivi</w:t>
      </w:r>
      <w:r w:rsidR="004646C4" w:rsidRPr="00537EBF">
        <w:rPr>
          <w:rFonts w:ascii="Calibri" w:hAnsi="Calibri" w:cs="Calibri"/>
        </w:rPr>
        <w:t xml:space="preserve"> </w:t>
      </w:r>
      <w:r w:rsidR="00A847AE" w:rsidRPr="00537EBF">
        <w:rPr>
          <w:rFonts w:ascii="Calibri" w:hAnsi="Calibri" w:cs="Calibri"/>
        </w:rPr>
        <w:t>de yer</w:t>
      </w:r>
      <w:r w:rsidRPr="00537EBF">
        <w:rPr>
          <w:rFonts w:ascii="Calibri" w:hAnsi="Calibri" w:cs="Calibri"/>
        </w:rPr>
        <w:t xml:space="preserve"> alacak. </w:t>
      </w:r>
    </w:p>
    <w:p w:rsidR="0096648B" w:rsidRPr="00537EBF" w:rsidRDefault="0096648B" w:rsidP="00537EBF">
      <w:pPr>
        <w:jc w:val="both"/>
        <w:rPr>
          <w:rFonts w:ascii="Calibri" w:hAnsi="Calibri" w:cs="Calibri"/>
        </w:rPr>
      </w:pPr>
    </w:p>
    <w:p w:rsidR="0096648B" w:rsidRDefault="0096648B" w:rsidP="00537EBF">
      <w:pPr>
        <w:jc w:val="both"/>
        <w:rPr>
          <w:rFonts w:ascii="Calibri" w:hAnsi="Calibri" w:cs="Calibri"/>
          <w:b/>
          <w:bCs/>
          <w:color w:val="0000FF"/>
          <w:u w:val="single"/>
        </w:rPr>
      </w:pPr>
      <w:r w:rsidRPr="00537EBF">
        <w:rPr>
          <w:rFonts w:ascii="Calibri" w:hAnsi="Calibri" w:cs="Calibri"/>
          <w:b/>
          <w:bCs/>
          <w:color w:val="0000FF"/>
          <w:u w:val="single"/>
        </w:rPr>
        <w:t>Yüz Yıl Yüz Film: Afişlerle Türk Sineması</w:t>
      </w:r>
    </w:p>
    <w:p w:rsidR="00537E01" w:rsidRPr="00537EBF" w:rsidRDefault="00537E01" w:rsidP="00537EBF">
      <w:pPr>
        <w:jc w:val="both"/>
        <w:rPr>
          <w:rFonts w:ascii="Calibri" w:hAnsi="Calibri" w:cs="Calibri"/>
          <w:b/>
          <w:bCs/>
          <w:color w:val="0000FF"/>
          <w:u w:val="single"/>
        </w:rPr>
      </w:pPr>
    </w:p>
    <w:p w:rsidR="00D6095D" w:rsidRPr="00537EBF" w:rsidRDefault="00D6095D" w:rsidP="00537EBF">
      <w:pPr>
        <w:jc w:val="both"/>
        <w:rPr>
          <w:rFonts w:ascii="Calibri" w:hAnsi="Calibri" w:cs="Calibri"/>
        </w:rPr>
      </w:pPr>
      <w:r w:rsidRPr="00537EBF">
        <w:rPr>
          <w:rFonts w:ascii="Calibri" w:hAnsi="Calibri" w:cs="Calibri"/>
        </w:rPr>
        <w:t>Türk sinema tarihinin en iyi 100 filminin afişleri</w:t>
      </w:r>
      <w:r w:rsidR="00094765" w:rsidRPr="00537EBF">
        <w:rPr>
          <w:rFonts w:ascii="Calibri" w:hAnsi="Calibri" w:cs="Calibri"/>
        </w:rPr>
        <w:t>,</w:t>
      </w:r>
      <w:r w:rsidRPr="00537EBF">
        <w:rPr>
          <w:rFonts w:ascii="Calibri" w:hAnsi="Calibri" w:cs="Calibri"/>
        </w:rPr>
        <w:t xml:space="preserve"> Sinema Genel Müdürlüğü tarafından düzenlenecek sergide fuar ziyaretçileriyle buluşaca</w:t>
      </w:r>
      <w:r w:rsidR="004646C4" w:rsidRPr="00537EBF">
        <w:rPr>
          <w:rFonts w:ascii="Calibri" w:hAnsi="Calibri" w:cs="Calibri"/>
        </w:rPr>
        <w:t>k. 100 filmin afişleri, Kültür Bakanlığının akademisyenleri</w:t>
      </w:r>
      <w:r w:rsidRPr="00537EBF">
        <w:rPr>
          <w:rFonts w:ascii="Calibri" w:hAnsi="Calibri" w:cs="Calibri"/>
        </w:rPr>
        <w:t>, meslek birlikleri ve sivil toplum kuruluşları temsilcilerince belirlediği 300 üzerinde fil</w:t>
      </w:r>
      <w:r w:rsidR="0064492D" w:rsidRPr="00537EBF">
        <w:rPr>
          <w:rFonts w:ascii="Calibri" w:hAnsi="Calibri" w:cs="Calibri"/>
        </w:rPr>
        <w:t>min oylaması ile belirlendi.</w:t>
      </w:r>
    </w:p>
    <w:p w:rsidR="00537EBF" w:rsidRDefault="00537EBF">
      <w:pPr>
        <w:jc w:val="both"/>
        <w:rPr>
          <w:rFonts w:ascii="Calibri" w:hAnsi="Calibri" w:cs="Calibri"/>
          <w:b/>
          <w:bCs/>
          <w:color w:val="0000FF"/>
          <w:u w:val="single"/>
        </w:rPr>
      </w:pPr>
    </w:p>
    <w:p w:rsidR="005C3A06" w:rsidRDefault="005C3A06" w:rsidP="005C3A06">
      <w:pPr>
        <w:jc w:val="both"/>
        <w:rPr>
          <w:rFonts w:ascii="Calibri" w:hAnsi="Calibri" w:cs="Calibri"/>
          <w:b/>
          <w:bCs/>
          <w:color w:val="0000FF"/>
          <w:u w:val="single"/>
        </w:rPr>
      </w:pPr>
      <w:r w:rsidRPr="00A21240">
        <w:rPr>
          <w:rFonts w:ascii="Calibri" w:hAnsi="Calibri" w:cs="Calibri"/>
          <w:b/>
          <w:bCs/>
          <w:color w:val="0000FF"/>
          <w:u w:val="single"/>
        </w:rPr>
        <w:t>Fuar Saatleri Değişti</w:t>
      </w:r>
    </w:p>
    <w:p w:rsidR="005C3A06" w:rsidRDefault="005C3A06" w:rsidP="005C3A06">
      <w:pPr>
        <w:jc w:val="both"/>
        <w:rPr>
          <w:rFonts w:ascii="Calibri" w:hAnsi="Calibri" w:cs="Calibri"/>
          <w:b/>
          <w:bCs/>
          <w:color w:val="0000FF"/>
          <w:u w:val="single"/>
        </w:rPr>
      </w:pPr>
    </w:p>
    <w:p w:rsidR="005C3A06" w:rsidRPr="001B31BE" w:rsidRDefault="005C3A06" w:rsidP="005C3A06">
      <w:pPr>
        <w:jc w:val="both"/>
        <w:rPr>
          <w:rFonts w:ascii="Calibri" w:hAnsi="Calibri" w:cs="Calibri"/>
          <w:b/>
          <w:bCs/>
          <w:color w:val="0000FF"/>
          <w:u w:val="single"/>
        </w:rPr>
      </w:pPr>
      <w:r>
        <w:rPr>
          <w:rFonts w:ascii="Calibri" w:hAnsi="Calibri" w:cs="Calibri"/>
        </w:rPr>
        <w:t>33. Uluslararası İstanbul Kitap Fuarı hafta içi günlerde 10.00-19.00, hafta sonu ise 10.00-20.00 saatlerinde ziyaret edilebilir. Öğrenci, öğretmen, emekli ve engellilere girişin ücretsiz olduğu fuarın giriş bedeli 5TL’dir.</w:t>
      </w:r>
    </w:p>
    <w:p w:rsidR="005C3A06" w:rsidRDefault="005C3A06" w:rsidP="005C3A06">
      <w:pPr>
        <w:jc w:val="both"/>
      </w:pPr>
    </w:p>
    <w:p w:rsidR="005C3A06" w:rsidRDefault="005C3A06" w:rsidP="005C3A06">
      <w:pPr>
        <w:jc w:val="both"/>
        <w:rPr>
          <w:rFonts w:ascii="Calibri" w:hAnsi="Calibri" w:cs="Calibri"/>
        </w:rPr>
      </w:pPr>
      <w:r w:rsidRPr="00A86444">
        <w:rPr>
          <w:rFonts w:ascii="Calibri" w:hAnsi="Calibri" w:cs="Calibri"/>
        </w:rPr>
        <w:t>33. İstanbul Kitap Fuarı, 24. Uluslararası İstanbul Sanat Fuarı-ARTİST 2014 ile eş zamanlı gerçekleştirilecektir.</w:t>
      </w:r>
    </w:p>
    <w:p w:rsidR="005C3A06" w:rsidRDefault="005C3A06" w:rsidP="005C3A06">
      <w:pPr>
        <w:jc w:val="both"/>
        <w:rPr>
          <w:rFonts w:ascii="Calibri" w:hAnsi="Calibri" w:cs="Calibri"/>
          <w:b/>
          <w:bCs/>
          <w:color w:val="0000FF"/>
          <w:u w:val="single"/>
        </w:rPr>
      </w:pPr>
    </w:p>
    <w:p w:rsidR="005C3A06" w:rsidRPr="00A86444" w:rsidRDefault="005C3A06" w:rsidP="005C3A06">
      <w:pPr>
        <w:jc w:val="both"/>
      </w:pPr>
    </w:p>
    <w:p w:rsidR="005C3A06" w:rsidRPr="00A86444" w:rsidRDefault="005C3A06" w:rsidP="005C3A06">
      <w:pPr>
        <w:rPr>
          <w:rFonts w:ascii="Calibri" w:hAnsi="Calibri" w:cs="Calibri"/>
        </w:rPr>
      </w:pPr>
      <w:r w:rsidRPr="00A86444">
        <w:rPr>
          <w:rFonts w:ascii="Calibri" w:hAnsi="Calibri" w:cs="Calibri"/>
        </w:rPr>
        <w:t>Saygılarımızla,</w:t>
      </w:r>
    </w:p>
    <w:p w:rsidR="005C3A06" w:rsidRPr="00A86444" w:rsidRDefault="005C3A06" w:rsidP="005C3A06">
      <w:pPr>
        <w:rPr>
          <w:rFonts w:ascii="Calibri" w:hAnsi="Calibri" w:cs="Calibri"/>
        </w:rPr>
      </w:pPr>
      <w:r w:rsidRPr="00A86444">
        <w:rPr>
          <w:rFonts w:ascii="Calibri" w:hAnsi="Calibri" w:cs="Calibri"/>
        </w:rPr>
        <w:t>TÜYAP Tüm Fuarcılık Yapım A.Ş.</w:t>
      </w:r>
    </w:p>
    <w:p w:rsidR="005C3A06" w:rsidRPr="00A86444" w:rsidRDefault="005C3A06" w:rsidP="005C3A06">
      <w:pPr>
        <w:rPr>
          <w:rFonts w:ascii="Calibri" w:hAnsi="Calibri" w:cs="Calibri"/>
        </w:rPr>
      </w:pPr>
    </w:p>
    <w:p w:rsidR="005C3A06" w:rsidRPr="00A86444" w:rsidRDefault="005C3A06" w:rsidP="005C3A06">
      <w:pPr>
        <w:rPr>
          <w:rFonts w:ascii="Calibri" w:hAnsi="Calibri" w:cs="Calibri"/>
        </w:rPr>
      </w:pPr>
      <w:r w:rsidRPr="00A86444">
        <w:rPr>
          <w:rFonts w:ascii="Calibri" w:hAnsi="Calibri" w:cs="Calibri"/>
        </w:rPr>
        <w:t>Cemran ÖDER</w:t>
      </w:r>
    </w:p>
    <w:p w:rsidR="005C3A06" w:rsidRPr="00A86444" w:rsidRDefault="005C3A06" w:rsidP="005C3A06">
      <w:pPr>
        <w:rPr>
          <w:rFonts w:ascii="Calibri" w:hAnsi="Calibri" w:cs="Calibri"/>
        </w:rPr>
        <w:sectPr w:rsidR="005C3A06" w:rsidRPr="00A86444" w:rsidSect="00CE2585">
          <w:pgSz w:w="11906" w:h="16838"/>
          <w:pgMar w:top="1417" w:right="1417" w:bottom="1417" w:left="1417" w:header="708" w:footer="708" w:gutter="0"/>
          <w:cols w:space="708"/>
          <w:docGrid w:linePitch="360"/>
        </w:sectPr>
      </w:pPr>
    </w:p>
    <w:p w:rsidR="005C3A06" w:rsidRDefault="005C3A06" w:rsidP="005C3A06">
      <w:pPr>
        <w:rPr>
          <w:rFonts w:ascii="Calibri" w:hAnsi="Calibri" w:cs="Calibri"/>
        </w:rPr>
      </w:pPr>
      <w:r w:rsidRPr="00A86444">
        <w:rPr>
          <w:rFonts w:ascii="Calibri" w:hAnsi="Calibri" w:cs="Calibri"/>
        </w:rPr>
        <w:lastRenderedPageBreak/>
        <w:t>Kültür Fuarları Kurumsal İletişim Müdürü</w:t>
      </w:r>
    </w:p>
    <w:p w:rsidR="005C3A06" w:rsidRPr="00A86444" w:rsidRDefault="005C3A06" w:rsidP="005C3A06">
      <w:pPr>
        <w:rPr>
          <w:rFonts w:ascii="Calibri" w:hAnsi="Calibri" w:cs="Calibri"/>
        </w:rPr>
      </w:pPr>
      <w:r w:rsidRPr="00A86444">
        <w:rPr>
          <w:rFonts w:ascii="Calibri" w:hAnsi="Calibri" w:cs="Calibri"/>
        </w:rPr>
        <w:t xml:space="preserve">T: 0212 867 12 54   </w:t>
      </w:r>
      <w:hyperlink r:id="rId4" w:history="1">
        <w:r w:rsidRPr="00A86444">
          <w:rPr>
            <w:rStyle w:val="Kpr"/>
            <w:rFonts w:ascii="Calibri" w:hAnsi="Calibri" w:cs="Calibri"/>
          </w:rPr>
          <w:t>cemranoder@tuyap.com.tr</w:t>
        </w:r>
      </w:hyperlink>
    </w:p>
    <w:p w:rsidR="005C3A06" w:rsidRDefault="005C3A06" w:rsidP="005C3A06">
      <w:pPr>
        <w:rPr>
          <w:rFonts w:ascii="Calibri" w:hAnsi="Calibri" w:cs="Calibri"/>
        </w:rPr>
      </w:pPr>
    </w:p>
    <w:p w:rsidR="00537E01" w:rsidRDefault="005C3A06" w:rsidP="005C3A06">
      <w:pPr>
        <w:rPr>
          <w:rFonts w:ascii="Calibri" w:hAnsi="Calibri" w:cs="Calibri"/>
        </w:rPr>
      </w:pPr>
      <w:r w:rsidRPr="00A86444">
        <w:rPr>
          <w:rFonts w:ascii="Calibri" w:hAnsi="Calibri" w:cs="Calibri"/>
        </w:rPr>
        <w:t>Çağdaş D. Güle</w:t>
      </w:r>
      <w:r w:rsidR="00537E01">
        <w:rPr>
          <w:rFonts w:ascii="Calibri" w:hAnsi="Calibri" w:cs="Calibri"/>
        </w:rPr>
        <w:t>r</w:t>
      </w:r>
    </w:p>
    <w:p w:rsidR="00537E01" w:rsidRPr="00A86444" w:rsidRDefault="00537E01" w:rsidP="00537E01">
      <w:pPr>
        <w:rPr>
          <w:rFonts w:ascii="Calibri" w:hAnsi="Calibri" w:cs="Calibri"/>
        </w:rPr>
      </w:pPr>
      <w:r w:rsidRPr="00A86444">
        <w:rPr>
          <w:rFonts w:ascii="Calibri" w:hAnsi="Calibri" w:cs="Calibri"/>
        </w:rPr>
        <w:t>Kültür Fuarları Kurumsal İletişim Sorumlusu</w:t>
      </w:r>
    </w:p>
    <w:p w:rsidR="00537E01" w:rsidRDefault="00537E01" w:rsidP="005C3A06">
      <w:r w:rsidRPr="00A86444">
        <w:rPr>
          <w:rFonts w:ascii="Calibri" w:hAnsi="Calibri" w:cs="Calibri"/>
        </w:rPr>
        <w:t xml:space="preserve">Tel:0212 867 12 56   </w:t>
      </w:r>
      <w:hyperlink r:id="rId5" w:history="1">
        <w:r w:rsidRPr="00A86444">
          <w:rPr>
            <w:rStyle w:val="Kpr"/>
            <w:rFonts w:ascii="Calibri" w:hAnsi="Calibri" w:cs="Calibri"/>
          </w:rPr>
          <w:t>cagdasguler@tuyap.com.tr</w:t>
        </w:r>
      </w:hyperlink>
    </w:p>
    <w:p w:rsidR="00537E01" w:rsidRDefault="00537E01" w:rsidP="005C3A06"/>
    <w:p w:rsidR="005C3A06" w:rsidRPr="00537E01" w:rsidRDefault="00A23D14" w:rsidP="005C3A06">
      <w:pPr>
        <w:sectPr w:rsidR="005C3A06" w:rsidRPr="00537E01" w:rsidSect="00537E01">
          <w:type w:val="continuous"/>
          <w:pgSz w:w="11906" w:h="16838"/>
          <w:pgMar w:top="1417" w:right="1417" w:bottom="1417" w:left="1417" w:header="708" w:footer="708" w:gutter="0"/>
          <w:cols w:space="708"/>
          <w:docGrid w:linePitch="360"/>
        </w:sectPr>
      </w:pPr>
      <w:hyperlink r:id="rId6" w:history="1">
        <w:r w:rsidR="005C3A06" w:rsidRPr="00A86444">
          <w:rPr>
            <w:rStyle w:val="Kpr"/>
            <w:rFonts w:ascii="Calibri" w:hAnsi="Calibri" w:cs="Calibri"/>
            <w:i/>
            <w:iCs/>
          </w:rPr>
          <w:t>www.istanbulkitapfuari.com</w:t>
        </w:r>
      </w:hyperlink>
      <w:r w:rsidR="005C3A06" w:rsidRPr="00A86444">
        <w:rPr>
          <w:rFonts w:ascii="Calibri" w:hAnsi="Calibri" w:cs="Calibri"/>
          <w:i/>
          <w:iCs/>
        </w:rPr>
        <w:t xml:space="preserve">    </w:t>
      </w:r>
      <w:r w:rsidR="005C3A06">
        <w:rPr>
          <w:rFonts w:ascii="Calibri" w:hAnsi="Calibri" w:cs="Calibri"/>
          <w:i/>
          <w:iCs/>
        </w:rPr>
        <w:t xml:space="preserve">                   </w:t>
      </w:r>
      <w:hyperlink r:id="rId7" w:history="1">
        <w:r w:rsidR="005C3A06" w:rsidRPr="00A86444">
          <w:rPr>
            <w:rStyle w:val="Kpr"/>
            <w:rFonts w:ascii="Calibri" w:hAnsi="Calibri" w:cs="Calibri"/>
            <w:i/>
            <w:iCs/>
            <w:noProof/>
          </w:rPr>
          <w:t>www.twitter.com/kitapfuari</w:t>
        </w:r>
      </w:hyperlink>
      <w:r w:rsidR="005C3A06" w:rsidRPr="00A86444">
        <w:rPr>
          <w:rFonts w:ascii="Calibri" w:hAnsi="Calibri" w:cs="Calibri"/>
          <w:i/>
          <w:iCs/>
        </w:rPr>
        <w:t xml:space="preserve">     </w:t>
      </w:r>
      <w:hyperlink r:id="rId8" w:history="1">
        <w:r w:rsidR="005C3A06" w:rsidRPr="00A86444">
          <w:rPr>
            <w:rStyle w:val="Kpr"/>
            <w:rFonts w:ascii="Calibri" w:hAnsi="Calibri" w:cs="Calibri"/>
            <w:i/>
            <w:iCs/>
            <w:noProof/>
          </w:rPr>
          <w:t>www.facebook.com/istanbulkitapfuari</w:t>
        </w:r>
      </w:hyperlink>
      <w:r w:rsidR="005C3A06" w:rsidRPr="00A86444">
        <w:rPr>
          <w:rFonts w:ascii="Calibri" w:hAnsi="Calibri" w:cs="Calibri"/>
          <w:i/>
          <w:iCs/>
        </w:rPr>
        <w:t xml:space="preserve">     </w:t>
      </w:r>
      <w:hyperlink r:id="rId9" w:history="1">
        <w:r w:rsidR="00537E01" w:rsidRPr="008C422D">
          <w:rPr>
            <w:rStyle w:val="Kpr"/>
            <w:rFonts w:ascii="Calibri" w:hAnsi="Calibri" w:cs="Calibri"/>
            <w:i/>
            <w:iCs/>
            <w:noProof/>
          </w:rPr>
          <w:t>www.instagram.com/kitapfuari</w:t>
        </w:r>
      </w:hyperlink>
      <w:r w:rsidR="00537E01">
        <w:rPr>
          <w:rFonts w:ascii="Calibri" w:hAnsi="Calibri" w:cs="Calibri"/>
          <w:i/>
          <w:iCs/>
          <w:noProof/>
        </w:rPr>
        <w:t xml:space="preserve">                      </w:t>
      </w:r>
    </w:p>
    <w:p w:rsidR="005C3A06" w:rsidRPr="00537EBF" w:rsidRDefault="005C3A06" w:rsidP="005C3A06">
      <w:pPr>
        <w:jc w:val="both"/>
        <w:rPr>
          <w:rFonts w:ascii="Calibri" w:hAnsi="Calibri" w:cs="Calibri"/>
          <w:b/>
          <w:bCs/>
          <w:color w:val="0000FF"/>
          <w:u w:val="single"/>
        </w:rPr>
      </w:pPr>
    </w:p>
    <w:sectPr w:rsidR="005C3A06" w:rsidRPr="00537EBF" w:rsidSect="00E86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altName w:val="Calibri Light"/>
    <w:panose1 w:val="020F0502020204030204"/>
    <w:charset w:val="00"/>
    <w:family w:val="roman"/>
    <w:notTrueType/>
    <w:pitch w:val="default"/>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9A26A5"/>
    <w:rsid w:val="0005519B"/>
    <w:rsid w:val="00072D6E"/>
    <w:rsid w:val="0007640D"/>
    <w:rsid w:val="00094765"/>
    <w:rsid w:val="000B231A"/>
    <w:rsid w:val="000E08A7"/>
    <w:rsid w:val="000F0E27"/>
    <w:rsid w:val="00130DA1"/>
    <w:rsid w:val="001B66E5"/>
    <w:rsid w:val="001C2268"/>
    <w:rsid w:val="001C3B3D"/>
    <w:rsid w:val="002144F5"/>
    <w:rsid w:val="00227C0D"/>
    <w:rsid w:val="00293F38"/>
    <w:rsid w:val="002D15F8"/>
    <w:rsid w:val="0030494D"/>
    <w:rsid w:val="00335035"/>
    <w:rsid w:val="003F4F1B"/>
    <w:rsid w:val="00413EC2"/>
    <w:rsid w:val="00443E93"/>
    <w:rsid w:val="00447247"/>
    <w:rsid w:val="004646C4"/>
    <w:rsid w:val="00495517"/>
    <w:rsid w:val="004963A1"/>
    <w:rsid w:val="00537E01"/>
    <w:rsid w:val="00537EBF"/>
    <w:rsid w:val="0056181F"/>
    <w:rsid w:val="005C3A06"/>
    <w:rsid w:val="0061137C"/>
    <w:rsid w:val="006140C3"/>
    <w:rsid w:val="00637042"/>
    <w:rsid w:val="0064492D"/>
    <w:rsid w:val="006504A2"/>
    <w:rsid w:val="006D1458"/>
    <w:rsid w:val="006F0272"/>
    <w:rsid w:val="00704B74"/>
    <w:rsid w:val="007127AC"/>
    <w:rsid w:val="00731FAB"/>
    <w:rsid w:val="0074607E"/>
    <w:rsid w:val="007E39A4"/>
    <w:rsid w:val="00801513"/>
    <w:rsid w:val="00855C5E"/>
    <w:rsid w:val="00911A30"/>
    <w:rsid w:val="009170ED"/>
    <w:rsid w:val="00923C7D"/>
    <w:rsid w:val="0096648B"/>
    <w:rsid w:val="009A26A5"/>
    <w:rsid w:val="00A23D14"/>
    <w:rsid w:val="00A847AE"/>
    <w:rsid w:val="00AA0CB6"/>
    <w:rsid w:val="00AF0585"/>
    <w:rsid w:val="00B05C3E"/>
    <w:rsid w:val="00BA06B9"/>
    <w:rsid w:val="00BE5389"/>
    <w:rsid w:val="00BE6FE1"/>
    <w:rsid w:val="00C065DC"/>
    <w:rsid w:val="00C35382"/>
    <w:rsid w:val="00C400AD"/>
    <w:rsid w:val="00C64506"/>
    <w:rsid w:val="00C765C6"/>
    <w:rsid w:val="00D04158"/>
    <w:rsid w:val="00D301CC"/>
    <w:rsid w:val="00D30FCD"/>
    <w:rsid w:val="00D52971"/>
    <w:rsid w:val="00D6095D"/>
    <w:rsid w:val="00D830A9"/>
    <w:rsid w:val="00D97A93"/>
    <w:rsid w:val="00DE4B30"/>
    <w:rsid w:val="00E03A4E"/>
    <w:rsid w:val="00E64BA0"/>
    <w:rsid w:val="00E76A22"/>
    <w:rsid w:val="00E86B8F"/>
    <w:rsid w:val="00E93E95"/>
    <w:rsid w:val="00F26EFD"/>
    <w:rsid w:val="00F6396F"/>
    <w:rsid w:val="00FD68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F1B548-F269-4A83-A87D-010FD225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6A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D1458"/>
  </w:style>
  <w:style w:type="paragraph" w:styleId="BalonMetni">
    <w:name w:val="Balloon Text"/>
    <w:basedOn w:val="Normal"/>
    <w:semiHidden/>
    <w:rsid w:val="00704B74"/>
    <w:rPr>
      <w:rFonts w:ascii="Tahoma" w:hAnsi="Tahoma" w:cs="Tahoma"/>
      <w:sz w:val="16"/>
      <w:szCs w:val="16"/>
    </w:rPr>
  </w:style>
  <w:style w:type="character" w:styleId="Kpr">
    <w:name w:val="Hyperlink"/>
    <w:basedOn w:val="VarsaylanParagrafYazTipi"/>
    <w:uiPriority w:val="99"/>
    <w:rsid w:val="005C3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9040">
      <w:bodyDiv w:val="1"/>
      <w:marLeft w:val="0"/>
      <w:marRight w:val="0"/>
      <w:marTop w:val="0"/>
      <w:marBottom w:val="0"/>
      <w:divBdr>
        <w:top w:val="none" w:sz="0" w:space="0" w:color="auto"/>
        <w:left w:val="none" w:sz="0" w:space="0" w:color="auto"/>
        <w:bottom w:val="none" w:sz="0" w:space="0" w:color="auto"/>
        <w:right w:val="none" w:sz="0" w:space="0" w:color="auto"/>
      </w:divBdr>
    </w:div>
    <w:div w:id="175585042">
      <w:bodyDiv w:val="1"/>
      <w:marLeft w:val="0"/>
      <w:marRight w:val="0"/>
      <w:marTop w:val="0"/>
      <w:marBottom w:val="0"/>
      <w:divBdr>
        <w:top w:val="none" w:sz="0" w:space="0" w:color="auto"/>
        <w:left w:val="none" w:sz="0" w:space="0" w:color="auto"/>
        <w:bottom w:val="none" w:sz="0" w:space="0" w:color="auto"/>
        <w:right w:val="none" w:sz="0" w:space="0" w:color="auto"/>
      </w:divBdr>
    </w:div>
    <w:div w:id="423382083">
      <w:bodyDiv w:val="1"/>
      <w:marLeft w:val="0"/>
      <w:marRight w:val="0"/>
      <w:marTop w:val="0"/>
      <w:marBottom w:val="0"/>
      <w:divBdr>
        <w:top w:val="none" w:sz="0" w:space="0" w:color="auto"/>
        <w:left w:val="none" w:sz="0" w:space="0" w:color="auto"/>
        <w:bottom w:val="none" w:sz="0" w:space="0" w:color="auto"/>
        <w:right w:val="none" w:sz="0" w:space="0" w:color="auto"/>
      </w:divBdr>
    </w:div>
    <w:div w:id="1606041512">
      <w:bodyDiv w:val="1"/>
      <w:marLeft w:val="0"/>
      <w:marRight w:val="0"/>
      <w:marTop w:val="0"/>
      <w:marBottom w:val="0"/>
      <w:divBdr>
        <w:top w:val="none" w:sz="0" w:space="0" w:color="auto"/>
        <w:left w:val="none" w:sz="0" w:space="0" w:color="auto"/>
        <w:bottom w:val="none" w:sz="0" w:space="0" w:color="auto"/>
        <w:right w:val="none" w:sz="0" w:space="0" w:color="auto"/>
      </w:divBdr>
      <w:divsChild>
        <w:div w:id="777062666">
          <w:marLeft w:val="0"/>
          <w:marRight w:val="0"/>
          <w:marTop w:val="0"/>
          <w:marBottom w:val="0"/>
          <w:divBdr>
            <w:top w:val="none" w:sz="0" w:space="0" w:color="auto"/>
            <w:left w:val="none" w:sz="0" w:space="0" w:color="auto"/>
            <w:bottom w:val="none" w:sz="0" w:space="0" w:color="auto"/>
            <w:right w:val="none" w:sz="0" w:space="0" w:color="auto"/>
          </w:divBdr>
          <w:divsChild>
            <w:div w:id="975377414">
              <w:marLeft w:val="0"/>
              <w:marRight w:val="0"/>
              <w:marTop w:val="0"/>
              <w:marBottom w:val="0"/>
              <w:divBdr>
                <w:top w:val="none" w:sz="0" w:space="0" w:color="auto"/>
                <w:left w:val="none" w:sz="0" w:space="0" w:color="auto"/>
                <w:bottom w:val="none" w:sz="0" w:space="0" w:color="auto"/>
                <w:right w:val="none" w:sz="0" w:space="0" w:color="auto"/>
              </w:divBdr>
              <w:divsChild>
                <w:div w:id="1330980645">
                  <w:marLeft w:val="0"/>
                  <w:marRight w:val="0"/>
                  <w:marTop w:val="0"/>
                  <w:marBottom w:val="0"/>
                  <w:divBdr>
                    <w:top w:val="none" w:sz="0" w:space="0" w:color="auto"/>
                    <w:left w:val="none" w:sz="0" w:space="0" w:color="auto"/>
                    <w:bottom w:val="none" w:sz="0" w:space="0" w:color="auto"/>
                    <w:right w:val="none" w:sz="0" w:space="0" w:color="auto"/>
                  </w:divBdr>
                  <w:divsChild>
                    <w:div w:id="754206387">
                      <w:marLeft w:val="0"/>
                      <w:marRight w:val="0"/>
                      <w:marTop w:val="0"/>
                      <w:marBottom w:val="0"/>
                      <w:divBdr>
                        <w:top w:val="none" w:sz="0" w:space="0" w:color="auto"/>
                        <w:left w:val="none" w:sz="0" w:space="0" w:color="auto"/>
                        <w:bottom w:val="none" w:sz="0" w:space="0" w:color="auto"/>
                        <w:right w:val="none" w:sz="0" w:space="0" w:color="auto"/>
                      </w:divBdr>
                      <w:divsChild>
                        <w:div w:id="1490898247">
                          <w:marLeft w:val="0"/>
                          <w:marRight w:val="0"/>
                          <w:marTop w:val="0"/>
                          <w:marBottom w:val="0"/>
                          <w:divBdr>
                            <w:top w:val="none" w:sz="0" w:space="0" w:color="auto"/>
                            <w:left w:val="none" w:sz="0" w:space="0" w:color="auto"/>
                            <w:bottom w:val="none" w:sz="0" w:space="0" w:color="auto"/>
                            <w:right w:val="none" w:sz="0" w:space="0" w:color="auto"/>
                          </w:divBdr>
                          <w:divsChild>
                            <w:div w:id="288901421">
                              <w:marLeft w:val="0"/>
                              <w:marRight w:val="0"/>
                              <w:marTop w:val="0"/>
                              <w:marBottom w:val="0"/>
                              <w:divBdr>
                                <w:top w:val="none" w:sz="0" w:space="0" w:color="auto"/>
                                <w:left w:val="none" w:sz="0" w:space="0" w:color="auto"/>
                                <w:bottom w:val="none" w:sz="0" w:space="0" w:color="auto"/>
                                <w:right w:val="none" w:sz="0" w:space="0" w:color="auto"/>
                              </w:divBdr>
                              <w:divsChild>
                                <w:div w:id="9885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istanbulkitapfuari" TargetMode="External"/><Relationship Id="rId3" Type="http://schemas.openxmlformats.org/officeDocument/2006/relationships/webSettings" Target="webSettings.xml"/><Relationship Id="rId7" Type="http://schemas.openxmlformats.org/officeDocument/2006/relationships/hyperlink" Target="http://www.twitter.com/kitapfua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tanbulkitapfuari.com" TargetMode="External"/><Relationship Id="rId11" Type="http://schemas.openxmlformats.org/officeDocument/2006/relationships/theme" Target="theme/theme1.xml"/><Relationship Id="rId5" Type="http://schemas.openxmlformats.org/officeDocument/2006/relationships/hyperlink" Target="mailto:cagdasguler@tuyap.com.tr" TargetMode="External"/><Relationship Id="rId10" Type="http://schemas.openxmlformats.org/officeDocument/2006/relationships/fontTable" Target="fontTable.xml"/><Relationship Id="rId4" Type="http://schemas.openxmlformats.org/officeDocument/2006/relationships/hyperlink" Target="mailto:cemranoder@tuyap.com.tr" TargetMode="External"/><Relationship Id="rId9" Type="http://schemas.openxmlformats.org/officeDocument/2006/relationships/hyperlink" Target="http://www.instagram.com/kitapfua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746</Words>
  <Characters>4258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Basın Duyurusu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 Duyurusu </dc:title>
  <dc:subject/>
  <dc:creator>nilufer.korkmaz</dc:creator>
  <cp:keywords/>
  <dc:description/>
  <cp:lastModifiedBy>Sadi Cilingir</cp:lastModifiedBy>
  <cp:revision>14</cp:revision>
  <cp:lastPrinted>2014-10-31T17:49:00Z</cp:lastPrinted>
  <dcterms:created xsi:type="dcterms:W3CDTF">2014-10-31T16:29:00Z</dcterms:created>
  <dcterms:modified xsi:type="dcterms:W3CDTF">2014-11-03T15:13:00Z</dcterms:modified>
</cp:coreProperties>
</file>