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D8" w:rsidRDefault="00C927D8" w:rsidP="009871E8">
      <w:pPr>
        <w:pStyle w:val="AralkYok"/>
      </w:pPr>
    </w:p>
    <w:p w:rsidR="008F1A18" w:rsidRPr="00C927D8" w:rsidRDefault="00702C70" w:rsidP="00702C70">
      <w:pPr>
        <w:pStyle w:val="NormalWeb"/>
        <w:rPr>
          <w:b/>
          <w:sz w:val="40"/>
          <w:szCs w:val="40"/>
        </w:rPr>
      </w:pPr>
      <w:bookmarkStart w:id="0" w:name="_GoBack"/>
      <w:r w:rsidRPr="00C927D8">
        <w:rPr>
          <w:b/>
          <w:sz w:val="40"/>
          <w:szCs w:val="40"/>
        </w:rPr>
        <w:t>K</w:t>
      </w:r>
      <w:r w:rsidR="008F1A18" w:rsidRPr="00C927D8">
        <w:rPr>
          <w:b/>
          <w:sz w:val="40"/>
          <w:szCs w:val="40"/>
        </w:rPr>
        <w:t xml:space="preserve">ARTAL BELEDİYESİ YENİ SİNEMACILAR </w:t>
      </w:r>
      <w:bookmarkEnd w:id="0"/>
      <w:r w:rsidR="008F1A18" w:rsidRPr="00C927D8">
        <w:rPr>
          <w:b/>
          <w:sz w:val="40"/>
          <w:szCs w:val="40"/>
        </w:rPr>
        <w:t>YETİŞTİRİYOR</w:t>
      </w:r>
    </w:p>
    <w:p w:rsidR="00702C70" w:rsidRPr="00C927D8" w:rsidRDefault="00702C70" w:rsidP="00702C70">
      <w:pPr>
        <w:pStyle w:val="NormalWeb"/>
        <w:rPr>
          <w:b/>
          <w:sz w:val="28"/>
          <w:szCs w:val="28"/>
        </w:rPr>
      </w:pPr>
      <w:r w:rsidRPr="00C927D8">
        <w:rPr>
          <w:b/>
          <w:sz w:val="28"/>
          <w:szCs w:val="28"/>
        </w:rPr>
        <w:t xml:space="preserve">Kartal Belediyesi Sinema Atölyesi yeni </w:t>
      </w:r>
      <w:r w:rsidR="006B75B1" w:rsidRPr="00C927D8">
        <w:rPr>
          <w:b/>
          <w:sz w:val="28"/>
          <w:szCs w:val="28"/>
        </w:rPr>
        <w:t xml:space="preserve">dönem eğitimlerine </w:t>
      </w:r>
      <w:r w:rsidRPr="00C927D8">
        <w:rPr>
          <w:b/>
          <w:sz w:val="28"/>
          <w:szCs w:val="28"/>
        </w:rPr>
        <w:t xml:space="preserve">devam ediyor. </w:t>
      </w:r>
    </w:p>
    <w:p w:rsidR="00535533" w:rsidRPr="008F1A18" w:rsidRDefault="00702C70" w:rsidP="007F45FA">
      <w:pPr>
        <w:pStyle w:val="NormalWeb"/>
        <w:jc w:val="both"/>
      </w:pPr>
      <w:r w:rsidRPr="008F1A18">
        <w:t>Kültür ve sanata destek veren Kartal Belediyesi’nin başlatmış olduğu "Sinema A</w:t>
      </w:r>
      <w:r w:rsidR="006B75B1" w:rsidRPr="008F1A18">
        <w:t xml:space="preserve">tölyesi" </w:t>
      </w:r>
      <w:r w:rsidR="007F45FA" w:rsidRPr="008F1A18">
        <w:t>çalışmaları devam</w:t>
      </w:r>
      <w:r w:rsidR="008F1A18">
        <w:t xml:space="preserve"> ediyor. Türkiye’nin belediye destekli ilk sinema a</w:t>
      </w:r>
      <w:r w:rsidRPr="008F1A18">
        <w:t>tölyesi olan Kartal Belediyesi Sinema Atölyesi</w:t>
      </w:r>
      <w:r w:rsidR="008F1A18">
        <w:t>,</w:t>
      </w:r>
      <w:r w:rsidRPr="008F1A18">
        <w:t xml:space="preserve"> geçtiğimiz yıl</w:t>
      </w:r>
      <w:r w:rsidR="002A3314" w:rsidRPr="008F1A18">
        <w:t>larda</w:t>
      </w:r>
      <w:r w:rsidRPr="008F1A18">
        <w:t xml:space="preserve"> olduğu gibi bu yıl da Kartal Hasan Ali Yücel Kültür Merkezi’nde ücretsiz olarak si</w:t>
      </w:r>
      <w:r w:rsidR="006B75B1" w:rsidRPr="008F1A18">
        <w:t>nema eğitimi vermeye devam ediyor</w:t>
      </w:r>
      <w:r w:rsidR="008F1A18">
        <w:t>.</w:t>
      </w:r>
      <w:r w:rsidRPr="008F1A18">
        <w:t xml:space="preserve"> </w:t>
      </w:r>
    </w:p>
    <w:p w:rsidR="00252F3B" w:rsidRDefault="002A3314" w:rsidP="00C927D8">
      <w:pPr>
        <w:pStyle w:val="NormalWeb"/>
        <w:jc w:val="both"/>
      </w:pPr>
      <w:r w:rsidRPr="008F1A18">
        <w:t xml:space="preserve">Eğitimlerine devam eden öğrencileri </w:t>
      </w:r>
      <w:r w:rsidR="008F1A18">
        <w:t>ziyaret eden Kültür Müdürlüğü’nden s</w:t>
      </w:r>
      <w:r w:rsidR="00C0333B" w:rsidRPr="008F1A18">
        <w:t>orumlu Başkan Yardımcısı Ömer Fethi Gürer</w:t>
      </w:r>
      <w:r w:rsidR="008F1A18">
        <w:t>,</w:t>
      </w:r>
      <w:r w:rsidR="00C0333B" w:rsidRPr="008F1A18">
        <w:t xml:space="preserve"> </w:t>
      </w:r>
      <w:r w:rsidR="008F1A18">
        <w:t>ö</w:t>
      </w:r>
      <w:r w:rsidR="00535533" w:rsidRPr="008F1A18">
        <w:t>ğrencileri izledikten sonra sahneye çıkarak çalışmalar hakkında bilgi aldı.</w:t>
      </w:r>
      <w:r w:rsidR="00702C70" w:rsidRPr="008F1A18">
        <w:t xml:space="preserve"> </w:t>
      </w:r>
      <w:r w:rsidR="006B75B1" w:rsidRPr="008F1A18">
        <w:t xml:space="preserve"> Gürer</w:t>
      </w:r>
      <w:r w:rsidR="00AE66C2" w:rsidRPr="008F1A18">
        <w:t>,  Kartal Belediye Başkanı Op. Dr Altınok Öz’ün sanat ve kültür alanında yapılan tüm faaliyet ve çalışmaları önemseyerek desteklediğini belirtti. Gürer,</w:t>
      </w:r>
      <w:r w:rsidR="008F1A18">
        <w:t xml:space="preserve">  “He</w:t>
      </w:r>
      <w:r w:rsidR="006B75B1" w:rsidRPr="008F1A18">
        <w:t>ykel, resim, tiyatro, müzik, kitap, söyleşi ve sinem</w:t>
      </w:r>
      <w:r w:rsidR="008F1A18">
        <w:t>a gibi farklı alanlarda Kartal B</w:t>
      </w:r>
      <w:r w:rsidR="006B75B1" w:rsidRPr="008F1A18">
        <w:t>elediyesi olarak eğiten, öğreten, destekleyen, sahiplenen bir anlayış ile sanatı ve kültürü destekliyoruz.”</w:t>
      </w:r>
      <w:r w:rsidR="008F1A18">
        <w:t xml:space="preserve"> d</w:t>
      </w:r>
      <w:r w:rsidR="00AE66C2" w:rsidRPr="008F1A18">
        <w:t>edi.</w:t>
      </w:r>
      <w:r w:rsidR="006B75B1" w:rsidRPr="008F1A18">
        <w:t xml:space="preserve"> </w:t>
      </w:r>
      <w:r w:rsidR="008F1A18">
        <w:t>Kültür Müdürlüğü’nden</w:t>
      </w:r>
      <w:r w:rsidR="00AE66C2" w:rsidRPr="008F1A18">
        <w:t xml:space="preserve"> sorumlu </w:t>
      </w:r>
      <w:r w:rsidR="006B75B1" w:rsidRPr="008F1A18">
        <w:t>Kartal B</w:t>
      </w:r>
      <w:r w:rsidR="00AE66C2" w:rsidRPr="008F1A18">
        <w:t>elediye</w:t>
      </w:r>
      <w:r w:rsidR="008F1A18">
        <w:t>si</w:t>
      </w:r>
      <w:r w:rsidR="00AE66C2" w:rsidRPr="008F1A18">
        <w:t xml:space="preserve"> Başkan Y</w:t>
      </w:r>
      <w:r w:rsidR="006B75B1" w:rsidRPr="008F1A18">
        <w:t xml:space="preserve">ardımcısı Ömer Fethi Gürer </w:t>
      </w:r>
      <w:r w:rsidR="008F1A18">
        <w:t xml:space="preserve">şöyle dedi: </w:t>
      </w:r>
      <w:r w:rsidR="00AE66C2" w:rsidRPr="008F1A18">
        <w:t>-</w:t>
      </w:r>
      <w:r w:rsidR="008F1A18">
        <w:t xml:space="preserve"> </w:t>
      </w:r>
      <w:r w:rsidR="00AE66C2" w:rsidRPr="008F1A18">
        <w:t>“</w:t>
      </w:r>
      <w:r w:rsidR="006B75B1" w:rsidRPr="008F1A18">
        <w:t>Sinema atölyemiz Türkiye</w:t>
      </w:r>
      <w:r w:rsidR="008F1A18">
        <w:t>’</w:t>
      </w:r>
      <w:r w:rsidR="00EA0B76" w:rsidRPr="008F1A18">
        <w:t>de</w:t>
      </w:r>
      <w:r w:rsidR="006B75B1" w:rsidRPr="008F1A18">
        <w:t xml:space="preserve"> </w:t>
      </w:r>
      <w:r w:rsidR="00AE66C2" w:rsidRPr="008F1A18">
        <w:t>ilk faaliyete</w:t>
      </w:r>
      <w:r w:rsidR="006B75B1" w:rsidRPr="008F1A18">
        <w:t xml:space="preserve"> başlayan bir örnekliğe sahiptir. </w:t>
      </w:r>
      <w:r w:rsidR="00AE66C2" w:rsidRPr="008F1A18">
        <w:t>Tiyatro eğitimi gibi s</w:t>
      </w:r>
      <w:r w:rsidR="006B75B1" w:rsidRPr="008F1A18">
        <w:t>inema ile ilgili eğitimde Kartal’dan yeni yeteneklerin doğmasına vesile olmaktadır. Sinema Atölyesi</w:t>
      </w:r>
      <w:r w:rsidR="008F1A18">
        <w:t>’nde</w:t>
      </w:r>
      <w:r w:rsidR="006B75B1" w:rsidRPr="008F1A18">
        <w:t xml:space="preserve"> teori</w:t>
      </w:r>
      <w:r w:rsidR="008F1A18">
        <w:t xml:space="preserve">den çok pratiğe yönelik eğitim verilmektedir. </w:t>
      </w:r>
      <w:proofErr w:type="spellStart"/>
      <w:r w:rsidR="008F1A18">
        <w:t>Kollektif</w:t>
      </w:r>
      <w:proofErr w:type="spellEnd"/>
      <w:r w:rsidR="008F1A18">
        <w:t> </w:t>
      </w:r>
      <w:r w:rsidR="006B75B1" w:rsidRPr="008F1A18">
        <w:t>sinema eğitimi dışında  haftanın 6 günü öğrencilerin talepleri doğrultusunda belirlenen saatler dâhilinde küçük gruplar halinde</w:t>
      </w:r>
      <w:r w:rsidR="008F1A18">
        <w:t xml:space="preserve"> sinema eğitimi verilmektedir. </w:t>
      </w:r>
      <w:r w:rsidR="00924F60" w:rsidRPr="008F1A18">
        <w:t xml:space="preserve">Kartal Belediyesi </w:t>
      </w:r>
      <w:r w:rsidR="00997122" w:rsidRPr="008F1A18">
        <w:t>Sinema A</w:t>
      </w:r>
      <w:r w:rsidR="00924F60" w:rsidRPr="008F1A18">
        <w:t>tölyesi eğitmeni</w:t>
      </w:r>
      <w:r w:rsidR="00C87D88" w:rsidRPr="008F1A18">
        <w:t xml:space="preserve"> Özlet Taluer tarafından </w:t>
      </w:r>
      <w:r w:rsidR="006B75B1" w:rsidRPr="008F1A18">
        <w:t>verilen eğitimlerde</w:t>
      </w:r>
      <w:r w:rsidR="00C87D88" w:rsidRPr="008F1A18">
        <w:t xml:space="preserve"> </w:t>
      </w:r>
      <w:r w:rsidR="006B75B1" w:rsidRPr="008F1A18">
        <w:t>ö</w:t>
      </w:r>
      <w:r w:rsidR="00702C70" w:rsidRPr="008F1A18">
        <w:t>ğrenciler, iki yıllık sinema eğitimi kapsamında kamera, ışık, ses, kurgu, senaryo, kısa film ve be</w:t>
      </w:r>
      <w:r w:rsidR="006B75B1" w:rsidRPr="008F1A18">
        <w:t>lgesel türlerinde eğitim almaktadır.</w:t>
      </w:r>
      <w:r w:rsidR="00702C70" w:rsidRPr="008F1A18">
        <w:t xml:space="preserve"> Eğitimlerin ardından mezun olan öğrenciler</w:t>
      </w:r>
      <w:r w:rsidR="008F1A18">
        <w:t>e</w:t>
      </w:r>
      <w:r w:rsidR="00702C70" w:rsidRPr="008F1A18">
        <w:t>, Sinema Atölyesi ve Milli Eğitim Bakanl</w:t>
      </w:r>
      <w:r w:rsidR="006B75B1" w:rsidRPr="008F1A18">
        <w:t xml:space="preserve">ığı onaylı sertifika verilmektedir.  </w:t>
      </w:r>
      <w:r w:rsidR="007F45FA" w:rsidRPr="008F1A18">
        <w:t>Halen 21</w:t>
      </w:r>
      <w:r w:rsidR="006B75B1" w:rsidRPr="008F1A18">
        <w:t xml:space="preserve"> ö</w:t>
      </w:r>
      <w:r w:rsidR="001C3F02" w:rsidRPr="008F1A18">
        <w:t>ğrencisi buluna</w:t>
      </w:r>
      <w:r w:rsidR="001D07B8" w:rsidRPr="008F1A18">
        <w:t>n</w:t>
      </w:r>
      <w:r w:rsidR="001C3F02" w:rsidRPr="008F1A18">
        <w:t xml:space="preserve"> sinema atölyesi</w:t>
      </w:r>
      <w:r w:rsidR="006B75B1" w:rsidRPr="008F1A18">
        <w:t xml:space="preserve"> 116 öğrenci mezun etmiştir</w:t>
      </w:r>
      <w:r w:rsidR="008F1A18">
        <w:t xml:space="preserve">. Mezun olan tüm öğrenciler </w:t>
      </w:r>
      <w:r w:rsidR="00021116" w:rsidRPr="008F1A18">
        <w:t xml:space="preserve">sektörde iş </w:t>
      </w:r>
      <w:r w:rsidR="006B75B1" w:rsidRPr="008F1A18">
        <w:t>bularak çalışmaktadırlar</w:t>
      </w:r>
      <w:r w:rsidR="008F1A18">
        <w:t>.</w:t>
      </w:r>
      <w:r w:rsidR="006B75B1" w:rsidRPr="008F1A18">
        <w:t>”</w:t>
      </w:r>
      <w:r w:rsidR="008F1A18">
        <w:t xml:space="preserve"> </w:t>
      </w:r>
      <w:r w:rsidR="006B75B1" w:rsidRPr="008F1A18">
        <w:t>dedi.</w:t>
      </w:r>
    </w:p>
    <w:sectPr w:rsidR="00252F3B" w:rsidSect="00C927D8">
      <w:headerReference w:type="even" r:id="rId8"/>
      <w:headerReference w:type="default" r:id="rId9"/>
      <w:footerReference w:type="default" r:id="rId10"/>
      <w:pgSz w:w="12240" w:h="15840"/>
      <w:pgMar w:top="1843" w:right="1183" w:bottom="993" w:left="1418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F0" w:rsidRDefault="00D075F0">
      <w:r>
        <w:separator/>
      </w:r>
    </w:p>
  </w:endnote>
  <w:endnote w:type="continuationSeparator" w:id="0">
    <w:p w:rsidR="00D075F0" w:rsidRDefault="00D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D075F0" w:rsidP="003265EF">
    <w:pPr>
      <w:pStyle w:val="Al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04.25pt;height:25.5pt">
          <v:imagedata r:id="rId1" o:title="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F0" w:rsidRDefault="00D075F0">
      <w:r>
        <w:separator/>
      </w:r>
    </w:p>
  </w:footnote>
  <w:footnote w:type="continuationSeparator" w:id="0">
    <w:p w:rsidR="00D075F0" w:rsidRDefault="00D0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C927D8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.75pt;height:53.25pt">
          <v:imagedata r:id="rId1" o:title="Logo yeni Basın Bülteni"/>
        </v:shape>
      </w:pict>
    </w:r>
    <w:r>
      <w:pict>
        <v:shape id="_x0000_i1026" type="#_x0000_t75" style="width:312.75pt;height:53.25pt">
          <v:imagedata r:id="rId1" o:title="Logo yeni Basın Bülteni"/>
        </v:shape>
      </w:pict>
    </w:r>
    <w:r w:rsidR="00974383">
      <w:t>111111qqewe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83" w:rsidRDefault="00974383" w:rsidP="00171E7F">
    <w:pPr>
      <w:pStyle w:val="stbilgi"/>
      <w:jc w:val="center"/>
    </w:pPr>
  </w:p>
  <w:p w:rsidR="00974383" w:rsidRPr="0029229A" w:rsidRDefault="00D075F0" w:rsidP="0029229A">
    <w:pPr>
      <w:pStyle w:val="stbilgi"/>
      <w:jc w:val="center"/>
      <w:rPr>
        <w:b/>
        <w:sz w:val="48"/>
      </w:rPr>
    </w:pPr>
    <w:r>
      <w:rPr>
        <w:b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4.25pt;height:51.75pt">
          <v:imagedata r:id="rId1" o:title=""/>
        </v:shape>
      </w:pict>
    </w:r>
    <w:r w:rsidR="00974383">
      <w:rPr>
        <w:b/>
        <w:sz w:val="48"/>
      </w:rPr>
      <w:t xml:space="preserve">  </w:t>
    </w:r>
  </w:p>
  <w:p w:rsidR="00974383" w:rsidRPr="00B11720" w:rsidRDefault="00D075F0" w:rsidP="00171E7F">
    <w:pPr>
      <w:pStyle w:val="stbilgi"/>
      <w:jc w:val="center"/>
    </w:pPr>
    <w:r>
      <w:pict>
        <v:shape id="_x0000_i1028" type="#_x0000_t75" style="width:304.5pt;height:82.5pt">
          <v:imagedata r:id="rId2" o:title="ant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ADC1FB7"/>
    <w:multiLevelType w:val="multilevel"/>
    <w:tmpl w:val="CEB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64E"/>
    <w:rsid w:val="00001202"/>
    <w:rsid w:val="000105AE"/>
    <w:rsid w:val="00012E79"/>
    <w:rsid w:val="00014287"/>
    <w:rsid w:val="00015A5E"/>
    <w:rsid w:val="000161D2"/>
    <w:rsid w:val="00016EBE"/>
    <w:rsid w:val="00020BBE"/>
    <w:rsid w:val="00021116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7F78"/>
    <w:rsid w:val="00050FBD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719D"/>
    <w:rsid w:val="00090073"/>
    <w:rsid w:val="00090902"/>
    <w:rsid w:val="00091887"/>
    <w:rsid w:val="00094DF1"/>
    <w:rsid w:val="00094EC1"/>
    <w:rsid w:val="00095725"/>
    <w:rsid w:val="00095953"/>
    <w:rsid w:val="000962C6"/>
    <w:rsid w:val="000A0F9D"/>
    <w:rsid w:val="000A2E15"/>
    <w:rsid w:val="000A5A69"/>
    <w:rsid w:val="000A6E95"/>
    <w:rsid w:val="000A76E1"/>
    <w:rsid w:val="000B13EE"/>
    <w:rsid w:val="000B26FB"/>
    <w:rsid w:val="000B3466"/>
    <w:rsid w:val="000B34F2"/>
    <w:rsid w:val="000B53B6"/>
    <w:rsid w:val="000B55E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7250"/>
    <w:rsid w:val="000F72DD"/>
    <w:rsid w:val="000F7501"/>
    <w:rsid w:val="00101D30"/>
    <w:rsid w:val="00102BDA"/>
    <w:rsid w:val="00103BD5"/>
    <w:rsid w:val="00104340"/>
    <w:rsid w:val="001055E7"/>
    <w:rsid w:val="001058A8"/>
    <w:rsid w:val="00106686"/>
    <w:rsid w:val="001117EB"/>
    <w:rsid w:val="0011453B"/>
    <w:rsid w:val="00116DF5"/>
    <w:rsid w:val="0012134F"/>
    <w:rsid w:val="00122E56"/>
    <w:rsid w:val="001249E6"/>
    <w:rsid w:val="00124B37"/>
    <w:rsid w:val="001251C5"/>
    <w:rsid w:val="0012683E"/>
    <w:rsid w:val="00131B52"/>
    <w:rsid w:val="0013336F"/>
    <w:rsid w:val="00134506"/>
    <w:rsid w:val="001352A4"/>
    <w:rsid w:val="00136CA4"/>
    <w:rsid w:val="00136ECD"/>
    <w:rsid w:val="00140822"/>
    <w:rsid w:val="001427C4"/>
    <w:rsid w:val="00142F24"/>
    <w:rsid w:val="001433C2"/>
    <w:rsid w:val="00144D88"/>
    <w:rsid w:val="00145DA2"/>
    <w:rsid w:val="00147F50"/>
    <w:rsid w:val="00152063"/>
    <w:rsid w:val="0015385F"/>
    <w:rsid w:val="00157A7A"/>
    <w:rsid w:val="001619C3"/>
    <w:rsid w:val="00162092"/>
    <w:rsid w:val="00162620"/>
    <w:rsid w:val="00162785"/>
    <w:rsid w:val="001627C0"/>
    <w:rsid w:val="00163A39"/>
    <w:rsid w:val="001645F5"/>
    <w:rsid w:val="00165226"/>
    <w:rsid w:val="00165B3F"/>
    <w:rsid w:val="00166782"/>
    <w:rsid w:val="00166FD8"/>
    <w:rsid w:val="001670B1"/>
    <w:rsid w:val="0016727B"/>
    <w:rsid w:val="00171058"/>
    <w:rsid w:val="0017133C"/>
    <w:rsid w:val="00171E7F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15B6"/>
    <w:rsid w:val="00193268"/>
    <w:rsid w:val="00194464"/>
    <w:rsid w:val="001948EA"/>
    <w:rsid w:val="001949FD"/>
    <w:rsid w:val="001A0FFF"/>
    <w:rsid w:val="001A11C0"/>
    <w:rsid w:val="001A13B9"/>
    <w:rsid w:val="001A1A14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1FF"/>
    <w:rsid w:val="001B2A21"/>
    <w:rsid w:val="001B4EE6"/>
    <w:rsid w:val="001B50A4"/>
    <w:rsid w:val="001B5DE6"/>
    <w:rsid w:val="001B649E"/>
    <w:rsid w:val="001B79BF"/>
    <w:rsid w:val="001C063E"/>
    <w:rsid w:val="001C1242"/>
    <w:rsid w:val="001C2C3D"/>
    <w:rsid w:val="001C3F02"/>
    <w:rsid w:val="001C4881"/>
    <w:rsid w:val="001C48A5"/>
    <w:rsid w:val="001C7493"/>
    <w:rsid w:val="001C7D70"/>
    <w:rsid w:val="001C7FCA"/>
    <w:rsid w:val="001D07B8"/>
    <w:rsid w:val="001D3364"/>
    <w:rsid w:val="001D4024"/>
    <w:rsid w:val="001D4199"/>
    <w:rsid w:val="001D4981"/>
    <w:rsid w:val="001D5178"/>
    <w:rsid w:val="001E1888"/>
    <w:rsid w:val="001E278E"/>
    <w:rsid w:val="001E2BAE"/>
    <w:rsid w:val="001E3258"/>
    <w:rsid w:val="001E35D4"/>
    <w:rsid w:val="001E5A41"/>
    <w:rsid w:val="001E5C84"/>
    <w:rsid w:val="001E6F46"/>
    <w:rsid w:val="001E7455"/>
    <w:rsid w:val="001F1422"/>
    <w:rsid w:val="001F5A52"/>
    <w:rsid w:val="001F74AF"/>
    <w:rsid w:val="001F7578"/>
    <w:rsid w:val="001F7FC0"/>
    <w:rsid w:val="002009C8"/>
    <w:rsid w:val="002025ED"/>
    <w:rsid w:val="00202E5B"/>
    <w:rsid w:val="0020650E"/>
    <w:rsid w:val="0020653B"/>
    <w:rsid w:val="00207824"/>
    <w:rsid w:val="0021001B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2208"/>
    <w:rsid w:val="0022597A"/>
    <w:rsid w:val="0022608A"/>
    <w:rsid w:val="002307AC"/>
    <w:rsid w:val="0023217F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2F3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1412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C03"/>
    <w:rsid w:val="002A0262"/>
    <w:rsid w:val="002A1AD5"/>
    <w:rsid w:val="002A26F9"/>
    <w:rsid w:val="002A3043"/>
    <w:rsid w:val="002A3314"/>
    <w:rsid w:val="002A3BE1"/>
    <w:rsid w:val="002A5CF0"/>
    <w:rsid w:val="002A5D7E"/>
    <w:rsid w:val="002A73C5"/>
    <w:rsid w:val="002B052D"/>
    <w:rsid w:val="002B069B"/>
    <w:rsid w:val="002B29DC"/>
    <w:rsid w:val="002B61C0"/>
    <w:rsid w:val="002B6C05"/>
    <w:rsid w:val="002B706A"/>
    <w:rsid w:val="002C0F6C"/>
    <w:rsid w:val="002C34CF"/>
    <w:rsid w:val="002C3799"/>
    <w:rsid w:val="002C3AA6"/>
    <w:rsid w:val="002C5DAB"/>
    <w:rsid w:val="002D1197"/>
    <w:rsid w:val="002D1EFC"/>
    <w:rsid w:val="002D2AE7"/>
    <w:rsid w:val="002D5259"/>
    <w:rsid w:val="002D5C70"/>
    <w:rsid w:val="002E189D"/>
    <w:rsid w:val="002E312C"/>
    <w:rsid w:val="002E41DD"/>
    <w:rsid w:val="002E484B"/>
    <w:rsid w:val="002E5354"/>
    <w:rsid w:val="002E59FC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3748"/>
    <w:rsid w:val="00303A2B"/>
    <w:rsid w:val="00304E7C"/>
    <w:rsid w:val="00304F6B"/>
    <w:rsid w:val="00306316"/>
    <w:rsid w:val="00306577"/>
    <w:rsid w:val="003104CA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6BE5"/>
    <w:rsid w:val="00337150"/>
    <w:rsid w:val="00341223"/>
    <w:rsid w:val="00343BF6"/>
    <w:rsid w:val="00345EA3"/>
    <w:rsid w:val="003466C7"/>
    <w:rsid w:val="0034705A"/>
    <w:rsid w:val="00354209"/>
    <w:rsid w:val="0035432D"/>
    <w:rsid w:val="003551E8"/>
    <w:rsid w:val="003564B4"/>
    <w:rsid w:val="00357F2A"/>
    <w:rsid w:val="0036077F"/>
    <w:rsid w:val="00361D46"/>
    <w:rsid w:val="003629A5"/>
    <w:rsid w:val="00363457"/>
    <w:rsid w:val="003639D4"/>
    <w:rsid w:val="00364220"/>
    <w:rsid w:val="00364FDC"/>
    <w:rsid w:val="00365FF9"/>
    <w:rsid w:val="0036793A"/>
    <w:rsid w:val="00367A79"/>
    <w:rsid w:val="003709B3"/>
    <w:rsid w:val="0037108A"/>
    <w:rsid w:val="00371D0B"/>
    <w:rsid w:val="00372353"/>
    <w:rsid w:val="00372882"/>
    <w:rsid w:val="003737C7"/>
    <w:rsid w:val="0037523E"/>
    <w:rsid w:val="0037683C"/>
    <w:rsid w:val="00383747"/>
    <w:rsid w:val="00383800"/>
    <w:rsid w:val="0038445D"/>
    <w:rsid w:val="0038555F"/>
    <w:rsid w:val="00385C61"/>
    <w:rsid w:val="00385DE3"/>
    <w:rsid w:val="00386067"/>
    <w:rsid w:val="003864D4"/>
    <w:rsid w:val="003869C3"/>
    <w:rsid w:val="00386B36"/>
    <w:rsid w:val="00387371"/>
    <w:rsid w:val="00391BA0"/>
    <w:rsid w:val="003922AC"/>
    <w:rsid w:val="0039235A"/>
    <w:rsid w:val="003926E7"/>
    <w:rsid w:val="0039603D"/>
    <w:rsid w:val="00396E12"/>
    <w:rsid w:val="003975D8"/>
    <w:rsid w:val="00397B9B"/>
    <w:rsid w:val="00397D8C"/>
    <w:rsid w:val="003A09AC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DEE"/>
    <w:rsid w:val="003A7E24"/>
    <w:rsid w:val="003B0450"/>
    <w:rsid w:val="003B10D0"/>
    <w:rsid w:val="003B125B"/>
    <w:rsid w:val="003B3DD5"/>
    <w:rsid w:val="003B4F70"/>
    <w:rsid w:val="003B504D"/>
    <w:rsid w:val="003B5CF5"/>
    <w:rsid w:val="003C079C"/>
    <w:rsid w:val="003C2CF3"/>
    <w:rsid w:val="003C2FD2"/>
    <w:rsid w:val="003C3A5C"/>
    <w:rsid w:val="003C494E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16F2"/>
    <w:rsid w:val="003E21D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449A"/>
    <w:rsid w:val="004352D6"/>
    <w:rsid w:val="004357DD"/>
    <w:rsid w:val="00436728"/>
    <w:rsid w:val="00436C9C"/>
    <w:rsid w:val="004374A0"/>
    <w:rsid w:val="004412D0"/>
    <w:rsid w:val="004414C5"/>
    <w:rsid w:val="00442018"/>
    <w:rsid w:val="00450402"/>
    <w:rsid w:val="0045455C"/>
    <w:rsid w:val="00454FEE"/>
    <w:rsid w:val="00455D26"/>
    <w:rsid w:val="00456178"/>
    <w:rsid w:val="00456469"/>
    <w:rsid w:val="00457727"/>
    <w:rsid w:val="00457800"/>
    <w:rsid w:val="00457DB0"/>
    <w:rsid w:val="004615AA"/>
    <w:rsid w:val="004616C8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80F39"/>
    <w:rsid w:val="00481200"/>
    <w:rsid w:val="00481D9F"/>
    <w:rsid w:val="00482990"/>
    <w:rsid w:val="0048383D"/>
    <w:rsid w:val="004840CD"/>
    <w:rsid w:val="0048469F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56A"/>
    <w:rsid w:val="00496DF5"/>
    <w:rsid w:val="00497ABF"/>
    <w:rsid w:val="00497C95"/>
    <w:rsid w:val="004A0F1F"/>
    <w:rsid w:val="004A18BE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4412"/>
    <w:rsid w:val="004C4BA1"/>
    <w:rsid w:val="004C4C18"/>
    <w:rsid w:val="004C576E"/>
    <w:rsid w:val="004C58A6"/>
    <w:rsid w:val="004C641E"/>
    <w:rsid w:val="004C64A0"/>
    <w:rsid w:val="004C6AE2"/>
    <w:rsid w:val="004C6B71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6414"/>
    <w:rsid w:val="004D659E"/>
    <w:rsid w:val="004D7E52"/>
    <w:rsid w:val="004E0558"/>
    <w:rsid w:val="004E084C"/>
    <w:rsid w:val="004E0E94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AE1"/>
    <w:rsid w:val="005015B4"/>
    <w:rsid w:val="00501A7A"/>
    <w:rsid w:val="00502E04"/>
    <w:rsid w:val="005040E6"/>
    <w:rsid w:val="00505C4F"/>
    <w:rsid w:val="00505F3E"/>
    <w:rsid w:val="00505F91"/>
    <w:rsid w:val="00506988"/>
    <w:rsid w:val="005075C4"/>
    <w:rsid w:val="00507F06"/>
    <w:rsid w:val="00511BAE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2102"/>
    <w:rsid w:val="00524400"/>
    <w:rsid w:val="00524A92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533"/>
    <w:rsid w:val="0053592D"/>
    <w:rsid w:val="00536949"/>
    <w:rsid w:val="005372B5"/>
    <w:rsid w:val="0054026C"/>
    <w:rsid w:val="00540C9C"/>
    <w:rsid w:val="005439DE"/>
    <w:rsid w:val="00543BED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730"/>
    <w:rsid w:val="00567013"/>
    <w:rsid w:val="00567FDA"/>
    <w:rsid w:val="00570D62"/>
    <w:rsid w:val="0057126C"/>
    <w:rsid w:val="005724D4"/>
    <w:rsid w:val="00572A30"/>
    <w:rsid w:val="00573196"/>
    <w:rsid w:val="005750C0"/>
    <w:rsid w:val="00575313"/>
    <w:rsid w:val="0057571E"/>
    <w:rsid w:val="0057582B"/>
    <w:rsid w:val="00576FC6"/>
    <w:rsid w:val="0057786E"/>
    <w:rsid w:val="005804CF"/>
    <w:rsid w:val="005808C3"/>
    <w:rsid w:val="00580B07"/>
    <w:rsid w:val="00581FD0"/>
    <w:rsid w:val="00582CB7"/>
    <w:rsid w:val="005832C2"/>
    <w:rsid w:val="0058359C"/>
    <w:rsid w:val="005840C4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5C8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DC0"/>
    <w:rsid w:val="005E7B67"/>
    <w:rsid w:val="005E7C9B"/>
    <w:rsid w:val="005F0E1C"/>
    <w:rsid w:val="005F1675"/>
    <w:rsid w:val="005F2B3B"/>
    <w:rsid w:val="005F30B7"/>
    <w:rsid w:val="005F342B"/>
    <w:rsid w:val="005F6A01"/>
    <w:rsid w:val="005F7E55"/>
    <w:rsid w:val="00603E69"/>
    <w:rsid w:val="006110FE"/>
    <w:rsid w:val="006115B6"/>
    <w:rsid w:val="00611A9C"/>
    <w:rsid w:val="00614ED6"/>
    <w:rsid w:val="0061594A"/>
    <w:rsid w:val="00615C0B"/>
    <w:rsid w:val="00616FC6"/>
    <w:rsid w:val="0061740E"/>
    <w:rsid w:val="006208F0"/>
    <w:rsid w:val="00620A75"/>
    <w:rsid w:val="0062218D"/>
    <w:rsid w:val="00623213"/>
    <w:rsid w:val="00623223"/>
    <w:rsid w:val="00625746"/>
    <w:rsid w:val="006257EF"/>
    <w:rsid w:val="00625C8F"/>
    <w:rsid w:val="00626486"/>
    <w:rsid w:val="00627F3B"/>
    <w:rsid w:val="006310A2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2EFD"/>
    <w:rsid w:val="00653537"/>
    <w:rsid w:val="0066037B"/>
    <w:rsid w:val="0066098E"/>
    <w:rsid w:val="006614BD"/>
    <w:rsid w:val="0066181C"/>
    <w:rsid w:val="00661F61"/>
    <w:rsid w:val="00662D24"/>
    <w:rsid w:val="00665BA7"/>
    <w:rsid w:val="00666B57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788"/>
    <w:rsid w:val="00677CF2"/>
    <w:rsid w:val="0068068A"/>
    <w:rsid w:val="00684B1A"/>
    <w:rsid w:val="00684C32"/>
    <w:rsid w:val="0068511B"/>
    <w:rsid w:val="00685D9E"/>
    <w:rsid w:val="00685FE3"/>
    <w:rsid w:val="00686791"/>
    <w:rsid w:val="00687392"/>
    <w:rsid w:val="006878B7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525C"/>
    <w:rsid w:val="006B75B1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5935"/>
    <w:rsid w:val="006D65B0"/>
    <w:rsid w:val="006D6E88"/>
    <w:rsid w:val="006E3EEE"/>
    <w:rsid w:val="006E4D0D"/>
    <w:rsid w:val="006E4D2B"/>
    <w:rsid w:val="006F0672"/>
    <w:rsid w:val="006F06BE"/>
    <w:rsid w:val="006F099F"/>
    <w:rsid w:val="006F1279"/>
    <w:rsid w:val="006F1301"/>
    <w:rsid w:val="006F67FF"/>
    <w:rsid w:val="00702C70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5F5D"/>
    <w:rsid w:val="00716353"/>
    <w:rsid w:val="00717B2D"/>
    <w:rsid w:val="00721F61"/>
    <w:rsid w:val="00723C00"/>
    <w:rsid w:val="00723E9B"/>
    <w:rsid w:val="007241E4"/>
    <w:rsid w:val="007261FC"/>
    <w:rsid w:val="00727F1F"/>
    <w:rsid w:val="00727F32"/>
    <w:rsid w:val="00731781"/>
    <w:rsid w:val="007317BC"/>
    <w:rsid w:val="00731C53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3538"/>
    <w:rsid w:val="007461E8"/>
    <w:rsid w:val="00746A8B"/>
    <w:rsid w:val="0074788B"/>
    <w:rsid w:val="00747D3F"/>
    <w:rsid w:val="00751718"/>
    <w:rsid w:val="0075228C"/>
    <w:rsid w:val="007536F1"/>
    <w:rsid w:val="007538B2"/>
    <w:rsid w:val="007538DB"/>
    <w:rsid w:val="00756DD1"/>
    <w:rsid w:val="0076105A"/>
    <w:rsid w:val="00761907"/>
    <w:rsid w:val="007627B6"/>
    <w:rsid w:val="00762B7F"/>
    <w:rsid w:val="00763F18"/>
    <w:rsid w:val="007640A8"/>
    <w:rsid w:val="00764751"/>
    <w:rsid w:val="007652E4"/>
    <w:rsid w:val="007656DF"/>
    <w:rsid w:val="0076587F"/>
    <w:rsid w:val="00765B4F"/>
    <w:rsid w:val="00766962"/>
    <w:rsid w:val="0077348F"/>
    <w:rsid w:val="0077464E"/>
    <w:rsid w:val="00774F64"/>
    <w:rsid w:val="00775546"/>
    <w:rsid w:val="00775B49"/>
    <w:rsid w:val="007764C4"/>
    <w:rsid w:val="0078062A"/>
    <w:rsid w:val="00781749"/>
    <w:rsid w:val="00781F1B"/>
    <w:rsid w:val="00783A21"/>
    <w:rsid w:val="00783B5E"/>
    <w:rsid w:val="00784254"/>
    <w:rsid w:val="007842A0"/>
    <w:rsid w:val="00784841"/>
    <w:rsid w:val="00785148"/>
    <w:rsid w:val="007857C1"/>
    <w:rsid w:val="00787535"/>
    <w:rsid w:val="00791575"/>
    <w:rsid w:val="0079478B"/>
    <w:rsid w:val="00794AB3"/>
    <w:rsid w:val="0079554D"/>
    <w:rsid w:val="00796B7D"/>
    <w:rsid w:val="00797DCC"/>
    <w:rsid w:val="007A2A4E"/>
    <w:rsid w:val="007A37DF"/>
    <w:rsid w:val="007A3903"/>
    <w:rsid w:val="007A4FE1"/>
    <w:rsid w:val="007A5999"/>
    <w:rsid w:val="007A7BA3"/>
    <w:rsid w:val="007B1278"/>
    <w:rsid w:val="007B212E"/>
    <w:rsid w:val="007B22FC"/>
    <w:rsid w:val="007B30C0"/>
    <w:rsid w:val="007B4FCD"/>
    <w:rsid w:val="007B55E5"/>
    <w:rsid w:val="007B66D7"/>
    <w:rsid w:val="007B6D75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3FC7"/>
    <w:rsid w:val="007D4FCE"/>
    <w:rsid w:val="007D5596"/>
    <w:rsid w:val="007D5E32"/>
    <w:rsid w:val="007E2025"/>
    <w:rsid w:val="007E2E3D"/>
    <w:rsid w:val="007E4405"/>
    <w:rsid w:val="007E4B76"/>
    <w:rsid w:val="007E65FF"/>
    <w:rsid w:val="007E7266"/>
    <w:rsid w:val="007F1430"/>
    <w:rsid w:val="007F45FA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71FC"/>
    <w:rsid w:val="00830338"/>
    <w:rsid w:val="008316A4"/>
    <w:rsid w:val="00831D44"/>
    <w:rsid w:val="008349BD"/>
    <w:rsid w:val="00837367"/>
    <w:rsid w:val="0084036D"/>
    <w:rsid w:val="008418D5"/>
    <w:rsid w:val="00841F05"/>
    <w:rsid w:val="0084259B"/>
    <w:rsid w:val="00843438"/>
    <w:rsid w:val="0084382C"/>
    <w:rsid w:val="008445D0"/>
    <w:rsid w:val="00844EF6"/>
    <w:rsid w:val="00847976"/>
    <w:rsid w:val="00850250"/>
    <w:rsid w:val="00850587"/>
    <w:rsid w:val="008508FB"/>
    <w:rsid w:val="008510E8"/>
    <w:rsid w:val="008526D1"/>
    <w:rsid w:val="00860B22"/>
    <w:rsid w:val="00863468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71CA"/>
    <w:rsid w:val="00890BC9"/>
    <w:rsid w:val="00893F77"/>
    <w:rsid w:val="00896562"/>
    <w:rsid w:val="008A0AAF"/>
    <w:rsid w:val="008A0D4B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092"/>
    <w:rsid w:val="008C15F3"/>
    <w:rsid w:val="008C491E"/>
    <w:rsid w:val="008C6467"/>
    <w:rsid w:val="008D047B"/>
    <w:rsid w:val="008D0E7C"/>
    <w:rsid w:val="008D3F80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359"/>
    <w:rsid w:val="008E5BCF"/>
    <w:rsid w:val="008E6B08"/>
    <w:rsid w:val="008E7C75"/>
    <w:rsid w:val="008F067F"/>
    <w:rsid w:val="008F14CD"/>
    <w:rsid w:val="008F1A18"/>
    <w:rsid w:val="008F238B"/>
    <w:rsid w:val="008F5159"/>
    <w:rsid w:val="008F6D51"/>
    <w:rsid w:val="008F7286"/>
    <w:rsid w:val="00900014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4528"/>
    <w:rsid w:val="0091524B"/>
    <w:rsid w:val="00917335"/>
    <w:rsid w:val="00917486"/>
    <w:rsid w:val="0092008E"/>
    <w:rsid w:val="00920A22"/>
    <w:rsid w:val="009228F3"/>
    <w:rsid w:val="00924F60"/>
    <w:rsid w:val="00925067"/>
    <w:rsid w:val="00925473"/>
    <w:rsid w:val="00927204"/>
    <w:rsid w:val="00927B6B"/>
    <w:rsid w:val="0093049B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9AA"/>
    <w:rsid w:val="009550D4"/>
    <w:rsid w:val="0095510D"/>
    <w:rsid w:val="009551E7"/>
    <w:rsid w:val="00955F62"/>
    <w:rsid w:val="009564AD"/>
    <w:rsid w:val="009607A8"/>
    <w:rsid w:val="00960965"/>
    <w:rsid w:val="00960DFA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50A"/>
    <w:rsid w:val="00972C76"/>
    <w:rsid w:val="00973447"/>
    <w:rsid w:val="00974383"/>
    <w:rsid w:val="00975702"/>
    <w:rsid w:val="00976570"/>
    <w:rsid w:val="00976E5F"/>
    <w:rsid w:val="0098137A"/>
    <w:rsid w:val="009825FD"/>
    <w:rsid w:val="00983C41"/>
    <w:rsid w:val="0098442A"/>
    <w:rsid w:val="00985656"/>
    <w:rsid w:val="00986D16"/>
    <w:rsid w:val="00987014"/>
    <w:rsid w:val="009871E8"/>
    <w:rsid w:val="00990B30"/>
    <w:rsid w:val="00990CF9"/>
    <w:rsid w:val="00990F00"/>
    <w:rsid w:val="009911E0"/>
    <w:rsid w:val="00991667"/>
    <w:rsid w:val="00991FD3"/>
    <w:rsid w:val="00996C0A"/>
    <w:rsid w:val="00997122"/>
    <w:rsid w:val="009A1727"/>
    <w:rsid w:val="009A2E00"/>
    <w:rsid w:val="009A331C"/>
    <w:rsid w:val="009A4147"/>
    <w:rsid w:val="009A44EE"/>
    <w:rsid w:val="009A6A6A"/>
    <w:rsid w:val="009B1319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C8B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4B90"/>
    <w:rsid w:val="009E5B6E"/>
    <w:rsid w:val="009E69CB"/>
    <w:rsid w:val="009E6F54"/>
    <w:rsid w:val="009F064C"/>
    <w:rsid w:val="009F375B"/>
    <w:rsid w:val="009F5172"/>
    <w:rsid w:val="009F76D5"/>
    <w:rsid w:val="009F7932"/>
    <w:rsid w:val="009F7F34"/>
    <w:rsid w:val="00A02100"/>
    <w:rsid w:val="00A02B42"/>
    <w:rsid w:val="00A03B2F"/>
    <w:rsid w:val="00A05838"/>
    <w:rsid w:val="00A05D83"/>
    <w:rsid w:val="00A062A3"/>
    <w:rsid w:val="00A0643A"/>
    <w:rsid w:val="00A07167"/>
    <w:rsid w:val="00A12752"/>
    <w:rsid w:val="00A13389"/>
    <w:rsid w:val="00A15D51"/>
    <w:rsid w:val="00A202CD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251B"/>
    <w:rsid w:val="00A3358E"/>
    <w:rsid w:val="00A33AB1"/>
    <w:rsid w:val="00A33EFF"/>
    <w:rsid w:val="00A34446"/>
    <w:rsid w:val="00A349B4"/>
    <w:rsid w:val="00A36557"/>
    <w:rsid w:val="00A366F4"/>
    <w:rsid w:val="00A40262"/>
    <w:rsid w:val="00A44B4C"/>
    <w:rsid w:val="00A4506A"/>
    <w:rsid w:val="00A45093"/>
    <w:rsid w:val="00A4676F"/>
    <w:rsid w:val="00A50CCE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32D9"/>
    <w:rsid w:val="00A743AA"/>
    <w:rsid w:val="00A743F4"/>
    <w:rsid w:val="00A745ED"/>
    <w:rsid w:val="00A755C9"/>
    <w:rsid w:val="00A760A4"/>
    <w:rsid w:val="00A827D8"/>
    <w:rsid w:val="00A837B1"/>
    <w:rsid w:val="00A83CF6"/>
    <w:rsid w:val="00A83D5B"/>
    <w:rsid w:val="00A83F35"/>
    <w:rsid w:val="00A84163"/>
    <w:rsid w:val="00A841BC"/>
    <w:rsid w:val="00A8479C"/>
    <w:rsid w:val="00A8562E"/>
    <w:rsid w:val="00A866EE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DF5"/>
    <w:rsid w:val="00AA0566"/>
    <w:rsid w:val="00AA103C"/>
    <w:rsid w:val="00AA2F09"/>
    <w:rsid w:val="00AA5DF9"/>
    <w:rsid w:val="00AB007E"/>
    <w:rsid w:val="00AB0C77"/>
    <w:rsid w:val="00AB454D"/>
    <w:rsid w:val="00AB5275"/>
    <w:rsid w:val="00AB55B9"/>
    <w:rsid w:val="00AC087D"/>
    <w:rsid w:val="00AC0F12"/>
    <w:rsid w:val="00AC0F2A"/>
    <w:rsid w:val="00AC1F02"/>
    <w:rsid w:val="00AC53C2"/>
    <w:rsid w:val="00AC7BCD"/>
    <w:rsid w:val="00AD187C"/>
    <w:rsid w:val="00AD189D"/>
    <w:rsid w:val="00AD1B2A"/>
    <w:rsid w:val="00AD38D1"/>
    <w:rsid w:val="00AD3FD7"/>
    <w:rsid w:val="00AD7456"/>
    <w:rsid w:val="00AE00C6"/>
    <w:rsid w:val="00AE1B65"/>
    <w:rsid w:val="00AE434D"/>
    <w:rsid w:val="00AE4CC1"/>
    <w:rsid w:val="00AE5292"/>
    <w:rsid w:val="00AE66C2"/>
    <w:rsid w:val="00AF0A75"/>
    <w:rsid w:val="00AF216F"/>
    <w:rsid w:val="00AF322A"/>
    <w:rsid w:val="00AF32F2"/>
    <w:rsid w:val="00AF3899"/>
    <w:rsid w:val="00AF4207"/>
    <w:rsid w:val="00AF6576"/>
    <w:rsid w:val="00B01C07"/>
    <w:rsid w:val="00B0220B"/>
    <w:rsid w:val="00B022BC"/>
    <w:rsid w:val="00B030BD"/>
    <w:rsid w:val="00B037CC"/>
    <w:rsid w:val="00B04162"/>
    <w:rsid w:val="00B04B54"/>
    <w:rsid w:val="00B05191"/>
    <w:rsid w:val="00B05B7C"/>
    <w:rsid w:val="00B067EB"/>
    <w:rsid w:val="00B06A97"/>
    <w:rsid w:val="00B06BA2"/>
    <w:rsid w:val="00B10BDA"/>
    <w:rsid w:val="00B11720"/>
    <w:rsid w:val="00B119A8"/>
    <w:rsid w:val="00B11A3F"/>
    <w:rsid w:val="00B1223B"/>
    <w:rsid w:val="00B12963"/>
    <w:rsid w:val="00B15412"/>
    <w:rsid w:val="00B16452"/>
    <w:rsid w:val="00B17157"/>
    <w:rsid w:val="00B2030E"/>
    <w:rsid w:val="00B20D75"/>
    <w:rsid w:val="00B21EDB"/>
    <w:rsid w:val="00B22084"/>
    <w:rsid w:val="00B2453C"/>
    <w:rsid w:val="00B3153D"/>
    <w:rsid w:val="00B315A1"/>
    <w:rsid w:val="00B322C8"/>
    <w:rsid w:val="00B32BE6"/>
    <w:rsid w:val="00B32E64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45EE2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6DA5"/>
    <w:rsid w:val="00B67E87"/>
    <w:rsid w:val="00B711DF"/>
    <w:rsid w:val="00B72368"/>
    <w:rsid w:val="00B767DD"/>
    <w:rsid w:val="00B77AA0"/>
    <w:rsid w:val="00B803D1"/>
    <w:rsid w:val="00B8057D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B3B"/>
    <w:rsid w:val="00BE6CBD"/>
    <w:rsid w:val="00BE6ECA"/>
    <w:rsid w:val="00BE6ECB"/>
    <w:rsid w:val="00BE7EA5"/>
    <w:rsid w:val="00BF14C8"/>
    <w:rsid w:val="00BF19A1"/>
    <w:rsid w:val="00BF2375"/>
    <w:rsid w:val="00BF3C97"/>
    <w:rsid w:val="00BF49F8"/>
    <w:rsid w:val="00BF4B60"/>
    <w:rsid w:val="00BF7D85"/>
    <w:rsid w:val="00C03004"/>
    <w:rsid w:val="00C03039"/>
    <w:rsid w:val="00C03254"/>
    <w:rsid w:val="00C0331B"/>
    <w:rsid w:val="00C0333B"/>
    <w:rsid w:val="00C042D9"/>
    <w:rsid w:val="00C05C83"/>
    <w:rsid w:val="00C06577"/>
    <w:rsid w:val="00C078E7"/>
    <w:rsid w:val="00C1385C"/>
    <w:rsid w:val="00C13FE6"/>
    <w:rsid w:val="00C14C89"/>
    <w:rsid w:val="00C14D1F"/>
    <w:rsid w:val="00C14FCA"/>
    <w:rsid w:val="00C154A1"/>
    <w:rsid w:val="00C172A6"/>
    <w:rsid w:val="00C204C1"/>
    <w:rsid w:val="00C2236F"/>
    <w:rsid w:val="00C23DB9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2932"/>
    <w:rsid w:val="00C530FE"/>
    <w:rsid w:val="00C5321D"/>
    <w:rsid w:val="00C53E30"/>
    <w:rsid w:val="00C54E91"/>
    <w:rsid w:val="00C55EAD"/>
    <w:rsid w:val="00C55FA7"/>
    <w:rsid w:val="00C56AE1"/>
    <w:rsid w:val="00C57C25"/>
    <w:rsid w:val="00C60059"/>
    <w:rsid w:val="00C6094F"/>
    <w:rsid w:val="00C60BDE"/>
    <w:rsid w:val="00C6356C"/>
    <w:rsid w:val="00C63AC2"/>
    <w:rsid w:val="00C65EBB"/>
    <w:rsid w:val="00C66605"/>
    <w:rsid w:val="00C668F7"/>
    <w:rsid w:val="00C674F1"/>
    <w:rsid w:val="00C7176A"/>
    <w:rsid w:val="00C72B95"/>
    <w:rsid w:val="00C747C1"/>
    <w:rsid w:val="00C74A65"/>
    <w:rsid w:val="00C76F1A"/>
    <w:rsid w:val="00C77281"/>
    <w:rsid w:val="00C80F55"/>
    <w:rsid w:val="00C828E9"/>
    <w:rsid w:val="00C83204"/>
    <w:rsid w:val="00C86CF7"/>
    <w:rsid w:val="00C87D88"/>
    <w:rsid w:val="00C909CE"/>
    <w:rsid w:val="00C927D8"/>
    <w:rsid w:val="00C944BF"/>
    <w:rsid w:val="00C953EB"/>
    <w:rsid w:val="00C96C61"/>
    <w:rsid w:val="00C96F16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21BE"/>
    <w:rsid w:val="00CB2D66"/>
    <w:rsid w:val="00CB3490"/>
    <w:rsid w:val="00CB34E7"/>
    <w:rsid w:val="00CB512D"/>
    <w:rsid w:val="00CB5834"/>
    <w:rsid w:val="00CB68EA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C73F6"/>
    <w:rsid w:val="00CD06CF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4030"/>
    <w:rsid w:val="00CE588D"/>
    <w:rsid w:val="00CE5C57"/>
    <w:rsid w:val="00CF083D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BD0"/>
    <w:rsid w:val="00D05E32"/>
    <w:rsid w:val="00D075F0"/>
    <w:rsid w:val="00D07F39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7CE"/>
    <w:rsid w:val="00D2135F"/>
    <w:rsid w:val="00D21668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EB"/>
    <w:rsid w:val="00D85EB1"/>
    <w:rsid w:val="00D8797C"/>
    <w:rsid w:val="00D91831"/>
    <w:rsid w:val="00D93783"/>
    <w:rsid w:val="00D9522B"/>
    <w:rsid w:val="00D9699E"/>
    <w:rsid w:val="00D9717D"/>
    <w:rsid w:val="00D9728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F0C"/>
    <w:rsid w:val="00DE27BB"/>
    <w:rsid w:val="00DE3724"/>
    <w:rsid w:val="00DE3B86"/>
    <w:rsid w:val="00DE67B0"/>
    <w:rsid w:val="00DE730F"/>
    <w:rsid w:val="00DF0E71"/>
    <w:rsid w:val="00DF0F36"/>
    <w:rsid w:val="00DF1C12"/>
    <w:rsid w:val="00DF206D"/>
    <w:rsid w:val="00DF325F"/>
    <w:rsid w:val="00DF471B"/>
    <w:rsid w:val="00DF6A1E"/>
    <w:rsid w:val="00DF6C95"/>
    <w:rsid w:val="00DF6F20"/>
    <w:rsid w:val="00DF7894"/>
    <w:rsid w:val="00DF7B19"/>
    <w:rsid w:val="00E01010"/>
    <w:rsid w:val="00E03C7A"/>
    <w:rsid w:val="00E06077"/>
    <w:rsid w:val="00E07214"/>
    <w:rsid w:val="00E07BE9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6BF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EB6"/>
    <w:rsid w:val="00E85927"/>
    <w:rsid w:val="00E87C6A"/>
    <w:rsid w:val="00E87E92"/>
    <w:rsid w:val="00E901EF"/>
    <w:rsid w:val="00E917D6"/>
    <w:rsid w:val="00E92555"/>
    <w:rsid w:val="00E93A49"/>
    <w:rsid w:val="00E95845"/>
    <w:rsid w:val="00E97258"/>
    <w:rsid w:val="00EA01C7"/>
    <w:rsid w:val="00EA0B76"/>
    <w:rsid w:val="00EA1C23"/>
    <w:rsid w:val="00EA2F74"/>
    <w:rsid w:val="00EA68BB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CDD"/>
    <w:rsid w:val="00ED3814"/>
    <w:rsid w:val="00ED48B9"/>
    <w:rsid w:val="00ED67E5"/>
    <w:rsid w:val="00ED7F7D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35EF"/>
    <w:rsid w:val="00EF5D35"/>
    <w:rsid w:val="00EF6E2A"/>
    <w:rsid w:val="00F00935"/>
    <w:rsid w:val="00F017C6"/>
    <w:rsid w:val="00F02571"/>
    <w:rsid w:val="00F03175"/>
    <w:rsid w:val="00F05E82"/>
    <w:rsid w:val="00F077D7"/>
    <w:rsid w:val="00F07999"/>
    <w:rsid w:val="00F07C57"/>
    <w:rsid w:val="00F07DCD"/>
    <w:rsid w:val="00F10766"/>
    <w:rsid w:val="00F12A03"/>
    <w:rsid w:val="00F132C1"/>
    <w:rsid w:val="00F146CE"/>
    <w:rsid w:val="00F15D79"/>
    <w:rsid w:val="00F16DB3"/>
    <w:rsid w:val="00F17B79"/>
    <w:rsid w:val="00F17DB8"/>
    <w:rsid w:val="00F20A45"/>
    <w:rsid w:val="00F20B40"/>
    <w:rsid w:val="00F21D97"/>
    <w:rsid w:val="00F21FD5"/>
    <w:rsid w:val="00F22CAE"/>
    <w:rsid w:val="00F24E46"/>
    <w:rsid w:val="00F271E9"/>
    <w:rsid w:val="00F27779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288"/>
    <w:rsid w:val="00F43EDD"/>
    <w:rsid w:val="00F4459C"/>
    <w:rsid w:val="00F45023"/>
    <w:rsid w:val="00F45DF8"/>
    <w:rsid w:val="00F46EEE"/>
    <w:rsid w:val="00F47309"/>
    <w:rsid w:val="00F4740F"/>
    <w:rsid w:val="00F4786B"/>
    <w:rsid w:val="00F479F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E81"/>
    <w:rsid w:val="00F62801"/>
    <w:rsid w:val="00F65F10"/>
    <w:rsid w:val="00F66471"/>
    <w:rsid w:val="00F670C6"/>
    <w:rsid w:val="00F71FEC"/>
    <w:rsid w:val="00F75226"/>
    <w:rsid w:val="00F753B0"/>
    <w:rsid w:val="00F76F82"/>
    <w:rsid w:val="00F7710D"/>
    <w:rsid w:val="00F82C12"/>
    <w:rsid w:val="00F83233"/>
    <w:rsid w:val="00F83F3A"/>
    <w:rsid w:val="00F860E7"/>
    <w:rsid w:val="00F86FD9"/>
    <w:rsid w:val="00F9225A"/>
    <w:rsid w:val="00F92923"/>
    <w:rsid w:val="00F9466F"/>
    <w:rsid w:val="00F94D0D"/>
    <w:rsid w:val="00F94F2B"/>
    <w:rsid w:val="00F94F99"/>
    <w:rsid w:val="00F95794"/>
    <w:rsid w:val="00F9598B"/>
    <w:rsid w:val="00F95EE9"/>
    <w:rsid w:val="00F95F14"/>
    <w:rsid w:val="00F962C2"/>
    <w:rsid w:val="00F96B69"/>
    <w:rsid w:val="00FA030C"/>
    <w:rsid w:val="00FA07EC"/>
    <w:rsid w:val="00FA1150"/>
    <w:rsid w:val="00FA1348"/>
    <w:rsid w:val="00FA298C"/>
    <w:rsid w:val="00FA3F07"/>
    <w:rsid w:val="00FA4E76"/>
    <w:rsid w:val="00FB09EB"/>
    <w:rsid w:val="00FB0EA7"/>
    <w:rsid w:val="00FB1591"/>
    <w:rsid w:val="00FB2130"/>
    <w:rsid w:val="00FB4530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A33"/>
    <w:rsid w:val="00FF13E7"/>
    <w:rsid w:val="00FF1492"/>
    <w:rsid w:val="00FF166E"/>
    <w:rsid w:val="00FF302A"/>
    <w:rsid w:val="00FF3D43"/>
    <w:rsid w:val="00FF412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A1B540-C123-4958-98B4-3EFCCF3A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E7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outlineLvl w:val="0"/>
    </w:pPr>
    <w:rPr>
      <w:color w:val="990000"/>
      <w:kern w:val="36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6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7523E"/>
    <w:rPr>
      <w:rFonts w:ascii="Tahoma" w:hAnsi="Tahoma" w:cs="Tahoma"/>
      <w:sz w:val="16"/>
      <w:szCs w:val="16"/>
    </w:rPr>
  </w:style>
  <w:style w:type="character" w:customStyle="1" w:styleId="mglnk231">
    <w:name w:val="mg_lnk231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rsid w:val="004F1013"/>
    <w:rPr>
      <w:sz w:val="17"/>
      <w:szCs w:val="17"/>
    </w:rPr>
  </w:style>
  <w:style w:type="character" w:customStyle="1" w:styleId="mg121">
    <w:name w:val="mg_121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uiPriority w:val="22"/>
    <w:qFormat/>
    <w:rsid w:val="008D3F80"/>
    <w:rPr>
      <w:b/>
      <w:bCs/>
    </w:rPr>
  </w:style>
  <w:style w:type="character" w:styleId="Vurgu">
    <w:name w:val="Emphasis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/>
    </w:pPr>
    <w:rPr>
      <w:color w:val="000000"/>
      <w:lang w:eastAsia="tr-TR"/>
    </w:rPr>
  </w:style>
  <w:style w:type="character" w:customStyle="1" w:styleId="GvdeMetniGirintisiChar">
    <w:name w:val="Gövde Metni Girintisi Char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paragraph" w:customStyle="1" w:styleId="spot">
    <w:name w:val="spot"/>
    <w:basedOn w:val="Normal"/>
    <w:rsid w:val="00F15D79"/>
    <w:pPr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F15D79"/>
  </w:style>
  <w:style w:type="character" w:customStyle="1" w:styleId="txt">
    <w:name w:val="txt"/>
    <w:basedOn w:val="VarsaylanParagrafYazTipi"/>
    <w:rsid w:val="00F15D79"/>
  </w:style>
  <w:style w:type="character" w:customStyle="1" w:styleId="Balk2Char">
    <w:name w:val="Başlık 2 Char"/>
    <w:link w:val="Balk2"/>
    <w:semiHidden/>
    <w:rsid w:val="00136ECD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249">
          <w:marLeft w:val="0"/>
          <w:marRight w:val="0"/>
          <w:marTop w:val="0"/>
          <w:marBottom w:val="0"/>
          <w:divBdr>
            <w:top w:val="single" w:sz="18" w:space="0" w:color="626A76"/>
            <w:left w:val="single" w:sz="18" w:space="0" w:color="626A76"/>
            <w:bottom w:val="single" w:sz="18" w:space="0" w:color="626A76"/>
            <w:right w:val="single" w:sz="18" w:space="0" w:color="626A76"/>
          </w:divBdr>
          <w:divsChild>
            <w:div w:id="1051921282">
              <w:marLeft w:val="93"/>
              <w:marRight w:val="0"/>
              <w:marTop w:val="0"/>
              <w:marBottom w:val="93"/>
              <w:divBdr>
                <w:top w:val="none" w:sz="0" w:space="0" w:color="auto"/>
                <w:left w:val="none" w:sz="0" w:space="7" w:color="auto"/>
                <w:bottom w:val="single" w:sz="18" w:space="0" w:color="45A7C9"/>
                <w:right w:val="none" w:sz="0" w:space="0" w:color="auto"/>
              </w:divBdr>
            </w:div>
            <w:div w:id="63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7B97-3734-40B5-9CF3-EE185CF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67</cp:revision>
  <cp:lastPrinted>2014-12-04T11:34:00Z</cp:lastPrinted>
  <dcterms:created xsi:type="dcterms:W3CDTF">2013-12-26T06:48:00Z</dcterms:created>
  <dcterms:modified xsi:type="dcterms:W3CDTF">2015-02-15T09:46:00Z</dcterms:modified>
</cp:coreProperties>
</file>