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22" w:rsidRPr="00E62C22" w:rsidRDefault="00E62C22" w:rsidP="00E62C22">
      <w:pPr>
        <w:pStyle w:val="AralkYok"/>
        <w:jc w:val="both"/>
        <w:rPr>
          <w:b/>
          <w:sz w:val="40"/>
          <w:szCs w:val="40"/>
          <w:lang w:eastAsia="tr-TR"/>
        </w:rPr>
      </w:pPr>
      <w:r w:rsidRPr="00E62C22">
        <w:rPr>
          <w:b/>
          <w:sz w:val="40"/>
          <w:szCs w:val="40"/>
          <w:lang w:eastAsia="tr-TR"/>
        </w:rPr>
        <w:t>MİNT AKA</w:t>
      </w:r>
      <w:r>
        <w:rPr>
          <w:b/>
          <w:sz w:val="40"/>
          <w:szCs w:val="40"/>
          <w:lang w:eastAsia="tr-TR"/>
        </w:rPr>
        <w:t>DEMİ YETENEK AVINA DEVAM EDİYOR</w:t>
      </w:r>
      <w:bookmarkStart w:id="0" w:name="_GoBack"/>
      <w:bookmarkEnd w:id="0"/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Pr="00E62C22" w:rsidRDefault="00E62C22" w:rsidP="00E62C22">
      <w:pPr>
        <w:pStyle w:val="AralkYok"/>
        <w:jc w:val="both"/>
        <w:rPr>
          <w:b/>
          <w:sz w:val="28"/>
          <w:szCs w:val="28"/>
          <w:lang w:eastAsia="tr-TR"/>
        </w:rPr>
      </w:pPr>
      <w:r w:rsidRPr="00E62C22">
        <w:rPr>
          <w:b/>
          <w:sz w:val="28"/>
          <w:szCs w:val="28"/>
          <w:lang w:eastAsia="tr-TR"/>
        </w:rPr>
        <w:t xml:space="preserve">Ünlü senarist ve yapımcı Birol Güven tarafından kurulan </w:t>
      </w:r>
      <w:proofErr w:type="spellStart"/>
      <w:r w:rsidRPr="00E62C22">
        <w:rPr>
          <w:b/>
          <w:sz w:val="28"/>
          <w:szCs w:val="28"/>
          <w:lang w:eastAsia="tr-TR"/>
        </w:rPr>
        <w:t>Mint</w:t>
      </w:r>
      <w:proofErr w:type="spellEnd"/>
      <w:r w:rsidRPr="00E62C22">
        <w:rPr>
          <w:b/>
          <w:sz w:val="28"/>
          <w:szCs w:val="28"/>
          <w:lang w:eastAsia="tr-TR"/>
        </w:rPr>
        <w:t xml:space="preserve"> Akademi’de yeni sezon başlıyor.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2006 yılında ünlü senarist ve yapımcı Birol Güven tarafından kurulan, şimdiye kad</w:t>
      </w:r>
      <w:r>
        <w:rPr>
          <w:sz w:val="24"/>
          <w:szCs w:val="24"/>
          <w:lang w:eastAsia="tr-TR"/>
        </w:rPr>
        <w:t>ar sinema ve dizi sektörüne bir</w:t>
      </w:r>
      <w:r w:rsidRPr="00E62C22">
        <w:rPr>
          <w:sz w:val="24"/>
          <w:szCs w:val="24"/>
          <w:lang w:eastAsia="tr-TR"/>
        </w:rPr>
        <w:t xml:space="preserve">çok oyuncu ve yazar kazandıran </w:t>
      </w:r>
      <w:proofErr w:type="spellStart"/>
      <w:r w:rsidRPr="00E62C22">
        <w:rPr>
          <w:sz w:val="24"/>
          <w:szCs w:val="24"/>
          <w:lang w:eastAsia="tr-TR"/>
        </w:rPr>
        <w:t>Mint</w:t>
      </w:r>
      <w:proofErr w:type="spellEnd"/>
      <w:r w:rsidRPr="00E62C22">
        <w:rPr>
          <w:sz w:val="24"/>
          <w:szCs w:val="24"/>
          <w:lang w:eastAsia="tr-TR"/>
        </w:rPr>
        <w:t xml:space="preserve"> Akademi yeni yetenekleriyle sezonu açıyor.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 xml:space="preserve">5 Ekim’de yeni eğitim dönemini açan akademi </w:t>
      </w:r>
      <w:r w:rsidRPr="00E62C22">
        <w:rPr>
          <w:b/>
          <w:sz w:val="24"/>
          <w:szCs w:val="24"/>
          <w:lang w:eastAsia="tr-TR"/>
        </w:rPr>
        <w:t>“Bilen değil, yapabilen”</w:t>
      </w:r>
      <w:r w:rsidRPr="00E62C22">
        <w:rPr>
          <w:sz w:val="24"/>
          <w:szCs w:val="24"/>
          <w:lang w:eastAsia="tr-TR"/>
        </w:rPr>
        <w:t xml:space="preserve"> sloganıyla teori ve pratiği buluşturan bir eğitim vaat ediyor. </w:t>
      </w: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 xml:space="preserve">Güven, </w:t>
      </w:r>
      <w:proofErr w:type="spellStart"/>
      <w:r w:rsidRPr="00E62C22">
        <w:rPr>
          <w:sz w:val="24"/>
          <w:szCs w:val="24"/>
          <w:lang w:eastAsia="tr-TR"/>
        </w:rPr>
        <w:t>MinT</w:t>
      </w:r>
      <w:proofErr w:type="spellEnd"/>
      <w:r w:rsidRPr="00E62C22">
        <w:rPr>
          <w:sz w:val="24"/>
          <w:szCs w:val="24"/>
          <w:lang w:eastAsia="tr-TR"/>
        </w:rPr>
        <w:t xml:space="preserve"> Akademi için “Hızla büyüyen sektörün ihtiyacı olan yeni yeteneklere başarılı bir kariyer sunmayı amaçlıyoruz.” diyor.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 xml:space="preserve">Konusunda uzman ve deneyimli eğitimcileri ile 10 yıla yakın bir süredir faaliyet gösteren </w:t>
      </w:r>
      <w:proofErr w:type="spellStart"/>
      <w:r w:rsidRPr="00E62C22">
        <w:rPr>
          <w:sz w:val="24"/>
          <w:szCs w:val="24"/>
          <w:lang w:eastAsia="tr-TR"/>
        </w:rPr>
        <w:t>Mint</w:t>
      </w:r>
      <w:proofErr w:type="spellEnd"/>
      <w:r w:rsidRPr="00E62C22">
        <w:rPr>
          <w:sz w:val="24"/>
          <w:szCs w:val="24"/>
          <w:lang w:eastAsia="tr-TR"/>
        </w:rPr>
        <w:t xml:space="preserve"> Akademi’de Temel Oyunculuk, İleri Oyunculuk, Senaryo Atölyesi, Ses ve Kayıt Teknolojileri, Yaratıcı Drama, Bireysel Müzik, Çocuk Korosu ve Diksiyon eğitimleri veriliyor.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E62C22" w:rsidRDefault="00E62C22" w:rsidP="00E62C22">
      <w:pPr>
        <w:pStyle w:val="AralkYok"/>
        <w:jc w:val="both"/>
        <w:rPr>
          <w:b/>
          <w:sz w:val="24"/>
          <w:szCs w:val="24"/>
          <w:u w:val="single"/>
          <w:lang w:eastAsia="tr-TR"/>
        </w:rPr>
      </w:pPr>
      <w:r w:rsidRPr="00E62C22">
        <w:rPr>
          <w:b/>
          <w:sz w:val="24"/>
          <w:szCs w:val="24"/>
          <w:u w:val="single"/>
          <w:lang w:eastAsia="tr-TR"/>
        </w:rPr>
        <w:t>EĞİTİMLER:</w:t>
      </w:r>
    </w:p>
    <w:p w:rsidR="00E62C22" w:rsidRPr="00E62C22" w:rsidRDefault="00E62C22" w:rsidP="00E62C22">
      <w:pPr>
        <w:pStyle w:val="AralkYok"/>
        <w:jc w:val="both"/>
        <w:rPr>
          <w:b/>
          <w:sz w:val="24"/>
          <w:szCs w:val="24"/>
          <w:u w:val="single"/>
          <w:lang w:eastAsia="tr-TR"/>
        </w:rPr>
      </w:pP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TEMEL OYUNCULUK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İLERİ OYUNCULUK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SENARYO ATÖLYESİ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SES ve KAYIT TEKNOLOJİLERİ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YARATICI DRAMA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ÇOCUK KOROSU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BİREYSEL MÜZİK</w:t>
      </w:r>
    </w:p>
    <w:p w:rsid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  <w:r w:rsidRPr="00E62C22">
        <w:rPr>
          <w:sz w:val="24"/>
          <w:szCs w:val="24"/>
          <w:lang w:eastAsia="tr-TR"/>
        </w:rPr>
        <w:t>DİKSİYON</w:t>
      </w:r>
    </w:p>
    <w:p w:rsidR="00E62C22" w:rsidRPr="00E62C22" w:rsidRDefault="00E62C22" w:rsidP="00E62C22">
      <w:pPr>
        <w:pStyle w:val="AralkYok"/>
        <w:jc w:val="both"/>
        <w:rPr>
          <w:sz w:val="24"/>
          <w:szCs w:val="24"/>
          <w:lang w:eastAsia="tr-TR"/>
        </w:rPr>
      </w:pPr>
    </w:p>
    <w:p w:rsidR="005856D5" w:rsidRPr="00E62C22" w:rsidRDefault="00E62C22" w:rsidP="00E62C22">
      <w:pPr>
        <w:pStyle w:val="AralkYok"/>
        <w:jc w:val="both"/>
        <w:rPr>
          <w:sz w:val="24"/>
          <w:szCs w:val="24"/>
        </w:rPr>
      </w:pPr>
      <w:r w:rsidRPr="00E62C22">
        <w:rPr>
          <w:sz w:val="24"/>
          <w:szCs w:val="24"/>
          <w:lang w:eastAsia="tr-TR"/>
        </w:rPr>
        <w:t>Detaylı bilgi için: http://www.mintakademi.com.tr/</w:t>
      </w:r>
    </w:p>
    <w:sectPr w:rsidR="005856D5" w:rsidRPr="00E6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2"/>
    <w:rsid w:val="005856D5"/>
    <w:rsid w:val="00E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63F3-266D-4BEF-A207-3C29535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2C22"/>
    <w:rPr>
      <w:color w:val="0000FF"/>
      <w:u w:val="single"/>
    </w:rPr>
  </w:style>
  <w:style w:type="paragraph" w:styleId="AralkYok">
    <w:name w:val="No Spacing"/>
    <w:uiPriority w:val="1"/>
    <w:qFormat/>
    <w:rsid w:val="00E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2015-10-11T19:23:00Z</dcterms:created>
  <dcterms:modified xsi:type="dcterms:W3CDTF">2015-10-11T19:27:00Z</dcterms:modified>
</cp:coreProperties>
</file>