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38088" w14:textId="77777777" w:rsidR="003F2D8D" w:rsidRPr="00D732CD" w:rsidRDefault="003F2D8D" w:rsidP="00786888">
      <w:pPr>
        <w:jc w:val="both"/>
        <w:rPr>
          <w:rFonts w:ascii="Times New Roman" w:hAnsi="Times New Roman"/>
          <w:b/>
          <w:lang w:val="tr-TR"/>
        </w:rPr>
      </w:pPr>
    </w:p>
    <w:p w14:paraId="6CC6A417" w14:textId="77777777" w:rsidR="003F2D8D" w:rsidRPr="00D732CD" w:rsidRDefault="003F2D8D" w:rsidP="00786888">
      <w:pPr>
        <w:ind w:firstLine="720"/>
        <w:jc w:val="both"/>
        <w:rPr>
          <w:rFonts w:ascii="Times New Roman" w:hAnsi="Times New Roman"/>
          <w:b/>
          <w:lang w:val="tr-TR"/>
        </w:rPr>
      </w:pPr>
      <w:r w:rsidRPr="00D732CD">
        <w:rPr>
          <w:rFonts w:ascii="Times New Roman" w:hAnsi="Times New Roman"/>
          <w:b/>
          <w:lang w:val="tr-TR"/>
        </w:rPr>
        <w:t xml:space="preserve">                                   </w:t>
      </w:r>
      <w:r w:rsidR="00E47C4C">
        <w:rPr>
          <w:rFonts w:ascii="Times New Roman" w:hAnsi="Times New Roman"/>
          <w:b/>
          <w:noProof/>
          <w:lang w:val="tr-TR" w:eastAsia="tr-TR"/>
        </w:rPr>
        <w:drawing>
          <wp:inline distT="0" distB="0" distL="0" distR="0" wp14:anchorId="1C633E03" wp14:editId="264EABF8">
            <wp:extent cx="1438910" cy="1073150"/>
            <wp:effectExtent l="0" t="0" r="8890" b="0"/>
            <wp:docPr id="1" name="Picture 1" descr="Macintosh HD:Users:defnetuzu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fnetuzu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F986" w14:textId="77777777" w:rsidR="003F2D8D" w:rsidRPr="00D732CD" w:rsidRDefault="003F2D8D" w:rsidP="00786888">
      <w:pPr>
        <w:jc w:val="both"/>
        <w:rPr>
          <w:rFonts w:ascii="Times New Roman" w:hAnsi="Times New Roman"/>
          <w:b/>
          <w:lang w:val="tr-TR"/>
        </w:rPr>
      </w:pPr>
      <w:r w:rsidRPr="00D732CD">
        <w:rPr>
          <w:rFonts w:ascii="Times New Roman" w:hAnsi="Times New Roman"/>
          <w:b/>
          <w:lang w:val="tr-TR"/>
        </w:rPr>
        <w:t xml:space="preserve"> </w:t>
      </w:r>
    </w:p>
    <w:p w14:paraId="4A1E5B20" w14:textId="77777777" w:rsidR="003F2D8D" w:rsidRPr="005338F7" w:rsidRDefault="003F2D8D" w:rsidP="006A1BDC">
      <w:pPr>
        <w:jc w:val="center"/>
        <w:rPr>
          <w:rFonts w:ascii="Times New Roman" w:hAnsi="Times New Roman"/>
          <w:b/>
          <w:sz w:val="40"/>
          <w:szCs w:val="40"/>
          <w:lang w:val="tr-TR"/>
        </w:rPr>
      </w:pPr>
      <w:r w:rsidRPr="005338F7">
        <w:rPr>
          <w:rFonts w:ascii="Times New Roman" w:hAnsi="Times New Roman"/>
          <w:b/>
          <w:sz w:val="40"/>
          <w:szCs w:val="40"/>
          <w:lang w:val="tr-TR"/>
        </w:rPr>
        <w:t>Kadir Has Üniversitesi Türkiye Film Araştırmalarında Yeni Yönelimler Konferansı, 16. yılında “Sinema ve Ses” ilişkisini ele alıyor.</w:t>
      </w:r>
    </w:p>
    <w:p w14:paraId="099AC57A" w14:textId="77777777" w:rsidR="003F2D8D" w:rsidRPr="00D732CD" w:rsidRDefault="003F2D8D" w:rsidP="00786888">
      <w:pPr>
        <w:jc w:val="both"/>
        <w:rPr>
          <w:rFonts w:ascii="Times New Roman" w:hAnsi="Times New Roman"/>
          <w:lang w:val="tr-TR"/>
        </w:rPr>
      </w:pPr>
    </w:p>
    <w:p w14:paraId="11968D8C" w14:textId="77777777" w:rsidR="003F2D8D" w:rsidRPr="00D732CD" w:rsidRDefault="003F2D8D" w:rsidP="006A1BDC">
      <w:pPr>
        <w:jc w:val="both"/>
        <w:rPr>
          <w:rFonts w:ascii="Times New Roman" w:hAnsi="Times New Roman"/>
          <w:color w:val="000000"/>
          <w:lang w:val="tr-TR"/>
        </w:rPr>
      </w:pPr>
      <w:r w:rsidRPr="00D732CD">
        <w:rPr>
          <w:rFonts w:ascii="Times New Roman" w:hAnsi="Times New Roman"/>
          <w:lang w:val="tr-TR"/>
        </w:rPr>
        <w:t xml:space="preserve">Türkiye’deki film akademisyenleri, sinemacılar ve sinemaseverleri bir araya getirerek, sektöre yeni açılımlar kazandırmak ve daha üretken bir platform oluşturmak amacıyla düzenlenen </w:t>
      </w:r>
      <w:r w:rsidRPr="00D732CD">
        <w:rPr>
          <w:rFonts w:ascii="Times New Roman" w:hAnsi="Times New Roman"/>
          <w:b/>
          <w:lang w:val="tr-TR"/>
        </w:rPr>
        <w:t>Türkiye Film Araştırmalarında Yeni Yönelimler</w:t>
      </w:r>
      <w:r w:rsidRPr="00D732CD">
        <w:rPr>
          <w:rFonts w:ascii="Times New Roman" w:hAnsi="Times New Roman"/>
          <w:lang w:val="tr-TR"/>
        </w:rPr>
        <w:t xml:space="preserve"> konferansı bu sene on altıncı kez düzenleniyor. 1999 yılından beri her yıl çok sayıda uluslararası sinemacı ve akademisyenin katıldığı konferans, bu sene 7</w:t>
      </w:r>
      <w:r w:rsidR="00E071E9">
        <w:rPr>
          <w:rFonts w:ascii="Times New Roman" w:hAnsi="Times New Roman"/>
          <w:lang w:val="tr-TR"/>
        </w:rPr>
        <w:t xml:space="preserve"> </w:t>
      </w:r>
      <w:r w:rsidRPr="00D732CD">
        <w:rPr>
          <w:rFonts w:ascii="Times New Roman" w:hAnsi="Times New Roman"/>
          <w:lang w:val="tr-TR"/>
        </w:rPr>
        <w:t>-</w:t>
      </w:r>
      <w:r w:rsidR="00E071E9">
        <w:rPr>
          <w:rFonts w:ascii="Times New Roman" w:hAnsi="Times New Roman"/>
          <w:lang w:val="tr-TR"/>
        </w:rPr>
        <w:t xml:space="preserve"> </w:t>
      </w:r>
      <w:r w:rsidRPr="00D732CD">
        <w:rPr>
          <w:rFonts w:ascii="Times New Roman" w:hAnsi="Times New Roman"/>
          <w:lang w:val="tr-TR"/>
        </w:rPr>
        <w:t xml:space="preserve">9 Mayıs 2015 tarihlerinde Kadir Has Üniversitesi </w:t>
      </w:r>
      <w:r w:rsidRPr="00234FAD">
        <w:rPr>
          <w:rFonts w:ascii="Times New Roman" w:hAnsi="Times New Roman"/>
          <w:lang w:val="tr-TR"/>
        </w:rPr>
        <w:t>Kültür Merkezi’nde</w:t>
      </w:r>
      <w:r w:rsidRPr="00D732CD">
        <w:rPr>
          <w:rFonts w:ascii="Times New Roman" w:hAnsi="Times New Roman"/>
          <w:lang w:val="tr-TR"/>
        </w:rPr>
        <w:t xml:space="preserve"> gerçekleşecek. Bundan önceki konferansların bildirileri makalelere dönüştürülerek </w:t>
      </w:r>
      <w:r w:rsidRPr="00234FAD">
        <w:rPr>
          <w:rFonts w:ascii="Times New Roman" w:hAnsi="Times New Roman"/>
          <w:lang w:val="tr-TR"/>
        </w:rPr>
        <w:t>Bağlam Yayınları</w:t>
      </w:r>
      <w:r w:rsidRPr="00D732CD">
        <w:rPr>
          <w:rFonts w:ascii="Times New Roman" w:hAnsi="Times New Roman"/>
          <w:lang w:val="tr-TR"/>
        </w:rPr>
        <w:t xml:space="preserve"> tarafından düzenli olarak yayınla</w:t>
      </w:r>
      <w:r w:rsidR="002C0FFF">
        <w:rPr>
          <w:rFonts w:ascii="Times New Roman" w:hAnsi="Times New Roman"/>
          <w:lang w:val="tr-TR"/>
        </w:rPr>
        <w:t>nmıştır. Bu derlemeler Türkiye S</w:t>
      </w:r>
      <w:r w:rsidR="002C0FFF" w:rsidRPr="00D732CD">
        <w:rPr>
          <w:rFonts w:ascii="Times New Roman" w:hAnsi="Times New Roman"/>
          <w:lang w:val="tr-TR"/>
        </w:rPr>
        <w:t xml:space="preserve">ineması </w:t>
      </w:r>
      <w:r w:rsidRPr="00D732CD">
        <w:rPr>
          <w:rFonts w:ascii="Times New Roman" w:hAnsi="Times New Roman"/>
          <w:lang w:val="tr-TR"/>
        </w:rPr>
        <w:t xml:space="preserve">üzerine düzenli ve kapsamlı biçimde kurumsallaşan ilk çalışmaları oluşturmaktadır. </w:t>
      </w:r>
    </w:p>
    <w:p w14:paraId="57C0FE7D" w14:textId="77777777" w:rsidR="003F2D8D" w:rsidRPr="00D732CD" w:rsidRDefault="003F2D8D" w:rsidP="00786888">
      <w:pPr>
        <w:jc w:val="both"/>
        <w:rPr>
          <w:rFonts w:ascii="Times New Roman" w:hAnsi="Times New Roman"/>
          <w:lang w:val="tr-TR"/>
        </w:rPr>
      </w:pPr>
    </w:p>
    <w:p w14:paraId="21EFD7F4" w14:textId="77777777" w:rsidR="003F2D8D" w:rsidRPr="00D732CD" w:rsidRDefault="003F2D8D" w:rsidP="001F133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tr-TR"/>
        </w:rPr>
      </w:pPr>
      <w:r w:rsidRPr="00D732CD">
        <w:rPr>
          <w:rFonts w:ascii="Times New Roman" w:hAnsi="Times New Roman"/>
          <w:lang w:val="tr-TR"/>
        </w:rPr>
        <w:t xml:space="preserve">Sinematografik ifadede hayati bir öneme sahip olan </w:t>
      </w:r>
      <w:r w:rsidR="00E47C4C">
        <w:rPr>
          <w:rFonts w:ascii="Times New Roman" w:hAnsi="Times New Roman"/>
          <w:lang w:val="tr-TR"/>
        </w:rPr>
        <w:t>ancak</w:t>
      </w:r>
      <w:r w:rsidRPr="00D732CD">
        <w:rPr>
          <w:rFonts w:ascii="Times New Roman" w:hAnsi="Times New Roman"/>
          <w:lang w:val="tr-TR"/>
        </w:rPr>
        <w:t xml:space="preserve"> sinema yazınında yakın zamana kadar tali bir unsur ve ‘asıl’ meseleler için bir cephanelik olarak görülmekten kurtulamayan ses bu yılki konferansın konusunu </w:t>
      </w:r>
      <w:r w:rsidRPr="00886466">
        <w:rPr>
          <w:rFonts w:ascii="Times New Roman" w:hAnsi="Times New Roman"/>
          <w:lang w:val="tr-TR"/>
        </w:rPr>
        <w:t>belirliyor</w:t>
      </w:r>
      <w:r w:rsidRPr="00D732CD">
        <w:rPr>
          <w:rFonts w:ascii="Times New Roman" w:hAnsi="Times New Roman"/>
          <w:lang w:val="tr-TR"/>
        </w:rPr>
        <w:t xml:space="preserve">. </w:t>
      </w:r>
      <w:r w:rsidRPr="00D732CD">
        <w:rPr>
          <w:rFonts w:ascii="Times New Roman" w:hAnsi="Times New Roman"/>
          <w:color w:val="000000"/>
          <w:shd w:val="clear" w:color="auto" w:fill="FFFFFF"/>
          <w:lang w:val="tr-TR"/>
        </w:rPr>
        <w:t xml:space="preserve">Konferans, </w:t>
      </w:r>
      <w:r w:rsidR="00952AD0">
        <w:rPr>
          <w:rFonts w:ascii="Times New Roman" w:hAnsi="Times New Roman"/>
          <w:color w:val="000000"/>
          <w:shd w:val="clear" w:color="auto" w:fill="FFFFFF"/>
          <w:lang w:val="tr-TR"/>
        </w:rPr>
        <w:t xml:space="preserve">sinemada </w:t>
      </w:r>
      <w:r w:rsidRPr="00D732CD">
        <w:rPr>
          <w:rFonts w:ascii="Times New Roman" w:hAnsi="Times New Roman"/>
          <w:color w:val="000000"/>
          <w:lang w:val="tr-TR"/>
        </w:rPr>
        <w:t>ses temasını geniş bir spektrumda, çok yönlü ve disiplinlerarası bir bakışla tartışmaya açıyor.</w:t>
      </w:r>
    </w:p>
    <w:p w14:paraId="093C7D9E" w14:textId="77777777" w:rsidR="003F2D8D" w:rsidRPr="00D732CD" w:rsidRDefault="003F2D8D" w:rsidP="004229B9">
      <w:pPr>
        <w:shd w:val="clear" w:color="auto" w:fill="FFFFFF"/>
        <w:jc w:val="both"/>
        <w:rPr>
          <w:rFonts w:ascii="Times New Roman" w:hAnsi="Times New Roman"/>
          <w:color w:val="000000"/>
          <w:lang w:val="tr-TR"/>
        </w:rPr>
      </w:pPr>
    </w:p>
    <w:p w14:paraId="70ABBEEF" w14:textId="77777777" w:rsidR="003F2D8D" w:rsidRPr="00D732CD" w:rsidRDefault="003F2D8D" w:rsidP="00186D5F">
      <w:pPr>
        <w:jc w:val="both"/>
        <w:rPr>
          <w:rFonts w:ascii="Times New Roman" w:hAnsi="Times New Roman"/>
          <w:lang w:val="tr-TR"/>
        </w:rPr>
      </w:pPr>
      <w:r w:rsidRPr="00435AFA">
        <w:rPr>
          <w:rFonts w:ascii="Times New Roman" w:hAnsi="Times New Roman"/>
          <w:b/>
          <w:bCs/>
          <w:lang w:val="tr-TR"/>
        </w:rPr>
        <w:t>Türkiye</w:t>
      </w:r>
      <w:r w:rsidRPr="00D732CD">
        <w:rPr>
          <w:rFonts w:ascii="Times New Roman" w:hAnsi="Times New Roman"/>
          <w:b/>
          <w:lang w:val="tr-TR"/>
        </w:rPr>
        <w:t xml:space="preserve"> Film Araştırmalarında Yeni Yönelimler</w:t>
      </w:r>
      <w:r w:rsidR="00E071E9">
        <w:rPr>
          <w:rFonts w:ascii="Times New Roman" w:hAnsi="Times New Roman"/>
          <w:b/>
          <w:lang w:val="tr-TR"/>
        </w:rPr>
        <w:t xml:space="preserve"> </w:t>
      </w:r>
      <w:r w:rsidR="00E071E9" w:rsidRPr="00435AFA">
        <w:rPr>
          <w:rFonts w:ascii="Times New Roman" w:hAnsi="Times New Roman"/>
          <w:b/>
          <w:bCs/>
          <w:color w:val="222222"/>
          <w:shd w:val="clear" w:color="auto" w:fill="FFFFFF"/>
          <w:lang w:val="tr-TR"/>
        </w:rPr>
        <w:t>XVI</w:t>
      </w:r>
      <w:r w:rsidRPr="00D732CD">
        <w:rPr>
          <w:rFonts w:ascii="Times New Roman" w:hAnsi="Times New Roman"/>
          <w:b/>
          <w:lang w:val="tr-TR"/>
        </w:rPr>
        <w:t xml:space="preserve"> Sinema ve Ses</w:t>
      </w:r>
      <w:r w:rsidRPr="00D732CD">
        <w:rPr>
          <w:rFonts w:ascii="Times New Roman" w:hAnsi="Times New Roman"/>
          <w:lang w:val="tr-TR"/>
        </w:rPr>
        <w:t xml:space="preserve"> konferansının ana konuşma</w:t>
      </w:r>
      <w:r w:rsidR="00952AD0">
        <w:rPr>
          <w:rFonts w:ascii="Times New Roman" w:hAnsi="Times New Roman"/>
          <w:lang w:val="tr-TR"/>
        </w:rPr>
        <w:t>cı</w:t>
      </w:r>
      <w:r w:rsidRPr="00D732CD">
        <w:rPr>
          <w:rFonts w:ascii="Times New Roman" w:hAnsi="Times New Roman"/>
          <w:lang w:val="tr-TR"/>
        </w:rPr>
        <w:t>sı Kaliforniya Üniversitesi</w:t>
      </w:r>
      <w:r w:rsidR="00952AD0">
        <w:rPr>
          <w:rFonts w:ascii="Times New Roman" w:hAnsi="Times New Roman"/>
          <w:lang w:val="tr-TR"/>
        </w:rPr>
        <w:t>, Berkeley</w:t>
      </w:r>
      <w:r w:rsidRPr="00D732CD">
        <w:rPr>
          <w:rFonts w:ascii="Times New Roman" w:hAnsi="Times New Roman"/>
          <w:lang w:val="tr-TR"/>
        </w:rPr>
        <w:t xml:space="preserve"> </w:t>
      </w:r>
      <w:r w:rsidR="00E8241C">
        <w:rPr>
          <w:rFonts w:ascii="Times New Roman" w:hAnsi="Times New Roman"/>
          <w:lang w:val="tr-TR"/>
        </w:rPr>
        <w:t>F</w:t>
      </w:r>
      <w:r w:rsidR="00952AD0" w:rsidRPr="00D732CD">
        <w:rPr>
          <w:rFonts w:ascii="Times New Roman" w:hAnsi="Times New Roman"/>
          <w:lang w:val="tr-TR"/>
        </w:rPr>
        <w:t xml:space="preserve">ilm </w:t>
      </w:r>
      <w:r w:rsidRPr="00D732CD">
        <w:rPr>
          <w:rFonts w:ascii="Times New Roman" w:hAnsi="Times New Roman"/>
          <w:lang w:val="tr-TR"/>
        </w:rPr>
        <w:t xml:space="preserve">ve </w:t>
      </w:r>
      <w:r w:rsidR="00E8241C">
        <w:rPr>
          <w:rFonts w:ascii="Times New Roman" w:hAnsi="Times New Roman"/>
          <w:lang w:val="tr-TR"/>
        </w:rPr>
        <w:t>M</w:t>
      </w:r>
      <w:r w:rsidR="00952AD0" w:rsidRPr="00D732CD">
        <w:rPr>
          <w:rFonts w:ascii="Times New Roman" w:hAnsi="Times New Roman"/>
          <w:lang w:val="tr-TR"/>
        </w:rPr>
        <w:t xml:space="preserve">edya </w:t>
      </w:r>
      <w:r w:rsidR="00E8241C">
        <w:rPr>
          <w:rFonts w:ascii="Times New Roman" w:hAnsi="Times New Roman"/>
          <w:lang w:val="tr-TR"/>
        </w:rPr>
        <w:t>B</w:t>
      </w:r>
      <w:r w:rsidR="00952AD0">
        <w:rPr>
          <w:rFonts w:ascii="Times New Roman" w:hAnsi="Times New Roman"/>
          <w:lang w:val="tr-TR"/>
        </w:rPr>
        <w:t>ölümü profesörlerinden</w:t>
      </w:r>
      <w:r w:rsidRPr="00D732CD">
        <w:rPr>
          <w:rFonts w:ascii="Times New Roman" w:hAnsi="Times New Roman"/>
          <w:lang w:val="tr-TR"/>
        </w:rPr>
        <w:t xml:space="preserve"> Mary </w:t>
      </w:r>
      <w:proofErr w:type="spellStart"/>
      <w:r w:rsidRPr="00D732CD">
        <w:rPr>
          <w:rFonts w:ascii="Times New Roman" w:hAnsi="Times New Roman"/>
          <w:lang w:val="tr-TR"/>
        </w:rPr>
        <w:t>Ann</w:t>
      </w:r>
      <w:proofErr w:type="spellEnd"/>
      <w:r w:rsidRPr="00D732CD">
        <w:rPr>
          <w:rFonts w:ascii="Times New Roman" w:hAnsi="Times New Roman"/>
          <w:lang w:val="tr-TR"/>
        </w:rPr>
        <w:t xml:space="preserve"> </w:t>
      </w:r>
      <w:proofErr w:type="spellStart"/>
      <w:r w:rsidR="00952AD0" w:rsidRPr="00D732CD">
        <w:rPr>
          <w:rFonts w:ascii="Times New Roman" w:hAnsi="Times New Roman"/>
          <w:lang w:val="tr-TR"/>
        </w:rPr>
        <w:t>Doane</w:t>
      </w:r>
      <w:proofErr w:type="spellEnd"/>
      <w:r w:rsidR="00952AD0">
        <w:rPr>
          <w:rFonts w:ascii="Times New Roman" w:hAnsi="Times New Roman"/>
          <w:lang w:val="tr-TR"/>
        </w:rPr>
        <w:t xml:space="preserve"> olacaktır</w:t>
      </w:r>
      <w:r w:rsidRPr="00D732CD">
        <w:rPr>
          <w:rFonts w:ascii="Times New Roman" w:hAnsi="Times New Roman"/>
          <w:lang w:val="tr-TR"/>
        </w:rPr>
        <w:t>. Konferans bu yıl da her sene olduğu gibi ilgi çekici panellere ev sahipliği yapmaya devam ediyor. “Ses ve C</w:t>
      </w:r>
      <w:r w:rsidR="00287EB0">
        <w:rPr>
          <w:rFonts w:ascii="Times New Roman" w:hAnsi="Times New Roman"/>
          <w:lang w:val="tr-TR"/>
        </w:rPr>
        <w:t>insiyet,” “Ses, Zaman ve Mekan,”</w:t>
      </w:r>
      <w:r w:rsidRPr="00D732CD">
        <w:rPr>
          <w:rFonts w:ascii="Times New Roman" w:hAnsi="Times New Roman"/>
          <w:lang w:val="tr-TR"/>
        </w:rPr>
        <w:t xml:space="preserve"> </w:t>
      </w:r>
      <w:r w:rsidR="00287EB0">
        <w:rPr>
          <w:rFonts w:ascii="Times New Roman" w:hAnsi="Times New Roman"/>
          <w:lang w:val="tr-TR"/>
        </w:rPr>
        <w:t xml:space="preserve">ve </w:t>
      </w:r>
      <w:r w:rsidRPr="00D732CD">
        <w:rPr>
          <w:rFonts w:ascii="Times New Roman" w:hAnsi="Times New Roman"/>
          <w:lang w:val="tr-TR"/>
        </w:rPr>
        <w:t xml:space="preserve">“Ses ve Travma” gibi </w:t>
      </w:r>
      <w:r w:rsidR="00E071E9">
        <w:rPr>
          <w:rFonts w:ascii="Times New Roman" w:hAnsi="Times New Roman"/>
          <w:lang w:val="tr-TR"/>
        </w:rPr>
        <w:t xml:space="preserve">akademik </w:t>
      </w:r>
      <w:r w:rsidRPr="00D732CD">
        <w:rPr>
          <w:rFonts w:ascii="Times New Roman" w:hAnsi="Times New Roman"/>
          <w:lang w:val="tr-TR"/>
        </w:rPr>
        <w:t>oturumların yanı sıra,</w:t>
      </w:r>
      <w:r w:rsidR="00E071E9">
        <w:rPr>
          <w:rFonts w:ascii="Times New Roman" w:hAnsi="Times New Roman"/>
          <w:lang w:val="tr-TR"/>
        </w:rPr>
        <w:t xml:space="preserve"> endüstri panellerinin de yer alacağı konferansta</w:t>
      </w:r>
      <w:r w:rsidRPr="00D732CD">
        <w:rPr>
          <w:rFonts w:ascii="Times New Roman" w:hAnsi="Times New Roman"/>
          <w:lang w:val="tr-TR"/>
        </w:rPr>
        <w:t xml:space="preserve"> Türkiye </w:t>
      </w:r>
      <w:r w:rsidR="00054014">
        <w:rPr>
          <w:rFonts w:ascii="Times New Roman" w:hAnsi="Times New Roman"/>
          <w:lang w:val="tr-TR"/>
        </w:rPr>
        <w:t>Sineması’nın</w:t>
      </w:r>
      <w:r w:rsidR="00E071E9">
        <w:rPr>
          <w:rFonts w:ascii="Times New Roman" w:hAnsi="Times New Roman"/>
          <w:lang w:val="tr-TR"/>
        </w:rPr>
        <w:t xml:space="preserve"> </w:t>
      </w:r>
      <w:r w:rsidR="00054014">
        <w:rPr>
          <w:rFonts w:ascii="Times New Roman" w:hAnsi="Times New Roman"/>
          <w:lang w:val="tr-TR"/>
        </w:rPr>
        <w:t>önde gelen</w:t>
      </w:r>
      <w:r w:rsidR="00E071E9">
        <w:rPr>
          <w:rFonts w:ascii="Times New Roman" w:hAnsi="Times New Roman"/>
          <w:lang w:val="tr-TR"/>
        </w:rPr>
        <w:t xml:space="preserve"> isimlerinden</w:t>
      </w:r>
      <w:r w:rsidRPr="00D732CD">
        <w:rPr>
          <w:rFonts w:ascii="Times New Roman" w:hAnsi="Times New Roman"/>
          <w:lang w:val="tr-TR"/>
        </w:rPr>
        <w:t xml:space="preserve"> Ender Akay, Ezel Akay, Taylan Oğuz ve Mehmet </w:t>
      </w:r>
      <w:proofErr w:type="spellStart"/>
      <w:r w:rsidRPr="00D732CD">
        <w:rPr>
          <w:rFonts w:ascii="Times New Roman" w:hAnsi="Times New Roman"/>
          <w:lang w:val="tr-TR"/>
        </w:rPr>
        <w:t>Kılıçel</w:t>
      </w:r>
      <w:r w:rsidR="00E071E9">
        <w:rPr>
          <w:rFonts w:ascii="Times New Roman" w:hAnsi="Times New Roman"/>
          <w:lang w:val="tr-TR"/>
        </w:rPr>
        <w:t>’in</w:t>
      </w:r>
      <w:proofErr w:type="spellEnd"/>
      <w:r w:rsidR="00E071E9">
        <w:rPr>
          <w:rFonts w:ascii="Times New Roman" w:hAnsi="Times New Roman"/>
          <w:lang w:val="tr-TR"/>
        </w:rPr>
        <w:t xml:space="preserve"> katılımıyla </w:t>
      </w:r>
      <w:r w:rsidR="00054014" w:rsidRPr="00D732CD">
        <w:rPr>
          <w:rFonts w:ascii="Times New Roman" w:hAnsi="Times New Roman"/>
          <w:lang w:val="tr-TR"/>
        </w:rPr>
        <w:t>“Türkiye Sineması</w:t>
      </w:r>
      <w:r w:rsidR="00054014">
        <w:rPr>
          <w:rFonts w:ascii="Times New Roman" w:hAnsi="Times New Roman"/>
          <w:lang w:val="tr-TR"/>
        </w:rPr>
        <w:t xml:space="preserve">’nda Ses Tasarlamak” </w:t>
      </w:r>
      <w:r w:rsidR="00E071E9">
        <w:rPr>
          <w:rFonts w:ascii="Times New Roman" w:hAnsi="Times New Roman"/>
          <w:lang w:val="tr-TR"/>
        </w:rPr>
        <w:t xml:space="preserve">başlıklı panelde güncel uygulamalar </w:t>
      </w:r>
      <w:r w:rsidR="00E071E9" w:rsidRPr="00D732CD">
        <w:rPr>
          <w:rFonts w:ascii="Times New Roman" w:hAnsi="Times New Roman"/>
          <w:lang w:val="tr-TR"/>
        </w:rPr>
        <w:t>tartış</w:t>
      </w:r>
      <w:r w:rsidR="00E071E9">
        <w:rPr>
          <w:rFonts w:ascii="Times New Roman" w:hAnsi="Times New Roman"/>
          <w:lang w:val="tr-TR"/>
        </w:rPr>
        <w:t>ılacaktır</w:t>
      </w:r>
      <w:r w:rsidRPr="00D732CD">
        <w:rPr>
          <w:rFonts w:ascii="Times New Roman" w:hAnsi="Times New Roman"/>
          <w:lang w:val="tr-TR"/>
        </w:rPr>
        <w:t xml:space="preserve">. </w:t>
      </w:r>
      <w:r w:rsidR="005C1C25">
        <w:rPr>
          <w:rFonts w:ascii="Times New Roman" w:hAnsi="Times New Roman"/>
          <w:lang w:val="tr-TR"/>
        </w:rPr>
        <w:t>Beden, cinsellik, performans ve</w:t>
      </w:r>
      <w:r w:rsidR="00E8241C">
        <w:rPr>
          <w:rFonts w:ascii="Times New Roman" w:hAnsi="Times New Roman"/>
          <w:lang w:val="tr-TR"/>
        </w:rPr>
        <w:t xml:space="preserve"> kimlik</w:t>
      </w:r>
      <w:r w:rsidR="005C1C25">
        <w:rPr>
          <w:rFonts w:ascii="Times New Roman" w:hAnsi="Times New Roman"/>
          <w:lang w:val="tr-TR"/>
        </w:rPr>
        <w:t xml:space="preserve"> ile dublaj</w:t>
      </w:r>
      <w:r w:rsidR="00E47C4C">
        <w:rPr>
          <w:rFonts w:ascii="Times New Roman" w:hAnsi="Times New Roman"/>
          <w:lang w:val="tr-TR"/>
        </w:rPr>
        <w:t xml:space="preserve">, sessizlik, dil ve söylem </w:t>
      </w:r>
      <w:r w:rsidRPr="00D732CD">
        <w:rPr>
          <w:rFonts w:ascii="Times New Roman" w:hAnsi="Times New Roman"/>
          <w:lang w:val="tr-TR"/>
        </w:rPr>
        <w:t>gibi birbir</w:t>
      </w:r>
      <w:r w:rsidR="005C1C25">
        <w:rPr>
          <w:rFonts w:ascii="Times New Roman" w:hAnsi="Times New Roman"/>
          <w:lang w:val="tr-TR"/>
        </w:rPr>
        <w:t>iyle yakından ilintili konular bu yılki konferansın sunumlarında yer bulu</w:t>
      </w:r>
      <w:r w:rsidRPr="00D732CD">
        <w:rPr>
          <w:rFonts w:ascii="Times New Roman" w:hAnsi="Times New Roman"/>
          <w:lang w:val="tr-TR"/>
        </w:rPr>
        <w:t>yor.</w:t>
      </w:r>
    </w:p>
    <w:p w14:paraId="07C8BAEF" w14:textId="77777777" w:rsidR="003F2D8D" w:rsidRPr="00D732CD" w:rsidRDefault="003F2D8D" w:rsidP="00786888">
      <w:pPr>
        <w:jc w:val="both"/>
        <w:rPr>
          <w:rFonts w:ascii="Times New Roman" w:hAnsi="Times New Roman"/>
          <w:lang w:val="tr-TR"/>
        </w:rPr>
      </w:pPr>
    </w:p>
    <w:p w14:paraId="3AB809B6" w14:textId="77777777" w:rsidR="003F2D8D" w:rsidRPr="00D732CD" w:rsidRDefault="003F2D8D" w:rsidP="00B3280F">
      <w:pPr>
        <w:jc w:val="both"/>
        <w:rPr>
          <w:rFonts w:ascii="Times New Roman" w:hAnsi="Times New Roman"/>
          <w:lang w:val="tr-TR"/>
        </w:rPr>
      </w:pPr>
      <w:r w:rsidRPr="00D732CD">
        <w:rPr>
          <w:rFonts w:ascii="Times New Roman" w:hAnsi="Times New Roman"/>
          <w:lang w:val="tr-TR"/>
        </w:rPr>
        <w:t xml:space="preserve">Daha fazla bilgi için web sitesi: </w:t>
      </w:r>
      <w:bookmarkStart w:id="0" w:name="_GoBack"/>
      <w:r w:rsidRPr="00D732CD">
        <w:rPr>
          <w:rFonts w:ascii="Times New Roman" w:hAnsi="Times New Roman"/>
          <w:lang w:val="tr-TR"/>
        </w:rPr>
        <w:t>http://www.tfayy.org/</w:t>
      </w:r>
      <w:bookmarkEnd w:id="0"/>
    </w:p>
    <w:p w14:paraId="41596F5F" w14:textId="77777777" w:rsidR="003F2D8D" w:rsidRPr="00D732CD" w:rsidRDefault="003F2D8D" w:rsidP="00786888">
      <w:pPr>
        <w:jc w:val="both"/>
        <w:rPr>
          <w:rFonts w:ascii="Times New Roman" w:hAnsi="Times New Roman"/>
          <w:highlight w:val="yellow"/>
          <w:lang w:val="tr-TR"/>
        </w:rPr>
      </w:pPr>
    </w:p>
    <w:p w14:paraId="1F126AB4" w14:textId="77777777" w:rsidR="003F2D8D" w:rsidRPr="00D732CD" w:rsidRDefault="003F2D8D" w:rsidP="00786888">
      <w:pPr>
        <w:jc w:val="both"/>
        <w:rPr>
          <w:rFonts w:ascii="Times New Roman" w:hAnsi="Times New Roman"/>
          <w:highlight w:val="yellow"/>
          <w:lang w:val="tr-TR"/>
        </w:rPr>
      </w:pPr>
    </w:p>
    <w:p w14:paraId="2094310B" w14:textId="77777777" w:rsidR="003F2D8D" w:rsidRPr="00D732CD" w:rsidRDefault="003F2D8D" w:rsidP="00786888">
      <w:pPr>
        <w:jc w:val="both"/>
        <w:rPr>
          <w:rFonts w:ascii="Times New Roman" w:hAnsi="Times New Roman"/>
          <w:highlight w:val="yellow"/>
          <w:lang w:val="tr-TR"/>
        </w:rPr>
      </w:pPr>
    </w:p>
    <w:p w14:paraId="702A2891" w14:textId="77777777" w:rsidR="003F2D8D" w:rsidRPr="00D732CD" w:rsidRDefault="003F2D8D" w:rsidP="00786888">
      <w:pPr>
        <w:jc w:val="both"/>
        <w:rPr>
          <w:rFonts w:ascii="Times New Roman" w:hAnsi="Times New Roman"/>
          <w:lang w:val="tr-TR"/>
        </w:rPr>
      </w:pPr>
    </w:p>
    <w:sectPr w:rsidR="003F2D8D" w:rsidRPr="00D732CD" w:rsidSect="001861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8A"/>
    <w:rsid w:val="00054014"/>
    <w:rsid w:val="00066487"/>
    <w:rsid w:val="0010766D"/>
    <w:rsid w:val="00132D76"/>
    <w:rsid w:val="00133778"/>
    <w:rsid w:val="00155853"/>
    <w:rsid w:val="00186170"/>
    <w:rsid w:val="00186D5F"/>
    <w:rsid w:val="001B50F2"/>
    <w:rsid w:val="001F1334"/>
    <w:rsid w:val="00234FAD"/>
    <w:rsid w:val="00287EB0"/>
    <w:rsid w:val="00291A73"/>
    <w:rsid w:val="002C0FFF"/>
    <w:rsid w:val="003D5BFC"/>
    <w:rsid w:val="003F2D8D"/>
    <w:rsid w:val="004229B9"/>
    <w:rsid w:val="00435AFA"/>
    <w:rsid w:val="004476C0"/>
    <w:rsid w:val="005338F7"/>
    <w:rsid w:val="00585FA8"/>
    <w:rsid w:val="005C1C25"/>
    <w:rsid w:val="0062770D"/>
    <w:rsid w:val="006A1BDC"/>
    <w:rsid w:val="006B3C07"/>
    <w:rsid w:val="0070258B"/>
    <w:rsid w:val="0077361D"/>
    <w:rsid w:val="00786888"/>
    <w:rsid w:val="00787207"/>
    <w:rsid w:val="00792276"/>
    <w:rsid w:val="00835E5C"/>
    <w:rsid w:val="00886466"/>
    <w:rsid w:val="008F2542"/>
    <w:rsid w:val="009337A6"/>
    <w:rsid w:val="00933D78"/>
    <w:rsid w:val="00952AD0"/>
    <w:rsid w:val="00A94FE5"/>
    <w:rsid w:val="00AA5A02"/>
    <w:rsid w:val="00B3280F"/>
    <w:rsid w:val="00B50086"/>
    <w:rsid w:val="00B84B14"/>
    <w:rsid w:val="00C33105"/>
    <w:rsid w:val="00D732CD"/>
    <w:rsid w:val="00DC1A20"/>
    <w:rsid w:val="00E003F2"/>
    <w:rsid w:val="00E071E9"/>
    <w:rsid w:val="00E24E0C"/>
    <w:rsid w:val="00E47C4C"/>
    <w:rsid w:val="00E8241C"/>
    <w:rsid w:val="00F70FD5"/>
    <w:rsid w:val="00FB1D8A"/>
    <w:rsid w:val="00FB77EC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CC899"/>
  <w15:docId w15:val="{28672FCF-5AEE-478F-9CE7-47DDC09A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0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10766D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10766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786888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86888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7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Tüzün</dc:creator>
  <cp:keywords/>
  <dc:description/>
  <cp:lastModifiedBy>Sadi Cilingir</cp:lastModifiedBy>
  <cp:revision>5</cp:revision>
  <dcterms:created xsi:type="dcterms:W3CDTF">2015-04-21T13:00:00Z</dcterms:created>
  <dcterms:modified xsi:type="dcterms:W3CDTF">2015-05-09T13:30:00Z</dcterms:modified>
</cp:coreProperties>
</file>