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34D" w:rsidRPr="00C8754F" w:rsidRDefault="00380ADF">
      <w:pPr>
        <w:rPr>
          <w:rFonts w:ascii="Cambria" w:hAnsi="Cambria"/>
          <w:b/>
          <w:sz w:val="40"/>
          <w:szCs w:val="40"/>
        </w:rPr>
      </w:pPr>
      <w:r w:rsidRPr="00C8754F">
        <w:rPr>
          <w:rFonts w:ascii="Cambria" w:hAnsi="Cambria"/>
          <w:b/>
          <w:sz w:val="40"/>
          <w:szCs w:val="40"/>
        </w:rPr>
        <w:t>Türk Sinemasının 100 Yılı Konuşulacak</w:t>
      </w:r>
    </w:p>
    <w:p w:rsidR="00A1505B" w:rsidRPr="00EC7405" w:rsidRDefault="004C4AFF">
      <w:pPr>
        <w:rPr>
          <w:rFonts w:ascii="Cambria" w:hAnsi="Cambria"/>
          <w:b/>
          <w:sz w:val="24"/>
          <w:szCs w:val="24"/>
        </w:rPr>
      </w:pPr>
      <w:r w:rsidRPr="00EC7405">
        <w:rPr>
          <w:rFonts w:ascii="Cambria" w:hAnsi="Cambria"/>
          <w:b/>
          <w:sz w:val="24"/>
          <w:szCs w:val="24"/>
        </w:rPr>
        <w:t xml:space="preserve">Sinema yazarı </w:t>
      </w:r>
      <w:r w:rsidR="00A1505B" w:rsidRPr="00EC7405">
        <w:rPr>
          <w:rFonts w:ascii="Cambria" w:hAnsi="Cambria"/>
          <w:b/>
          <w:sz w:val="24"/>
          <w:szCs w:val="24"/>
        </w:rPr>
        <w:t xml:space="preserve">Suat Köçer, Türkiye Gençlik Vakfı (TÜGVA) İstanbul Şubesi’nde düzenlenecek “Türk </w:t>
      </w:r>
      <w:r w:rsidR="00C8754F" w:rsidRPr="00EC7405">
        <w:rPr>
          <w:rFonts w:ascii="Cambria" w:hAnsi="Cambria"/>
          <w:b/>
          <w:sz w:val="24"/>
          <w:szCs w:val="24"/>
        </w:rPr>
        <w:t>S</w:t>
      </w:r>
      <w:r w:rsidR="00A1505B" w:rsidRPr="00EC7405">
        <w:rPr>
          <w:rFonts w:ascii="Cambria" w:hAnsi="Cambria"/>
          <w:b/>
          <w:sz w:val="24"/>
          <w:szCs w:val="24"/>
        </w:rPr>
        <w:t xml:space="preserve">inemasının 100 Yılı” konulu söyleşiye konuk olacak. </w:t>
      </w:r>
    </w:p>
    <w:p w:rsidR="00A1505B" w:rsidRPr="00EC7405" w:rsidRDefault="00A1505B" w:rsidP="00A1505B">
      <w:pPr>
        <w:rPr>
          <w:rFonts w:ascii="Cambria" w:hAnsi="Cambria"/>
          <w:sz w:val="24"/>
          <w:szCs w:val="24"/>
        </w:rPr>
      </w:pPr>
      <w:r w:rsidRPr="00EC7405">
        <w:rPr>
          <w:rFonts w:ascii="Cambria" w:hAnsi="Cambria"/>
          <w:sz w:val="24"/>
          <w:szCs w:val="24"/>
        </w:rPr>
        <w:t xml:space="preserve">Türkiye Gençlik Vakfı (TÜGVA) İstanbul Şubesi tarafından düzenlenen Çarşamba Kahvesi’nin bu haftaki konuğu, </w:t>
      </w:r>
      <w:r w:rsidR="004C4AFF" w:rsidRPr="00EC7405">
        <w:rPr>
          <w:rFonts w:ascii="Cambria" w:hAnsi="Cambria"/>
          <w:sz w:val="24"/>
          <w:szCs w:val="24"/>
        </w:rPr>
        <w:t xml:space="preserve">Film Arası Dergisi Yayın Yönetmeni ve Yeni Şafak Gazetesi sinema yazarı </w:t>
      </w:r>
      <w:r w:rsidRPr="00EC7405">
        <w:rPr>
          <w:rFonts w:ascii="Cambria" w:hAnsi="Cambria"/>
          <w:sz w:val="24"/>
          <w:szCs w:val="24"/>
        </w:rPr>
        <w:t>Suat Köçer olacak. Programda Türk sinemasının 100. yılı nedeniyle genel bir değerlendirme yapacak olan Köçer, Türk sinemasının önemli süreçleri, öne çıkan akım ve yönelimler</w:t>
      </w:r>
      <w:r w:rsidR="001E6D77" w:rsidRPr="00EC7405">
        <w:rPr>
          <w:rFonts w:ascii="Cambria" w:hAnsi="Cambria"/>
          <w:sz w:val="24"/>
          <w:szCs w:val="24"/>
        </w:rPr>
        <w:t>i</w:t>
      </w:r>
      <w:r w:rsidRPr="00EC7405">
        <w:rPr>
          <w:rFonts w:ascii="Cambria" w:hAnsi="Cambria"/>
          <w:sz w:val="24"/>
          <w:szCs w:val="24"/>
        </w:rPr>
        <w:t xml:space="preserve"> ile bazı temel kavramlar üzerinde duracak. Sinema-toplum ilişkisin</w:t>
      </w:r>
      <w:r w:rsidR="00412157" w:rsidRPr="00EC7405">
        <w:rPr>
          <w:rFonts w:ascii="Cambria" w:hAnsi="Cambria"/>
          <w:sz w:val="24"/>
          <w:szCs w:val="24"/>
        </w:rPr>
        <w:t xml:space="preserve">e de değinecek olan </w:t>
      </w:r>
      <w:r w:rsidR="001E6D77" w:rsidRPr="00EC7405">
        <w:rPr>
          <w:rFonts w:ascii="Cambria" w:hAnsi="Cambria"/>
          <w:sz w:val="24"/>
          <w:szCs w:val="24"/>
        </w:rPr>
        <w:t>Köçe</w:t>
      </w:r>
      <w:r w:rsidR="00412157" w:rsidRPr="00EC7405">
        <w:rPr>
          <w:rFonts w:ascii="Cambria" w:hAnsi="Cambria"/>
          <w:sz w:val="24"/>
          <w:szCs w:val="24"/>
        </w:rPr>
        <w:t>r, toplumsal meselelerin sinemadaki yansımaları</w:t>
      </w:r>
      <w:r w:rsidR="001E6D77" w:rsidRPr="00EC7405">
        <w:rPr>
          <w:rFonts w:ascii="Cambria" w:hAnsi="Cambria"/>
          <w:sz w:val="24"/>
          <w:szCs w:val="24"/>
        </w:rPr>
        <w:t>yla ilgili düşüncelerini sinemaseverlerle paylaşacak.</w:t>
      </w:r>
      <w:r w:rsidR="00EC7405">
        <w:rPr>
          <w:rFonts w:ascii="Cambria" w:hAnsi="Cambria"/>
          <w:sz w:val="24"/>
          <w:szCs w:val="24"/>
        </w:rPr>
        <w:t xml:space="preserve"> </w:t>
      </w:r>
    </w:p>
    <w:p w:rsidR="00412157" w:rsidRPr="00EC7405" w:rsidRDefault="00A53833" w:rsidP="00A1505B">
      <w:pPr>
        <w:rPr>
          <w:rFonts w:ascii="Cambria" w:hAnsi="Cambria"/>
          <w:sz w:val="24"/>
          <w:szCs w:val="24"/>
        </w:rPr>
      </w:pPr>
      <w:r w:rsidRPr="00EC7405">
        <w:rPr>
          <w:rFonts w:ascii="Cambria" w:hAnsi="Cambria"/>
          <w:sz w:val="24"/>
          <w:szCs w:val="24"/>
        </w:rPr>
        <w:t>17 Eylül Çarşamba günü</w:t>
      </w:r>
      <w:r w:rsidR="00D7538C" w:rsidRPr="00EC7405">
        <w:rPr>
          <w:rFonts w:ascii="Cambria" w:hAnsi="Cambria"/>
          <w:sz w:val="24"/>
          <w:szCs w:val="24"/>
        </w:rPr>
        <w:t xml:space="preserve"> (yarın)</w:t>
      </w:r>
      <w:r w:rsidRPr="00EC7405">
        <w:rPr>
          <w:rFonts w:ascii="Cambria" w:hAnsi="Cambria"/>
          <w:sz w:val="24"/>
          <w:szCs w:val="24"/>
        </w:rPr>
        <w:t xml:space="preserve">, Türkiye Gençlik Vakfı (TÜGVA) İstanbul Şubesi’nin Topkapı’da bulunan merkezinde gerçekleşecek söyleşiye tüm sinemaseverler katılabilecek. </w:t>
      </w:r>
    </w:p>
    <w:p w:rsidR="00C8754F" w:rsidRPr="00EC7405" w:rsidRDefault="005864C6" w:rsidP="00C8754F">
      <w:pPr>
        <w:rPr>
          <w:rFonts w:ascii="Cambria" w:hAnsi="Cambria"/>
          <w:b/>
          <w:sz w:val="24"/>
          <w:szCs w:val="24"/>
        </w:rPr>
      </w:pPr>
      <w:r w:rsidRPr="00EC7405">
        <w:rPr>
          <w:rFonts w:ascii="Cambria" w:hAnsi="Cambria"/>
          <w:b/>
          <w:sz w:val="24"/>
          <w:szCs w:val="24"/>
        </w:rPr>
        <w:t>S</w:t>
      </w:r>
      <w:r w:rsidR="00EC7405">
        <w:rPr>
          <w:rFonts w:ascii="Cambria" w:hAnsi="Cambria"/>
          <w:b/>
          <w:sz w:val="24"/>
          <w:szCs w:val="24"/>
        </w:rPr>
        <w:t>ua</w:t>
      </w:r>
      <w:r w:rsidRPr="00EC7405">
        <w:rPr>
          <w:rFonts w:ascii="Cambria" w:hAnsi="Cambria"/>
          <w:b/>
          <w:sz w:val="24"/>
          <w:szCs w:val="24"/>
        </w:rPr>
        <w:t xml:space="preserve">t </w:t>
      </w:r>
      <w:proofErr w:type="spellStart"/>
      <w:r w:rsidRPr="00EC7405">
        <w:rPr>
          <w:rFonts w:ascii="Cambria" w:hAnsi="Cambria"/>
          <w:b/>
          <w:sz w:val="24"/>
          <w:szCs w:val="24"/>
        </w:rPr>
        <w:t>Köçer</w:t>
      </w:r>
      <w:proofErr w:type="spellEnd"/>
    </w:p>
    <w:p w:rsidR="00C8754F" w:rsidRPr="00EC7405" w:rsidRDefault="00C8754F" w:rsidP="00C8754F">
      <w:pPr>
        <w:rPr>
          <w:rFonts w:ascii="Cambria" w:hAnsi="Cambria"/>
          <w:sz w:val="24"/>
          <w:szCs w:val="24"/>
        </w:rPr>
      </w:pPr>
      <w:r w:rsidRPr="00EC7405">
        <w:rPr>
          <w:rFonts w:ascii="Cambria" w:hAnsi="Cambria"/>
          <w:sz w:val="24"/>
          <w:szCs w:val="24"/>
        </w:rPr>
        <w:t xml:space="preserve">Suat Köçer, 1980’de Erzurum’da doğdu. Ortaokul yıllarında hikâyeler yazarak başladığı yazma serüvenine, 2002’den itibaren İstanbul’da devam etti. Çeşitli ulusal dergilerde sürdürdüğü kültür sanat konulu yazılarının ardından, tamamen sinemaya yöneldi. Türk Sineması eksenli eleştiri, araştırma-inceleme ve röportajları ulusal gazete ve dergilerde yayımlandı. Ağustos 2010'da Film Arası Sinema Dergisi'ni kurdu. Arkadaşlarıyla birlikte yayımladığı Film Arası Sinema Dergisi’nde yazılarını sürdüren Köçer ayrıca, Yeni Şafak Gazetesi'nde, Cuma günleri, sinema sayfası hazırlıyor. </w:t>
      </w:r>
    </w:p>
    <w:p w:rsidR="00C8754F" w:rsidRPr="00EC7405" w:rsidRDefault="00C8754F" w:rsidP="00C8754F">
      <w:pPr>
        <w:rPr>
          <w:rFonts w:ascii="Cambria" w:hAnsi="Cambria"/>
          <w:b/>
          <w:sz w:val="24"/>
          <w:szCs w:val="24"/>
        </w:rPr>
      </w:pPr>
      <w:r w:rsidRPr="00EC7405">
        <w:rPr>
          <w:rFonts w:ascii="Cambria" w:hAnsi="Cambria"/>
          <w:b/>
          <w:sz w:val="24"/>
          <w:szCs w:val="24"/>
        </w:rPr>
        <w:t>Yayımlanmış kitapları</w:t>
      </w:r>
    </w:p>
    <w:p w:rsidR="00C8754F" w:rsidRPr="00EC7405" w:rsidRDefault="00C8754F" w:rsidP="00C8754F">
      <w:pPr>
        <w:contextualSpacing/>
        <w:rPr>
          <w:rFonts w:ascii="Cambria" w:hAnsi="Cambria"/>
          <w:sz w:val="24"/>
          <w:szCs w:val="24"/>
        </w:rPr>
      </w:pPr>
      <w:r w:rsidRPr="00EC7405">
        <w:rPr>
          <w:rFonts w:ascii="Cambria" w:hAnsi="Cambria"/>
          <w:sz w:val="24"/>
          <w:szCs w:val="24"/>
        </w:rPr>
        <w:t>Bu Ne Biçim Cumartesi – Sepya Yayıncılık (Hikâye, 2008)</w:t>
      </w:r>
    </w:p>
    <w:p w:rsidR="00C8754F" w:rsidRPr="00EC7405" w:rsidRDefault="00C8754F" w:rsidP="00C8754F">
      <w:pPr>
        <w:contextualSpacing/>
        <w:rPr>
          <w:rFonts w:ascii="Cambria" w:hAnsi="Cambria"/>
          <w:sz w:val="24"/>
          <w:szCs w:val="24"/>
        </w:rPr>
      </w:pPr>
      <w:r w:rsidRPr="00EC7405">
        <w:rPr>
          <w:rFonts w:ascii="Cambria" w:hAnsi="Cambria"/>
          <w:sz w:val="24"/>
          <w:szCs w:val="24"/>
        </w:rPr>
        <w:t>Belki Şehre Bir Film Gelir</w:t>
      </w:r>
      <w:r w:rsidR="00EC7405">
        <w:rPr>
          <w:rFonts w:ascii="Cambria" w:hAnsi="Cambria"/>
          <w:sz w:val="24"/>
          <w:szCs w:val="24"/>
        </w:rPr>
        <w:t xml:space="preserve"> </w:t>
      </w:r>
      <w:r w:rsidRPr="00EC7405">
        <w:rPr>
          <w:rFonts w:ascii="Cambria" w:hAnsi="Cambria"/>
          <w:sz w:val="24"/>
          <w:szCs w:val="24"/>
        </w:rPr>
        <w:t>– Sepya Yayıncılık (Sinema Yazıları- 2010)</w:t>
      </w:r>
    </w:p>
    <w:p w:rsidR="00C8754F" w:rsidRPr="00EC7405" w:rsidRDefault="00C8754F" w:rsidP="00C8754F">
      <w:pPr>
        <w:contextualSpacing/>
        <w:rPr>
          <w:rFonts w:ascii="Cambria" w:hAnsi="Cambria"/>
          <w:sz w:val="24"/>
          <w:szCs w:val="24"/>
        </w:rPr>
      </w:pPr>
      <w:r w:rsidRPr="00EC7405">
        <w:rPr>
          <w:rFonts w:ascii="Cambria" w:hAnsi="Cambria"/>
          <w:sz w:val="24"/>
          <w:szCs w:val="24"/>
        </w:rPr>
        <w:t>Dokuz Canlı Hikâye</w:t>
      </w:r>
      <w:r w:rsidR="00EC7405">
        <w:rPr>
          <w:rFonts w:ascii="Cambria" w:hAnsi="Cambria"/>
          <w:sz w:val="24"/>
          <w:szCs w:val="24"/>
        </w:rPr>
        <w:t xml:space="preserve"> </w:t>
      </w:r>
      <w:r w:rsidRPr="00EC7405">
        <w:rPr>
          <w:rFonts w:ascii="Cambria" w:hAnsi="Cambria"/>
          <w:sz w:val="24"/>
          <w:szCs w:val="24"/>
        </w:rPr>
        <w:t>– Sepya Yayıncılık (Hikâye- 2012)</w:t>
      </w:r>
    </w:p>
    <w:p w:rsidR="00C8754F" w:rsidRPr="00EC7405" w:rsidRDefault="00C8754F" w:rsidP="00EC7405">
      <w:pPr>
        <w:pStyle w:val="AralkYok"/>
      </w:pPr>
    </w:p>
    <w:p w:rsidR="00C8754F" w:rsidRPr="00EC7405" w:rsidRDefault="00C8754F" w:rsidP="00C8754F">
      <w:pPr>
        <w:rPr>
          <w:rFonts w:ascii="Cambria" w:hAnsi="Cambria"/>
          <w:b/>
          <w:sz w:val="24"/>
          <w:szCs w:val="24"/>
        </w:rPr>
      </w:pPr>
      <w:r w:rsidRPr="00EC7405">
        <w:rPr>
          <w:rFonts w:ascii="Cambria" w:hAnsi="Cambria"/>
          <w:b/>
          <w:sz w:val="24"/>
          <w:szCs w:val="24"/>
        </w:rPr>
        <w:t>Katkıda Bulunduğu Kitaplar</w:t>
      </w:r>
    </w:p>
    <w:p w:rsidR="00C8754F" w:rsidRPr="00EC7405" w:rsidRDefault="00C8754F" w:rsidP="00C8754F">
      <w:pPr>
        <w:contextualSpacing/>
        <w:rPr>
          <w:rFonts w:ascii="Cambria" w:hAnsi="Cambria"/>
          <w:sz w:val="24"/>
          <w:szCs w:val="24"/>
        </w:rPr>
      </w:pPr>
      <w:r w:rsidRPr="00EC7405">
        <w:rPr>
          <w:rFonts w:ascii="Cambria" w:hAnsi="Cambria"/>
          <w:sz w:val="24"/>
          <w:szCs w:val="24"/>
        </w:rPr>
        <w:t>Türk Sineması’nda İdeoloji</w:t>
      </w:r>
      <w:r w:rsidR="00EC7405">
        <w:rPr>
          <w:rFonts w:ascii="Cambria" w:hAnsi="Cambria"/>
          <w:sz w:val="24"/>
          <w:szCs w:val="24"/>
        </w:rPr>
        <w:t xml:space="preserve"> </w:t>
      </w:r>
      <w:r w:rsidRPr="00EC7405">
        <w:rPr>
          <w:rFonts w:ascii="Cambria" w:hAnsi="Cambria"/>
          <w:sz w:val="24"/>
          <w:szCs w:val="24"/>
        </w:rPr>
        <w:t xml:space="preserve">– (Röportajlar)– Sepya Yayıncılık (2010) </w:t>
      </w:r>
    </w:p>
    <w:p w:rsidR="005864C6" w:rsidRPr="00EC7405" w:rsidRDefault="00C8754F" w:rsidP="00C8754F">
      <w:pPr>
        <w:contextualSpacing/>
        <w:rPr>
          <w:rFonts w:ascii="Cambria" w:hAnsi="Cambria"/>
          <w:sz w:val="24"/>
          <w:szCs w:val="24"/>
        </w:rPr>
      </w:pPr>
      <w:r w:rsidRPr="00EC7405">
        <w:rPr>
          <w:rFonts w:ascii="Cambria" w:hAnsi="Cambria"/>
          <w:sz w:val="24"/>
          <w:szCs w:val="24"/>
        </w:rPr>
        <w:t>Türk Sinemasında Yerli Arayışlar</w:t>
      </w:r>
      <w:r w:rsidR="00EC7405">
        <w:rPr>
          <w:rFonts w:ascii="Cambria" w:hAnsi="Cambria"/>
          <w:sz w:val="24"/>
          <w:szCs w:val="24"/>
        </w:rPr>
        <w:t xml:space="preserve"> </w:t>
      </w:r>
      <w:bookmarkStart w:id="0" w:name="_GoBack"/>
      <w:bookmarkEnd w:id="0"/>
      <w:r w:rsidRPr="00EC7405">
        <w:rPr>
          <w:rFonts w:ascii="Cambria" w:hAnsi="Cambria"/>
          <w:sz w:val="24"/>
          <w:szCs w:val="24"/>
        </w:rPr>
        <w:t>– (Zeki Ökten Maddesi) – Kültür Bakanlığı Yayınları- (2010)</w:t>
      </w:r>
    </w:p>
    <w:p w:rsidR="005864C6" w:rsidRPr="00EC7405" w:rsidRDefault="005864C6" w:rsidP="00A1505B">
      <w:pPr>
        <w:contextualSpacing/>
        <w:rPr>
          <w:rFonts w:ascii="Cambria" w:hAnsi="Cambria"/>
          <w:sz w:val="24"/>
          <w:szCs w:val="24"/>
        </w:rPr>
      </w:pPr>
    </w:p>
    <w:p w:rsidR="00A53833" w:rsidRPr="00EC7405" w:rsidRDefault="00A53833" w:rsidP="00A1505B">
      <w:pPr>
        <w:rPr>
          <w:rFonts w:ascii="Cambria" w:hAnsi="Cambria"/>
          <w:sz w:val="24"/>
          <w:szCs w:val="24"/>
        </w:rPr>
      </w:pPr>
    </w:p>
    <w:p w:rsidR="00A53833" w:rsidRPr="00EC7405" w:rsidRDefault="00A53833" w:rsidP="00A1505B">
      <w:pPr>
        <w:rPr>
          <w:rFonts w:ascii="Cambria" w:hAnsi="Cambria"/>
          <w:sz w:val="24"/>
          <w:szCs w:val="24"/>
        </w:rPr>
      </w:pPr>
    </w:p>
    <w:sectPr w:rsidR="00A53833" w:rsidRPr="00EC74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003"/>
    <w:rsid w:val="001E6D77"/>
    <w:rsid w:val="00380ADF"/>
    <w:rsid w:val="00412157"/>
    <w:rsid w:val="004C4AFF"/>
    <w:rsid w:val="005864C6"/>
    <w:rsid w:val="006A3003"/>
    <w:rsid w:val="006E6EB5"/>
    <w:rsid w:val="007E295A"/>
    <w:rsid w:val="00A1505B"/>
    <w:rsid w:val="00A53833"/>
    <w:rsid w:val="00C8754F"/>
    <w:rsid w:val="00D7538C"/>
    <w:rsid w:val="00EC74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888EA-9148-4710-9507-6984B3F5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C74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 Köçer</dc:creator>
  <cp:keywords/>
  <dc:description/>
  <cp:lastModifiedBy>Sadi Cilingir</cp:lastModifiedBy>
  <cp:revision>12</cp:revision>
  <dcterms:created xsi:type="dcterms:W3CDTF">2014-09-16T07:13:00Z</dcterms:created>
  <dcterms:modified xsi:type="dcterms:W3CDTF">2014-09-16T14:27:00Z</dcterms:modified>
</cp:coreProperties>
</file>