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192" w:rsidRPr="00F76465" w:rsidRDefault="00766192" w:rsidP="00225B6C">
      <w:pPr>
        <w:spacing w:after="0" w:line="240" w:lineRule="auto"/>
        <w:jc w:val="both"/>
        <w:rPr>
          <w:b/>
          <w:sz w:val="28"/>
          <w:szCs w:val="28"/>
          <w:u w:val="single"/>
        </w:rPr>
      </w:pPr>
      <w:r w:rsidRPr="00F76465">
        <w:rPr>
          <w:b/>
          <w:sz w:val="28"/>
          <w:szCs w:val="28"/>
          <w:u w:val="single"/>
        </w:rPr>
        <w:t>BASIN BÜLTENİ:</w:t>
      </w:r>
      <w:r w:rsidRPr="00F76465">
        <w:rPr>
          <w:b/>
          <w:sz w:val="28"/>
          <w:szCs w:val="28"/>
        </w:rPr>
        <w:tab/>
      </w:r>
      <w:r w:rsidRPr="00F76465">
        <w:rPr>
          <w:b/>
          <w:sz w:val="28"/>
          <w:szCs w:val="28"/>
        </w:rPr>
        <w:tab/>
      </w:r>
      <w:r w:rsidRPr="00F76465">
        <w:rPr>
          <w:b/>
          <w:sz w:val="28"/>
          <w:szCs w:val="28"/>
        </w:rPr>
        <w:tab/>
      </w:r>
      <w:r w:rsidRPr="00F76465">
        <w:rPr>
          <w:b/>
          <w:sz w:val="28"/>
          <w:szCs w:val="28"/>
        </w:rPr>
        <w:tab/>
      </w:r>
      <w:r w:rsidRPr="00F76465">
        <w:rPr>
          <w:b/>
          <w:sz w:val="28"/>
          <w:szCs w:val="28"/>
        </w:rPr>
        <w:tab/>
      </w:r>
      <w:r w:rsidRPr="00F76465">
        <w:rPr>
          <w:b/>
          <w:sz w:val="28"/>
          <w:szCs w:val="28"/>
        </w:rPr>
        <w:tab/>
      </w:r>
      <w:r w:rsidRPr="00F76465">
        <w:rPr>
          <w:b/>
          <w:sz w:val="28"/>
          <w:szCs w:val="28"/>
        </w:rPr>
        <w:tab/>
      </w:r>
      <w:r w:rsidRPr="00F76465">
        <w:rPr>
          <w:b/>
          <w:sz w:val="28"/>
          <w:szCs w:val="28"/>
        </w:rPr>
        <w:tab/>
      </w:r>
      <w:r w:rsidRPr="00F76465">
        <w:rPr>
          <w:b/>
          <w:sz w:val="28"/>
          <w:szCs w:val="28"/>
        </w:rPr>
        <w:tab/>
      </w:r>
    </w:p>
    <w:p w:rsidR="00766192" w:rsidRPr="00E425C5" w:rsidRDefault="00766192" w:rsidP="00225B6C">
      <w:pPr>
        <w:spacing w:after="0" w:line="240" w:lineRule="auto"/>
        <w:jc w:val="center"/>
        <w:rPr>
          <w:b/>
          <w:sz w:val="24"/>
          <w:szCs w:val="24"/>
        </w:rPr>
      </w:pPr>
    </w:p>
    <w:p w:rsidR="00E425C5" w:rsidRPr="009B2402" w:rsidRDefault="00E425C5" w:rsidP="00225B6C">
      <w:pPr>
        <w:spacing w:after="0" w:line="240" w:lineRule="auto"/>
        <w:jc w:val="center"/>
        <w:rPr>
          <w:b/>
          <w:sz w:val="40"/>
          <w:szCs w:val="40"/>
        </w:rPr>
      </w:pPr>
      <w:r w:rsidRPr="009B2402">
        <w:rPr>
          <w:b/>
          <w:sz w:val="40"/>
          <w:szCs w:val="40"/>
        </w:rPr>
        <w:t xml:space="preserve">Başarılı Oyuncu Ezgi Mola </w:t>
      </w:r>
    </w:p>
    <w:p w:rsidR="00965802" w:rsidRPr="009B2402" w:rsidRDefault="00E425C5" w:rsidP="00225F47">
      <w:pPr>
        <w:spacing w:after="0" w:line="240" w:lineRule="auto"/>
        <w:jc w:val="center"/>
        <w:rPr>
          <w:b/>
          <w:sz w:val="40"/>
          <w:szCs w:val="40"/>
        </w:rPr>
      </w:pPr>
      <w:r w:rsidRPr="009B2402">
        <w:rPr>
          <w:b/>
          <w:sz w:val="40"/>
          <w:szCs w:val="40"/>
        </w:rPr>
        <w:t>Moskova’</w:t>
      </w:r>
      <w:r w:rsidR="00225F47" w:rsidRPr="009B2402">
        <w:rPr>
          <w:b/>
          <w:sz w:val="40"/>
          <w:szCs w:val="40"/>
        </w:rPr>
        <w:t xml:space="preserve">da </w:t>
      </w:r>
      <w:r w:rsidR="00535D8F" w:rsidRPr="009B2402">
        <w:rPr>
          <w:b/>
          <w:sz w:val="40"/>
          <w:szCs w:val="40"/>
        </w:rPr>
        <w:t>Üniversite’ye Gidiyor</w:t>
      </w:r>
    </w:p>
    <w:p w:rsidR="00225F47" w:rsidRPr="00225F47" w:rsidRDefault="00225F47" w:rsidP="00225F47">
      <w:pPr>
        <w:spacing w:after="0" w:line="240" w:lineRule="auto"/>
        <w:jc w:val="center"/>
        <w:rPr>
          <w:b/>
          <w:sz w:val="24"/>
          <w:szCs w:val="24"/>
        </w:rPr>
      </w:pPr>
    </w:p>
    <w:p w:rsidR="00E425C5" w:rsidRPr="00E425C5" w:rsidRDefault="00E425C5" w:rsidP="00225B6C">
      <w:pPr>
        <w:spacing w:after="0" w:line="240" w:lineRule="auto"/>
        <w:jc w:val="both"/>
        <w:rPr>
          <w:b/>
          <w:bCs/>
          <w:sz w:val="24"/>
          <w:szCs w:val="24"/>
        </w:rPr>
      </w:pPr>
      <w:r w:rsidRPr="00E425C5">
        <w:rPr>
          <w:sz w:val="24"/>
          <w:szCs w:val="24"/>
        </w:rPr>
        <w:t>Türkiye</w:t>
      </w:r>
      <w:r w:rsidRPr="00E425C5">
        <w:rPr>
          <w:bCs/>
          <w:sz w:val="24"/>
          <w:szCs w:val="24"/>
        </w:rPr>
        <w:t xml:space="preserve"> sinema</w:t>
      </w:r>
      <w:r w:rsidR="00FB0AC9">
        <w:rPr>
          <w:bCs/>
          <w:sz w:val="24"/>
          <w:szCs w:val="24"/>
        </w:rPr>
        <w:t>sı</w:t>
      </w:r>
      <w:r w:rsidRPr="00E425C5">
        <w:rPr>
          <w:bCs/>
          <w:sz w:val="24"/>
          <w:szCs w:val="24"/>
        </w:rPr>
        <w:t xml:space="preserve">nın sanatsal, </w:t>
      </w:r>
      <w:proofErr w:type="spellStart"/>
      <w:r w:rsidRPr="00E425C5">
        <w:rPr>
          <w:bCs/>
          <w:sz w:val="24"/>
          <w:szCs w:val="24"/>
        </w:rPr>
        <w:t>sektörel</w:t>
      </w:r>
      <w:proofErr w:type="spellEnd"/>
      <w:r w:rsidRPr="00E425C5">
        <w:rPr>
          <w:bCs/>
          <w:sz w:val="24"/>
          <w:szCs w:val="24"/>
        </w:rPr>
        <w:t xml:space="preserve"> ve akademik yönünün güçlendirmesi</w:t>
      </w:r>
      <w:r w:rsidRPr="00E425C5">
        <w:rPr>
          <w:sz w:val="24"/>
          <w:szCs w:val="24"/>
        </w:rPr>
        <w:t xml:space="preserve">, dünya akademi </w:t>
      </w:r>
      <w:proofErr w:type="gramStart"/>
      <w:r w:rsidRPr="00E425C5">
        <w:rPr>
          <w:sz w:val="24"/>
          <w:szCs w:val="24"/>
        </w:rPr>
        <w:t>literatürüne</w:t>
      </w:r>
      <w:proofErr w:type="gramEnd"/>
      <w:r w:rsidRPr="00E425C5">
        <w:rPr>
          <w:sz w:val="24"/>
          <w:szCs w:val="24"/>
        </w:rPr>
        <w:t xml:space="preserve"> girerek </w:t>
      </w:r>
      <w:r w:rsidRPr="00E425C5">
        <w:rPr>
          <w:bCs/>
          <w:sz w:val="24"/>
          <w:szCs w:val="24"/>
        </w:rPr>
        <w:t xml:space="preserve">kalıcı </w:t>
      </w:r>
      <w:r w:rsidRPr="00E425C5">
        <w:rPr>
          <w:sz w:val="24"/>
          <w:szCs w:val="24"/>
        </w:rPr>
        <w:t xml:space="preserve">hale gelmesi ve orta vadede sinema temelli bir </w:t>
      </w:r>
      <w:proofErr w:type="spellStart"/>
      <w:r w:rsidRPr="00E425C5">
        <w:rPr>
          <w:sz w:val="24"/>
          <w:szCs w:val="24"/>
        </w:rPr>
        <w:t>Think</w:t>
      </w:r>
      <w:proofErr w:type="spellEnd"/>
      <w:r w:rsidRPr="00E425C5">
        <w:rPr>
          <w:sz w:val="24"/>
          <w:szCs w:val="24"/>
        </w:rPr>
        <w:t xml:space="preserve"> Tank oluşturulması</w:t>
      </w:r>
      <w:r w:rsidRPr="00E425C5">
        <w:rPr>
          <w:bCs/>
          <w:sz w:val="24"/>
          <w:szCs w:val="24"/>
        </w:rPr>
        <w:t xml:space="preserve"> amacıyla bu yıl ilki düzenlenen </w:t>
      </w:r>
      <w:r w:rsidRPr="00E425C5">
        <w:rPr>
          <w:b/>
          <w:bCs/>
          <w:sz w:val="24"/>
          <w:szCs w:val="24"/>
        </w:rPr>
        <w:t>Türkiye Sineması Dünya Akademik Buluşmaları</w:t>
      </w:r>
      <w:r w:rsidR="00225F47">
        <w:rPr>
          <w:b/>
          <w:bCs/>
          <w:sz w:val="24"/>
          <w:szCs w:val="24"/>
        </w:rPr>
        <w:t xml:space="preserve"> </w:t>
      </w:r>
      <w:r w:rsidRPr="00E425C5">
        <w:rPr>
          <w:b/>
          <w:bCs/>
          <w:sz w:val="24"/>
          <w:szCs w:val="24"/>
        </w:rPr>
        <w:t>Moskova’da</w:t>
      </w:r>
      <w:r w:rsidRPr="00E425C5">
        <w:rPr>
          <w:bCs/>
          <w:sz w:val="24"/>
          <w:szCs w:val="24"/>
        </w:rPr>
        <w:t xml:space="preserve"> düzenlenirken; başarılı oyuncu </w:t>
      </w:r>
      <w:r w:rsidRPr="00E425C5">
        <w:rPr>
          <w:b/>
          <w:bCs/>
          <w:sz w:val="24"/>
          <w:szCs w:val="24"/>
        </w:rPr>
        <w:t>Ezgi Mola</w:t>
      </w:r>
      <w:r w:rsidRPr="00E425C5">
        <w:rPr>
          <w:bCs/>
          <w:sz w:val="24"/>
          <w:szCs w:val="24"/>
        </w:rPr>
        <w:t xml:space="preserve"> da öğrencilerle buluşacak.</w:t>
      </w:r>
    </w:p>
    <w:p w:rsidR="00766192" w:rsidRDefault="00766192" w:rsidP="00225B6C">
      <w:pPr>
        <w:spacing w:after="0" w:line="240" w:lineRule="auto"/>
        <w:jc w:val="both"/>
        <w:rPr>
          <w:sz w:val="24"/>
          <w:szCs w:val="24"/>
        </w:rPr>
      </w:pPr>
    </w:p>
    <w:p w:rsidR="00225B6C" w:rsidRPr="00E425C5" w:rsidRDefault="00225B6C" w:rsidP="00225B6C">
      <w:pPr>
        <w:spacing w:after="0" w:line="240" w:lineRule="auto"/>
        <w:jc w:val="both"/>
        <w:rPr>
          <w:sz w:val="24"/>
          <w:szCs w:val="24"/>
        </w:rPr>
      </w:pPr>
      <w:r w:rsidRPr="00E425C5">
        <w:rPr>
          <w:b/>
          <w:sz w:val="24"/>
          <w:szCs w:val="24"/>
        </w:rPr>
        <w:t>“Akademik Buluşmalar”</w:t>
      </w:r>
      <w:r w:rsidRPr="00E425C5">
        <w:rPr>
          <w:sz w:val="24"/>
          <w:szCs w:val="24"/>
        </w:rPr>
        <w:t xml:space="preserve"> çerçevesinde Türkiye sinemasından seçilen üç film,</w:t>
      </w:r>
      <w:r w:rsidR="00FB0AC9">
        <w:rPr>
          <w:sz w:val="24"/>
          <w:szCs w:val="24"/>
        </w:rPr>
        <w:t xml:space="preserve"> </w:t>
      </w:r>
      <w:r w:rsidRPr="00E425C5">
        <w:rPr>
          <w:sz w:val="24"/>
          <w:szCs w:val="24"/>
        </w:rPr>
        <w:t>Mosko</w:t>
      </w:r>
      <w:r w:rsidR="00985A05">
        <w:rPr>
          <w:sz w:val="24"/>
          <w:szCs w:val="24"/>
        </w:rPr>
        <w:t>va’da</w:t>
      </w:r>
      <w:r w:rsidR="00225F47">
        <w:rPr>
          <w:sz w:val="24"/>
          <w:szCs w:val="24"/>
        </w:rPr>
        <w:t xml:space="preserve"> </w:t>
      </w:r>
      <w:r w:rsidRPr="00E425C5">
        <w:rPr>
          <w:b/>
          <w:sz w:val="24"/>
          <w:szCs w:val="24"/>
        </w:rPr>
        <w:t>“</w:t>
      </w:r>
      <w:r w:rsidRPr="00E425C5">
        <w:rPr>
          <w:b/>
          <w:bCs/>
          <w:sz w:val="24"/>
          <w:szCs w:val="24"/>
        </w:rPr>
        <w:t>VGIK 34. Uluslararası Öğrenci Festivali</w:t>
      </w:r>
      <w:r w:rsidRPr="00E425C5">
        <w:rPr>
          <w:bCs/>
          <w:sz w:val="24"/>
          <w:szCs w:val="24"/>
        </w:rPr>
        <w:t>” kapsamında</w:t>
      </w:r>
      <w:r w:rsidRPr="00E425C5">
        <w:rPr>
          <w:sz w:val="24"/>
          <w:szCs w:val="24"/>
        </w:rPr>
        <w:t xml:space="preserve"> halka açık </w:t>
      </w:r>
      <w:r>
        <w:rPr>
          <w:sz w:val="24"/>
          <w:szCs w:val="24"/>
        </w:rPr>
        <w:t xml:space="preserve">ve ücretsiz olarak gösterilirken </w:t>
      </w:r>
      <w:r w:rsidRPr="00E425C5">
        <w:rPr>
          <w:sz w:val="24"/>
          <w:szCs w:val="24"/>
        </w:rPr>
        <w:t>seçilen filmlerin yapımcı, yönetmen ve oyuncuları</w:t>
      </w:r>
      <w:r w:rsidR="00225F47">
        <w:rPr>
          <w:sz w:val="24"/>
          <w:szCs w:val="24"/>
        </w:rPr>
        <w:t xml:space="preserve"> </w:t>
      </w:r>
      <w:r w:rsidRPr="00E425C5">
        <w:rPr>
          <w:sz w:val="24"/>
          <w:szCs w:val="24"/>
        </w:rPr>
        <w:t>VGIK akademisyenleri, öğrencileri ve sektör çalışanları</w:t>
      </w:r>
      <w:r w:rsidR="00FB0AC9">
        <w:rPr>
          <w:sz w:val="24"/>
          <w:szCs w:val="24"/>
        </w:rPr>
        <w:t>yla</w:t>
      </w:r>
      <w:r w:rsidRPr="00E425C5">
        <w:rPr>
          <w:sz w:val="24"/>
          <w:szCs w:val="24"/>
        </w:rPr>
        <w:t xml:space="preserve"> </w:t>
      </w:r>
      <w:r>
        <w:rPr>
          <w:sz w:val="24"/>
          <w:szCs w:val="24"/>
        </w:rPr>
        <w:t>bir araya gelecek.</w:t>
      </w:r>
    </w:p>
    <w:p w:rsidR="00225B6C" w:rsidRPr="00E425C5" w:rsidRDefault="00225B6C" w:rsidP="00225B6C">
      <w:pPr>
        <w:spacing w:after="0" w:line="240" w:lineRule="auto"/>
        <w:jc w:val="both"/>
        <w:rPr>
          <w:sz w:val="24"/>
          <w:szCs w:val="24"/>
        </w:rPr>
      </w:pPr>
    </w:p>
    <w:p w:rsidR="00766192" w:rsidRPr="00E425C5" w:rsidRDefault="00766192" w:rsidP="00225B6C">
      <w:pPr>
        <w:spacing w:after="0" w:line="240" w:lineRule="auto"/>
        <w:jc w:val="both"/>
        <w:rPr>
          <w:sz w:val="24"/>
          <w:szCs w:val="24"/>
        </w:rPr>
      </w:pPr>
      <w:r w:rsidRPr="00E425C5">
        <w:rPr>
          <w:bCs/>
          <w:sz w:val="24"/>
          <w:szCs w:val="24"/>
        </w:rPr>
        <w:t>T.</w:t>
      </w:r>
      <w:r w:rsidR="00E05A60">
        <w:rPr>
          <w:bCs/>
          <w:sz w:val="24"/>
          <w:szCs w:val="24"/>
        </w:rPr>
        <w:t xml:space="preserve"> </w:t>
      </w:r>
      <w:bookmarkStart w:id="0" w:name="_GoBack"/>
      <w:bookmarkEnd w:id="0"/>
      <w:r w:rsidRPr="00E425C5">
        <w:rPr>
          <w:bCs/>
          <w:sz w:val="24"/>
          <w:szCs w:val="24"/>
        </w:rPr>
        <w:t xml:space="preserve">C. Kültür ve Turizm Bakanlığı </w:t>
      </w:r>
      <w:r w:rsidRPr="00E425C5">
        <w:rPr>
          <w:sz w:val="24"/>
          <w:szCs w:val="24"/>
        </w:rPr>
        <w:t>tarafından da desteklenen proje,</w:t>
      </w:r>
      <w:r w:rsidR="00E425C5" w:rsidRPr="00E425C5">
        <w:rPr>
          <w:b/>
          <w:bCs/>
          <w:sz w:val="24"/>
          <w:szCs w:val="24"/>
        </w:rPr>
        <w:t xml:space="preserve"> İ</w:t>
      </w:r>
      <w:r w:rsidR="000332C0" w:rsidRPr="00E425C5">
        <w:rPr>
          <w:b/>
          <w:bCs/>
          <w:sz w:val="24"/>
          <w:szCs w:val="24"/>
        </w:rPr>
        <w:t>stanbul Üniversitesi,</w:t>
      </w:r>
      <w:r w:rsidRPr="00E425C5">
        <w:rPr>
          <w:b/>
          <w:bCs/>
          <w:sz w:val="24"/>
          <w:szCs w:val="24"/>
        </w:rPr>
        <w:t xml:space="preserve"> İletişim Fakültesi</w:t>
      </w:r>
      <w:r w:rsidR="009D312E" w:rsidRPr="00E425C5">
        <w:rPr>
          <w:sz w:val="24"/>
          <w:szCs w:val="24"/>
        </w:rPr>
        <w:t xml:space="preserve"> ve</w:t>
      </w:r>
      <w:r w:rsidR="00985A05">
        <w:rPr>
          <w:sz w:val="24"/>
          <w:szCs w:val="24"/>
        </w:rPr>
        <w:t xml:space="preserve"> </w:t>
      </w:r>
      <w:proofErr w:type="spellStart"/>
      <w:r w:rsidR="00985A05">
        <w:rPr>
          <w:sz w:val="24"/>
          <w:szCs w:val="24"/>
        </w:rPr>
        <w:t>Sokurov</w:t>
      </w:r>
      <w:proofErr w:type="spellEnd"/>
      <w:r w:rsidR="00985A05">
        <w:rPr>
          <w:sz w:val="24"/>
          <w:szCs w:val="24"/>
        </w:rPr>
        <w:t xml:space="preserve"> ve </w:t>
      </w:r>
      <w:proofErr w:type="spellStart"/>
      <w:r w:rsidR="00985A05" w:rsidRPr="00E425C5">
        <w:rPr>
          <w:sz w:val="24"/>
          <w:szCs w:val="24"/>
        </w:rPr>
        <w:t>Tarkovsky</w:t>
      </w:r>
      <w:proofErr w:type="spellEnd"/>
      <w:r w:rsidR="00985A05" w:rsidRPr="00E425C5">
        <w:rPr>
          <w:sz w:val="24"/>
          <w:szCs w:val="24"/>
        </w:rPr>
        <w:t xml:space="preserve"> gibi ünlü mezunları olan </w:t>
      </w:r>
      <w:r w:rsidRPr="00E425C5">
        <w:rPr>
          <w:b/>
          <w:bCs/>
          <w:sz w:val="24"/>
          <w:szCs w:val="24"/>
          <w:lang w:val="en-US"/>
        </w:rPr>
        <w:t>All-Russian State University of Cinematography (VGIK)</w:t>
      </w:r>
      <w:r w:rsidRPr="00E425C5">
        <w:rPr>
          <w:b/>
          <w:sz w:val="24"/>
          <w:szCs w:val="24"/>
        </w:rPr>
        <w:t xml:space="preserve"> arasındaki işbirliği</w:t>
      </w:r>
      <w:r w:rsidRPr="00E425C5">
        <w:rPr>
          <w:sz w:val="24"/>
          <w:szCs w:val="24"/>
        </w:rPr>
        <w:t xml:space="preserve"> ile </w:t>
      </w:r>
      <w:r w:rsidRPr="00E425C5">
        <w:rPr>
          <w:b/>
          <w:bCs/>
          <w:sz w:val="24"/>
          <w:szCs w:val="24"/>
        </w:rPr>
        <w:t>EDGE Yapım</w:t>
      </w:r>
      <w:r w:rsidR="00225F47">
        <w:rPr>
          <w:b/>
          <w:bCs/>
          <w:sz w:val="24"/>
          <w:szCs w:val="24"/>
        </w:rPr>
        <w:t xml:space="preserve"> </w:t>
      </w:r>
      <w:r w:rsidRPr="00E425C5">
        <w:rPr>
          <w:sz w:val="24"/>
          <w:szCs w:val="24"/>
        </w:rPr>
        <w:t xml:space="preserve">tarafından </w:t>
      </w:r>
      <w:r w:rsidR="002F6B1A" w:rsidRPr="002F6B1A">
        <w:rPr>
          <w:b/>
          <w:sz w:val="24"/>
          <w:szCs w:val="24"/>
        </w:rPr>
        <w:t>Elif Dağdeviren’in</w:t>
      </w:r>
      <w:r w:rsidR="002F6B1A">
        <w:rPr>
          <w:sz w:val="24"/>
          <w:szCs w:val="24"/>
        </w:rPr>
        <w:t xml:space="preserve"> direktörlüğünde </w:t>
      </w:r>
      <w:r w:rsidRPr="00E425C5">
        <w:rPr>
          <w:sz w:val="24"/>
          <w:szCs w:val="24"/>
        </w:rPr>
        <w:t>gerçekleşiyor.</w:t>
      </w:r>
    </w:p>
    <w:p w:rsidR="00766192" w:rsidRPr="00E425C5" w:rsidRDefault="00766192" w:rsidP="00225B6C">
      <w:pPr>
        <w:spacing w:after="0" w:line="240" w:lineRule="auto"/>
        <w:jc w:val="both"/>
        <w:rPr>
          <w:sz w:val="24"/>
          <w:szCs w:val="24"/>
        </w:rPr>
      </w:pPr>
    </w:p>
    <w:p w:rsidR="00FB0AC9" w:rsidRDefault="00766192" w:rsidP="00225B6C">
      <w:pPr>
        <w:spacing w:after="0" w:line="240" w:lineRule="auto"/>
        <w:jc w:val="both"/>
        <w:rPr>
          <w:sz w:val="24"/>
          <w:szCs w:val="24"/>
        </w:rPr>
      </w:pPr>
      <w:r w:rsidRPr="00E425C5">
        <w:rPr>
          <w:sz w:val="24"/>
          <w:szCs w:val="24"/>
        </w:rPr>
        <w:t xml:space="preserve">Proje için Türkiye sinemasını birbirinden farklı türlerde temsil etmek üzere </w:t>
      </w:r>
      <w:r w:rsidRPr="00E425C5">
        <w:rPr>
          <w:b/>
          <w:sz w:val="24"/>
          <w:szCs w:val="24"/>
        </w:rPr>
        <w:t>“Bir Zamanlar Anadolu’da”</w:t>
      </w:r>
      <w:r w:rsidRPr="00E425C5">
        <w:rPr>
          <w:sz w:val="24"/>
          <w:szCs w:val="24"/>
        </w:rPr>
        <w:t xml:space="preserve">, aynı zamanda Rusya </w:t>
      </w:r>
      <w:proofErr w:type="spellStart"/>
      <w:r w:rsidRPr="00E425C5">
        <w:rPr>
          <w:sz w:val="24"/>
          <w:szCs w:val="24"/>
        </w:rPr>
        <w:t>permier’ini</w:t>
      </w:r>
      <w:proofErr w:type="spellEnd"/>
      <w:r w:rsidRPr="00E425C5">
        <w:rPr>
          <w:sz w:val="24"/>
          <w:szCs w:val="24"/>
        </w:rPr>
        <w:t xml:space="preserve"> yapacak olan </w:t>
      </w:r>
      <w:r w:rsidRPr="00E425C5">
        <w:rPr>
          <w:b/>
          <w:sz w:val="24"/>
          <w:szCs w:val="24"/>
        </w:rPr>
        <w:t>“Kuzu”</w:t>
      </w:r>
      <w:r w:rsidRPr="00E425C5">
        <w:rPr>
          <w:sz w:val="24"/>
          <w:szCs w:val="24"/>
        </w:rPr>
        <w:t xml:space="preserve"> ve “</w:t>
      </w:r>
      <w:r w:rsidRPr="00E425C5">
        <w:rPr>
          <w:b/>
          <w:sz w:val="24"/>
          <w:szCs w:val="24"/>
        </w:rPr>
        <w:t>Patron Mutlu Son İstiyor”</w:t>
      </w:r>
      <w:r w:rsidRPr="00E425C5">
        <w:rPr>
          <w:sz w:val="24"/>
          <w:szCs w:val="24"/>
        </w:rPr>
        <w:t xml:space="preserve"> filmleri ile birlikte Yapımcı</w:t>
      </w:r>
      <w:r w:rsidRPr="00E425C5">
        <w:rPr>
          <w:b/>
          <w:sz w:val="24"/>
          <w:szCs w:val="24"/>
        </w:rPr>
        <w:t xml:space="preserve"> Zeynep </w:t>
      </w:r>
      <w:proofErr w:type="spellStart"/>
      <w:r w:rsidRPr="00E425C5">
        <w:rPr>
          <w:b/>
          <w:sz w:val="24"/>
          <w:szCs w:val="24"/>
        </w:rPr>
        <w:t>Özbatur</w:t>
      </w:r>
      <w:proofErr w:type="spellEnd"/>
      <w:r w:rsidRPr="00E425C5">
        <w:rPr>
          <w:b/>
          <w:sz w:val="24"/>
          <w:szCs w:val="24"/>
        </w:rPr>
        <w:t xml:space="preserve"> Atakan</w:t>
      </w:r>
      <w:r w:rsidRPr="00E425C5">
        <w:rPr>
          <w:sz w:val="24"/>
          <w:szCs w:val="24"/>
        </w:rPr>
        <w:t xml:space="preserve">, Yönetmen </w:t>
      </w:r>
      <w:proofErr w:type="spellStart"/>
      <w:r w:rsidRPr="00E425C5">
        <w:rPr>
          <w:b/>
          <w:sz w:val="24"/>
          <w:szCs w:val="24"/>
        </w:rPr>
        <w:t>Kutluğ</w:t>
      </w:r>
      <w:proofErr w:type="spellEnd"/>
      <w:r w:rsidRPr="00E425C5">
        <w:rPr>
          <w:b/>
          <w:sz w:val="24"/>
          <w:szCs w:val="24"/>
        </w:rPr>
        <w:t xml:space="preserve"> Ataman</w:t>
      </w:r>
      <w:r w:rsidRPr="00E425C5">
        <w:rPr>
          <w:sz w:val="24"/>
          <w:szCs w:val="24"/>
        </w:rPr>
        <w:t xml:space="preserve"> ve oyuncu </w:t>
      </w:r>
      <w:r w:rsidRPr="00E425C5">
        <w:rPr>
          <w:b/>
          <w:sz w:val="24"/>
          <w:szCs w:val="24"/>
        </w:rPr>
        <w:t>Ezgi Mola</w:t>
      </w:r>
      <w:r w:rsidRPr="00E425C5">
        <w:rPr>
          <w:sz w:val="24"/>
          <w:szCs w:val="24"/>
        </w:rPr>
        <w:t xml:space="preserve"> da Moskova’da olacak.  </w:t>
      </w:r>
    </w:p>
    <w:p w:rsidR="00FB0AC9" w:rsidRDefault="00FB0AC9" w:rsidP="00225B6C">
      <w:pPr>
        <w:spacing w:after="0" w:line="240" w:lineRule="auto"/>
        <w:jc w:val="both"/>
        <w:rPr>
          <w:sz w:val="24"/>
          <w:szCs w:val="24"/>
        </w:rPr>
      </w:pPr>
    </w:p>
    <w:p w:rsidR="00E9596C" w:rsidRDefault="00FB0AC9" w:rsidP="00225B6C">
      <w:pPr>
        <w:spacing w:after="0" w:line="240" w:lineRule="auto"/>
        <w:jc w:val="both"/>
        <w:rPr>
          <w:sz w:val="24"/>
          <w:szCs w:val="24"/>
        </w:rPr>
      </w:pPr>
      <w:r w:rsidRPr="00654526">
        <w:rPr>
          <w:b/>
          <w:sz w:val="24"/>
          <w:szCs w:val="24"/>
        </w:rPr>
        <w:t>Ezgi Mola</w:t>
      </w:r>
      <w:r>
        <w:rPr>
          <w:sz w:val="24"/>
          <w:szCs w:val="24"/>
        </w:rPr>
        <w:t>;</w:t>
      </w:r>
      <w:r w:rsidR="00684A84">
        <w:rPr>
          <w:sz w:val="24"/>
          <w:szCs w:val="24"/>
        </w:rPr>
        <w:t xml:space="preserve"> </w:t>
      </w:r>
      <w:r w:rsidR="002F6B1A" w:rsidRPr="00654526">
        <w:rPr>
          <w:b/>
          <w:sz w:val="24"/>
          <w:szCs w:val="24"/>
        </w:rPr>
        <w:t>Elif Dağdeviren</w:t>
      </w:r>
      <w:r w:rsidR="002F6B1A">
        <w:rPr>
          <w:sz w:val="24"/>
          <w:szCs w:val="24"/>
        </w:rPr>
        <w:t xml:space="preserve">’in </w:t>
      </w:r>
      <w:proofErr w:type="spellStart"/>
      <w:r w:rsidR="002F6B1A">
        <w:rPr>
          <w:sz w:val="24"/>
          <w:szCs w:val="24"/>
        </w:rPr>
        <w:t>moderatörlüğünde</w:t>
      </w:r>
      <w:proofErr w:type="spellEnd"/>
      <w:r w:rsidR="002F6B1A">
        <w:rPr>
          <w:sz w:val="24"/>
          <w:szCs w:val="24"/>
        </w:rPr>
        <w:t xml:space="preserve"> yapılacak olan “Farklı Bakışlardan Türkiye Sineması” panelinde </w:t>
      </w:r>
      <w:proofErr w:type="spellStart"/>
      <w:r w:rsidR="002F6B1A" w:rsidRPr="00654526">
        <w:rPr>
          <w:b/>
          <w:sz w:val="24"/>
          <w:szCs w:val="24"/>
        </w:rPr>
        <w:t>Kutluğ</w:t>
      </w:r>
      <w:proofErr w:type="spellEnd"/>
      <w:r w:rsidR="002F6B1A" w:rsidRPr="00654526">
        <w:rPr>
          <w:b/>
          <w:sz w:val="24"/>
          <w:szCs w:val="24"/>
        </w:rPr>
        <w:t xml:space="preserve"> Ataman</w:t>
      </w:r>
      <w:r w:rsidR="002F6B1A">
        <w:rPr>
          <w:sz w:val="24"/>
          <w:szCs w:val="24"/>
        </w:rPr>
        <w:t xml:space="preserve"> ve </w:t>
      </w:r>
      <w:r w:rsidR="002F6B1A" w:rsidRPr="00654526">
        <w:rPr>
          <w:b/>
          <w:sz w:val="24"/>
          <w:szCs w:val="24"/>
        </w:rPr>
        <w:t xml:space="preserve">Zeynep </w:t>
      </w:r>
      <w:proofErr w:type="spellStart"/>
      <w:r w:rsidR="002F6B1A" w:rsidRPr="00654526">
        <w:rPr>
          <w:b/>
          <w:sz w:val="24"/>
          <w:szCs w:val="24"/>
        </w:rPr>
        <w:t>Özbatur</w:t>
      </w:r>
      <w:proofErr w:type="spellEnd"/>
      <w:r w:rsidR="002F6B1A" w:rsidRPr="00654526">
        <w:rPr>
          <w:b/>
          <w:sz w:val="24"/>
          <w:szCs w:val="24"/>
        </w:rPr>
        <w:t xml:space="preserve"> Atakan</w:t>
      </w:r>
      <w:r w:rsidR="002F6B1A">
        <w:rPr>
          <w:sz w:val="24"/>
          <w:szCs w:val="24"/>
        </w:rPr>
        <w:t xml:space="preserve"> ile beraber </w:t>
      </w:r>
      <w:r w:rsidR="00684A84">
        <w:rPr>
          <w:sz w:val="24"/>
          <w:szCs w:val="24"/>
        </w:rPr>
        <w:t>dünyanın çeşitli ülkelerinden sinema eğitimi almak için Rusya’ya gelen öğrencilerin sorularını yanıtlayacak.</w:t>
      </w:r>
    </w:p>
    <w:p w:rsidR="00985A05" w:rsidRPr="00E425C5" w:rsidRDefault="00985A05" w:rsidP="00225B6C">
      <w:pPr>
        <w:spacing w:after="0" w:line="240" w:lineRule="auto"/>
        <w:jc w:val="both"/>
        <w:rPr>
          <w:b/>
          <w:bCs/>
          <w:sz w:val="24"/>
          <w:szCs w:val="24"/>
        </w:rPr>
      </w:pPr>
    </w:p>
    <w:p w:rsidR="00E9596C" w:rsidRPr="00E425C5" w:rsidRDefault="00255BD8" w:rsidP="00985A05">
      <w:pPr>
        <w:spacing w:after="0" w:line="240" w:lineRule="auto"/>
        <w:jc w:val="center"/>
        <w:rPr>
          <w:bCs/>
          <w:sz w:val="24"/>
          <w:szCs w:val="24"/>
        </w:rPr>
      </w:pPr>
      <w:r w:rsidRPr="00E425C5">
        <w:rPr>
          <w:b/>
          <w:bCs/>
          <w:sz w:val="24"/>
          <w:szCs w:val="24"/>
        </w:rPr>
        <w:t>www.cinemaofturkey.com</w:t>
      </w:r>
    </w:p>
    <w:p w:rsidR="00255BD8" w:rsidRPr="00E425C5" w:rsidRDefault="007A13CA" w:rsidP="00225B6C">
      <w:pPr>
        <w:spacing w:after="0" w:line="240" w:lineRule="auto"/>
        <w:jc w:val="center"/>
        <w:rPr>
          <w:b/>
          <w:sz w:val="24"/>
          <w:szCs w:val="24"/>
        </w:rPr>
      </w:pPr>
      <w:hyperlink r:id="rId7" w:history="1">
        <w:r w:rsidR="00255BD8" w:rsidRPr="00E425C5">
          <w:rPr>
            <w:rStyle w:val="Kpr"/>
            <w:b/>
            <w:color w:val="auto"/>
            <w:sz w:val="24"/>
            <w:szCs w:val="24"/>
            <w:u w:val="none"/>
            <w:lang w:val="ru-RU"/>
          </w:rPr>
          <w:t>twitter.com/cinemaofturkey</w:t>
        </w:r>
      </w:hyperlink>
    </w:p>
    <w:p w:rsidR="00255BD8" w:rsidRPr="00E425C5" w:rsidRDefault="007A13CA" w:rsidP="00225B6C">
      <w:pPr>
        <w:spacing w:after="0" w:line="240" w:lineRule="auto"/>
        <w:jc w:val="center"/>
        <w:rPr>
          <w:b/>
          <w:sz w:val="24"/>
          <w:szCs w:val="24"/>
        </w:rPr>
      </w:pPr>
      <w:hyperlink r:id="rId8" w:history="1">
        <w:r w:rsidR="00255BD8" w:rsidRPr="00E425C5">
          <w:rPr>
            <w:rStyle w:val="Kpr"/>
            <w:b/>
            <w:color w:val="auto"/>
            <w:sz w:val="24"/>
            <w:szCs w:val="24"/>
            <w:u w:val="none"/>
            <w:lang w:val="ru-RU"/>
          </w:rPr>
          <w:t>facebook.com/cinemaofturkey</w:t>
        </w:r>
      </w:hyperlink>
    </w:p>
    <w:p w:rsidR="00255BD8" w:rsidRPr="00E425C5" w:rsidRDefault="00255BD8" w:rsidP="00225B6C">
      <w:pPr>
        <w:spacing w:after="0" w:line="240" w:lineRule="auto"/>
        <w:jc w:val="center"/>
        <w:rPr>
          <w:b/>
          <w:sz w:val="24"/>
          <w:szCs w:val="24"/>
        </w:rPr>
      </w:pPr>
      <w:r w:rsidRPr="00E425C5">
        <w:rPr>
          <w:b/>
          <w:sz w:val="24"/>
          <w:szCs w:val="24"/>
          <w:lang w:val="ru-RU"/>
        </w:rPr>
        <w:t>instagram/cinemaofturkey</w:t>
      </w:r>
    </w:p>
    <w:p w:rsidR="00255BD8" w:rsidRPr="00E425C5" w:rsidRDefault="00255BD8" w:rsidP="00225B6C">
      <w:pPr>
        <w:spacing w:after="0" w:line="240" w:lineRule="auto"/>
        <w:jc w:val="center"/>
        <w:rPr>
          <w:b/>
          <w:sz w:val="24"/>
          <w:szCs w:val="24"/>
        </w:rPr>
      </w:pPr>
      <w:r w:rsidRPr="00E425C5">
        <w:rPr>
          <w:b/>
          <w:sz w:val="24"/>
          <w:szCs w:val="24"/>
          <w:lang w:val="ru-RU"/>
        </w:rPr>
        <w:t>youtube/thecinemaofturkey</w:t>
      </w:r>
    </w:p>
    <w:p w:rsidR="00255BD8" w:rsidRPr="00E425C5" w:rsidRDefault="00255BD8" w:rsidP="00225B6C">
      <w:pPr>
        <w:spacing w:after="0" w:line="240" w:lineRule="auto"/>
        <w:jc w:val="center"/>
        <w:rPr>
          <w:bCs/>
          <w:sz w:val="24"/>
          <w:szCs w:val="24"/>
        </w:rPr>
      </w:pPr>
    </w:p>
    <w:p w:rsidR="00766192" w:rsidRPr="00E425C5" w:rsidRDefault="00766192" w:rsidP="00225B6C">
      <w:pPr>
        <w:spacing w:after="0" w:line="240" w:lineRule="auto"/>
        <w:jc w:val="both"/>
        <w:rPr>
          <w:b/>
          <w:bCs/>
          <w:sz w:val="24"/>
          <w:szCs w:val="24"/>
          <w:u w:val="single"/>
          <w:lang w:val="en-US"/>
        </w:rPr>
      </w:pPr>
      <w:proofErr w:type="spellStart"/>
      <w:r w:rsidRPr="00E425C5">
        <w:rPr>
          <w:b/>
          <w:bCs/>
          <w:sz w:val="24"/>
          <w:szCs w:val="24"/>
          <w:u w:val="single"/>
          <w:lang w:val="en-US"/>
        </w:rPr>
        <w:t>Editöre</w:t>
      </w:r>
      <w:proofErr w:type="spellEnd"/>
      <w:r w:rsidRPr="00E425C5">
        <w:rPr>
          <w:b/>
          <w:bCs/>
          <w:sz w:val="24"/>
          <w:szCs w:val="24"/>
          <w:u w:val="single"/>
          <w:lang w:val="en-US"/>
        </w:rPr>
        <w:t xml:space="preserve"> Not:</w:t>
      </w:r>
    </w:p>
    <w:p w:rsidR="00766192" w:rsidRPr="00E425C5" w:rsidRDefault="00766192" w:rsidP="00225B6C">
      <w:pPr>
        <w:spacing w:after="0" w:line="240" w:lineRule="auto"/>
        <w:jc w:val="both"/>
        <w:rPr>
          <w:b/>
          <w:bCs/>
          <w:sz w:val="24"/>
          <w:szCs w:val="24"/>
          <w:lang w:val="en-US"/>
        </w:rPr>
      </w:pPr>
      <w:r w:rsidRPr="00E425C5">
        <w:rPr>
          <w:b/>
          <w:bCs/>
          <w:sz w:val="24"/>
          <w:szCs w:val="24"/>
          <w:lang w:val="en-US"/>
        </w:rPr>
        <w:t xml:space="preserve">EDGE </w:t>
      </w:r>
      <w:proofErr w:type="spellStart"/>
      <w:r w:rsidRPr="00E425C5">
        <w:rPr>
          <w:b/>
          <w:bCs/>
          <w:sz w:val="24"/>
          <w:szCs w:val="24"/>
          <w:lang w:val="en-US"/>
        </w:rPr>
        <w:t>Yapım</w:t>
      </w:r>
      <w:proofErr w:type="spellEnd"/>
      <w:r w:rsidRPr="00E425C5">
        <w:rPr>
          <w:b/>
          <w:bCs/>
          <w:sz w:val="24"/>
          <w:szCs w:val="24"/>
          <w:lang w:val="en-US"/>
        </w:rPr>
        <w:t xml:space="preserve"> </w:t>
      </w:r>
      <w:proofErr w:type="spellStart"/>
      <w:r w:rsidRPr="00E425C5">
        <w:rPr>
          <w:b/>
          <w:bCs/>
          <w:sz w:val="24"/>
          <w:szCs w:val="24"/>
          <w:lang w:val="en-US"/>
        </w:rPr>
        <w:t>ve</w:t>
      </w:r>
      <w:proofErr w:type="spellEnd"/>
      <w:r w:rsidRPr="00E425C5">
        <w:rPr>
          <w:b/>
          <w:bCs/>
          <w:sz w:val="24"/>
          <w:szCs w:val="24"/>
          <w:lang w:val="en-US"/>
        </w:rPr>
        <w:t xml:space="preserve"> </w:t>
      </w:r>
      <w:proofErr w:type="spellStart"/>
      <w:r w:rsidRPr="00E425C5">
        <w:rPr>
          <w:b/>
          <w:bCs/>
          <w:sz w:val="24"/>
          <w:szCs w:val="24"/>
          <w:lang w:val="en-US"/>
        </w:rPr>
        <w:t>Yaratıcı</w:t>
      </w:r>
      <w:proofErr w:type="spellEnd"/>
      <w:r w:rsidRPr="00E425C5">
        <w:rPr>
          <w:b/>
          <w:bCs/>
          <w:sz w:val="24"/>
          <w:szCs w:val="24"/>
          <w:lang w:val="en-US"/>
        </w:rPr>
        <w:t xml:space="preserve"> </w:t>
      </w:r>
      <w:proofErr w:type="spellStart"/>
      <w:r w:rsidRPr="00E425C5">
        <w:rPr>
          <w:b/>
          <w:bCs/>
          <w:sz w:val="24"/>
          <w:szCs w:val="24"/>
          <w:lang w:val="en-US"/>
        </w:rPr>
        <w:t>Danışmanlık</w:t>
      </w:r>
      <w:proofErr w:type="spellEnd"/>
      <w:r w:rsidRPr="00E425C5">
        <w:rPr>
          <w:b/>
          <w:bCs/>
          <w:sz w:val="24"/>
          <w:szCs w:val="24"/>
          <w:lang w:val="en-US"/>
        </w:rPr>
        <w:t>:</w:t>
      </w:r>
    </w:p>
    <w:p w:rsidR="00766192" w:rsidRPr="00E425C5" w:rsidRDefault="00766192" w:rsidP="00225B6C">
      <w:pPr>
        <w:spacing w:after="0" w:line="240" w:lineRule="auto"/>
        <w:jc w:val="both"/>
        <w:rPr>
          <w:sz w:val="24"/>
          <w:szCs w:val="24"/>
        </w:rPr>
      </w:pPr>
      <w:r w:rsidRPr="00E425C5">
        <w:rPr>
          <w:sz w:val="24"/>
          <w:szCs w:val="24"/>
        </w:rPr>
        <w:t xml:space="preserve">EDGE Yapım; eski gazeteci, yayın yönetmeni, internet girişimcisi ve yapımcı </w:t>
      </w:r>
      <w:r w:rsidRPr="00E425C5">
        <w:rPr>
          <w:bCs/>
          <w:sz w:val="24"/>
          <w:szCs w:val="24"/>
        </w:rPr>
        <w:t xml:space="preserve">Elif </w:t>
      </w:r>
      <w:proofErr w:type="spellStart"/>
      <w:r w:rsidRPr="00E425C5">
        <w:rPr>
          <w:bCs/>
          <w:sz w:val="24"/>
          <w:szCs w:val="24"/>
        </w:rPr>
        <w:t>Dağdeviren</w:t>
      </w:r>
      <w:r w:rsidRPr="00E425C5">
        <w:rPr>
          <w:sz w:val="24"/>
          <w:szCs w:val="24"/>
        </w:rPr>
        <w:t>tarafından</w:t>
      </w:r>
      <w:proofErr w:type="spellEnd"/>
      <w:r w:rsidRPr="00E425C5">
        <w:rPr>
          <w:sz w:val="24"/>
          <w:szCs w:val="24"/>
        </w:rPr>
        <w:t xml:space="preserve"> kuruldu. Dağdeviren, yapımcı olarak ulusal ve uluslararası başarılara imza attığı </w:t>
      </w:r>
      <w:r w:rsidRPr="00E425C5">
        <w:rPr>
          <w:iCs/>
          <w:sz w:val="24"/>
          <w:szCs w:val="24"/>
        </w:rPr>
        <w:t xml:space="preserve">Dondurmam </w:t>
      </w:r>
      <w:proofErr w:type="spellStart"/>
      <w:r w:rsidRPr="00E425C5">
        <w:rPr>
          <w:iCs/>
          <w:sz w:val="24"/>
          <w:szCs w:val="24"/>
        </w:rPr>
        <w:t>Gaymak</w:t>
      </w:r>
      <w:proofErr w:type="spellEnd"/>
      <w:r w:rsidRPr="00E425C5">
        <w:rPr>
          <w:iCs/>
          <w:sz w:val="24"/>
          <w:szCs w:val="24"/>
        </w:rPr>
        <w:t>, Beyza’nın Kadınları, Cenneti Beklerken</w:t>
      </w:r>
      <w:r w:rsidRPr="00E425C5">
        <w:rPr>
          <w:sz w:val="24"/>
          <w:szCs w:val="24"/>
        </w:rPr>
        <w:t xml:space="preserve"> filmlerini; </w:t>
      </w:r>
      <w:proofErr w:type="spellStart"/>
      <w:r w:rsidRPr="00E425C5">
        <w:rPr>
          <w:iCs/>
          <w:sz w:val="24"/>
          <w:szCs w:val="24"/>
        </w:rPr>
        <w:t>SosyalAlem</w:t>
      </w:r>
      <w:proofErr w:type="spellEnd"/>
      <w:r w:rsidRPr="00E425C5">
        <w:rPr>
          <w:iCs/>
          <w:sz w:val="24"/>
          <w:szCs w:val="24"/>
        </w:rPr>
        <w:t xml:space="preserve">, Genç Türkler, </w:t>
      </w:r>
      <w:proofErr w:type="spellStart"/>
      <w:r w:rsidRPr="00E425C5">
        <w:rPr>
          <w:iCs/>
          <w:sz w:val="24"/>
          <w:szCs w:val="24"/>
        </w:rPr>
        <w:t>Heberler</w:t>
      </w:r>
      <w:proofErr w:type="spellEnd"/>
      <w:r w:rsidRPr="00E425C5">
        <w:rPr>
          <w:iCs/>
          <w:sz w:val="24"/>
          <w:szCs w:val="24"/>
        </w:rPr>
        <w:t xml:space="preserve"> </w:t>
      </w:r>
      <w:r w:rsidRPr="00E425C5">
        <w:rPr>
          <w:sz w:val="24"/>
          <w:szCs w:val="24"/>
        </w:rPr>
        <w:t xml:space="preserve">isimli televizyon programlarını hayata geçirdi. EDGE Yapım aynı zamanda </w:t>
      </w:r>
      <w:r w:rsidRPr="00E425C5">
        <w:rPr>
          <w:iCs/>
          <w:sz w:val="24"/>
          <w:szCs w:val="24"/>
        </w:rPr>
        <w:t>51. Uluslararası Antalya Altın Portakal Film Festivali</w:t>
      </w:r>
      <w:r w:rsidRPr="00E425C5">
        <w:rPr>
          <w:sz w:val="24"/>
          <w:szCs w:val="24"/>
        </w:rPr>
        <w:t xml:space="preserve"> de </w:t>
      </w:r>
      <w:proofErr w:type="gramStart"/>
      <w:r w:rsidRPr="00E425C5">
        <w:rPr>
          <w:sz w:val="24"/>
          <w:szCs w:val="24"/>
        </w:rPr>
        <w:t>dahil</w:t>
      </w:r>
      <w:proofErr w:type="gramEnd"/>
      <w:r w:rsidRPr="00E425C5">
        <w:rPr>
          <w:sz w:val="24"/>
          <w:szCs w:val="24"/>
        </w:rPr>
        <w:t xml:space="preserve"> olmak üzere ulusal ve uluslararası kültürel organizasyonları gerçekleştirmiş ve gerçekleştirmeye devam etmektedir.</w:t>
      </w:r>
    </w:p>
    <w:p w:rsidR="00766192" w:rsidRPr="00E425C5" w:rsidRDefault="00766192" w:rsidP="00225B6C">
      <w:pPr>
        <w:spacing w:after="0" w:line="240" w:lineRule="auto"/>
        <w:jc w:val="both"/>
        <w:rPr>
          <w:sz w:val="24"/>
          <w:szCs w:val="24"/>
        </w:rPr>
      </w:pPr>
    </w:p>
    <w:p w:rsidR="00766192" w:rsidRPr="00E425C5" w:rsidRDefault="00766192" w:rsidP="00225B6C">
      <w:pPr>
        <w:spacing w:after="0" w:line="240" w:lineRule="auto"/>
        <w:jc w:val="both"/>
        <w:rPr>
          <w:sz w:val="24"/>
          <w:szCs w:val="24"/>
        </w:rPr>
      </w:pPr>
      <w:proofErr w:type="spellStart"/>
      <w:r w:rsidRPr="00E425C5">
        <w:rPr>
          <w:b/>
          <w:bCs/>
          <w:sz w:val="24"/>
          <w:szCs w:val="24"/>
        </w:rPr>
        <w:lastRenderedPageBreak/>
        <w:t>All</w:t>
      </w:r>
      <w:proofErr w:type="spellEnd"/>
      <w:r w:rsidRPr="00E425C5">
        <w:rPr>
          <w:b/>
          <w:bCs/>
          <w:sz w:val="24"/>
          <w:szCs w:val="24"/>
        </w:rPr>
        <w:t xml:space="preserve">-Russian </w:t>
      </w:r>
      <w:proofErr w:type="spellStart"/>
      <w:r w:rsidRPr="00E425C5">
        <w:rPr>
          <w:b/>
          <w:bCs/>
          <w:sz w:val="24"/>
          <w:szCs w:val="24"/>
        </w:rPr>
        <w:t>State</w:t>
      </w:r>
      <w:proofErr w:type="spellEnd"/>
      <w:r w:rsidRPr="00E425C5">
        <w:rPr>
          <w:b/>
          <w:bCs/>
          <w:sz w:val="24"/>
          <w:szCs w:val="24"/>
        </w:rPr>
        <w:t xml:space="preserve"> </w:t>
      </w:r>
      <w:proofErr w:type="spellStart"/>
      <w:r w:rsidRPr="00E425C5">
        <w:rPr>
          <w:b/>
          <w:bCs/>
          <w:sz w:val="24"/>
          <w:szCs w:val="24"/>
        </w:rPr>
        <w:t>University</w:t>
      </w:r>
      <w:proofErr w:type="spellEnd"/>
      <w:r w:rsidRPr="00E425C5">
        <w:rPr>
          <w:b/>
          <w:bCs/>
          <w:sz w:val="24"/>
          <w:szCs w:val="24"/>
        </w:rPr>
        <w:t xml:space="preserve"> of </w:t>
      </w:r>
      <w:proofErr w:type="spellStart"/>
      <w:r w:rsidRPr="00E425C5">
        <w:rPr>
          <w:b/>
          <w:bCs/>
          <w:sz w:val="24"/>
          <w:szCs w:val="24"/>
        </w:rPr>
        <w:t>Cinematography</w:t>
      </w:r>
      <w:proofErr w:type="spellEnd"/>
      <w:r w:rsidRPr="00E425C5">
        <w:rPr>
          <w:b/>
          <w:bCs/>
          <w:sz w:val="24"/>
          <w:szCs w:val="24"/>
        </w:rPr>
        <w:t xml:space="preserve"> (VGIK):</w:t>
      </w:r>
    </w:p>
    <w:p w:rsidR="00766192" w:rsidRPr="00E425C5" w:rsidRDefault="00766192" w:rsidP="00225B6C">
      <w:pPr>
        <w:spacing w:after="0" w:line="240" w:lineRule="auto"/>
        <w:jc w:val="both"/>
        <w:rPr>
          <w:sz w:val="24"/>
          <w:szCs w:val="24"/>
        </w:rPr>
      </w:pPr>
      <w:r w:rsidRPr="00E425C5">
        <w:rPr>
          <w:sz w:val="24"/>
          <w:szCs w:val="24"/>
        </w:rPr>
        <w:t xml:space="preserve">1919 yılında film yönetmeni Vladimir </w:t>
      </w:r>
      <w:proofErr w:type="spellStart"/>
      <w:r w:rsidRPr="00E425C5">
        <w:rPr>
          <w:sz w:val="24"/>
          <w:szCs w:val="24"/>
        </w:rPr>
        <w:t>Gardin</w:t>
      </w:r>
      <w:proofErr w:type="spellEnd"/>
      <w:r w:rsidRPr="00E425C5">
        <w:rPr>
          <w:sz w:val="24"/>
          <w:szCs w:val="24"/>
        </w:rPr>
        <w:t xml:space="preserve"> tarafından kurulan okul, dünyanın en eski 3 sinema okulundan biri olarak bilinir. </w:t>
      </w:r>
      <w:proofErr w:type="spellStart"/>
      <w:r w:rsidRPr="00E425C5">
        <w:rPr>
          <w:sz w:val="24"/>
          <w:szCs w:val="24"/>
        </w:rPr>
        <w:t>Bondarchuk</w:t>
      </w:r>
      <w:proofErr w:type="spellEnd"/>
      <w:r w:rsidRPr="00E425C5">
        <w:rPr>
          <w:sz w:val="24"/>
          <w:szCs w:val="24"/>
        </w:rPr>
        <w:t xml:space="preserve">, </w:t>
      </w:r>
      <w:proofErr w:type="spellStart"/>
      <w:r w:rsidRPr="00E425C5">
        <w:rPr>
          <w:sz w:val="24"/>
          <w:szCs w:val="24"/>
        </w:rPr>
        <w:t>Klimov</w:t>
      </w:r>
      <w:proofErr w:type="spellEnd"/>
      <w:r w:rsidRPr="00E425C5">
        <w:rPr>
          <w:sz w:val="24"/>
          <w:szCs w:val="24"/>
        </w:rPr>
        <w:t xml:space="preserve">, </w:t>
      </w:r>
      <w:proofErr w:type="spellStart"/>
      <w:r w:rsidRPr="00E425C5">
        <w:rPr>
          <w:sz w:val="24"/>
          <w:szCs w:val="24"/>
        </w:rPr>
        <w:t>Patajanov</w:t>
      </w:r>
      <w:proofErr w:type="spellEnd"/>
      <w:r w:rsidRPr="00E425C5">
        <w:rPr>
          <w:sz w:val="24"/>
          <w:szCs w:val="24"/>
        </w:rPr>
        <w:t xml:space="preserve">, </w:t>
      </w:r>
      <w:proofErr w:type="spellStart"/>
      <w:r w:rsidRPr="00E425C5">
        <w:rPr>
          <w:sz w:val="24"/>
          <w:szCs w:val="24"/>
        </w:rPr>
        <w:t>Sokurov</w:t>
      </w:r>
      <w:proofErr w:type="spellEnd"/>
      <w:r w:rsidRPr="00E425C5">
        <w:rPr>
          <w:sz w:val="24"/>
          <w:szCs w:val="24"/>
        </w:rPr>
        <w:t xml:space="preserve">, </w:t>
      </w:r>
      <w:proofErr w:type="spellStart"/>
      <w:r w:rsidRPr="00E425C5">
        <w:rPr>
          <w:sz w:val="24"/>
          <w:szCs w:val="24"/>
        </w:rPr>
        <w:t>Tarkovsky</w:t>
      </w:r>
      <w:proofErr w:type="spellEnd"/>
      <w:r w:rsidRPr="00E425C5">
        <w:rPr>
          <w:sz w:val="24"/>
          <w:szCs w:val="24"/>
        </w:rPr>
        <w:t xml:space="preserve"> gibi ünlü mezunları olan okulun </w:t>
      </w:r>
      <w:proofErr w:type="spellStart"/>
      <w:r w:rsidRPr="00E425C5">
        <w:rPr>
          <w:sz w:val="24"/>
          <w:szCs w:val="24"/>
        </w:rPr>
        <w:t>Kuleshov</w:t>
      </w:r>
      <w:proofErr w:type="spellEnd"/>
      <w:r w:rsidRPr="00E425C5">
        <w:rPr>
          <w:sz w:val="24"/>
          <w:szCs w:val="24"/>
        </w:rPr>
        <w:t xml:space="preserve">, </w:t>
      </w:r>
      <w:proofErr w:type="spellStart"/>
      <w:r w:rsidRPr="00E425C5">
        <w:rPr>
          <w:sz w:val="24"/>
          <w:szCs w:val="24"/>
        </w:rPr>
        <w:t>Batalov</w:t>
      </w:r>
      <w:proofErr w:type="spellEnd"/>
      <w:r w:rsidRPr="00E425C5">
        <w:rPr>
          <w:sz w:val="24"/>
          <w:szCs w:val="24"/>
        </w:rPr>
        <w:t xml:space="preserve">, </w:t>
      </w:r>
      <w:proofErr w:type="spellStart"/>
      <w:r w:rsidRPr="00E425C5">
        <w:rPr>
          <w:sz w:val="24"/>
          <w:szCs w:val="24"/>
        </w:rPr>
        <w:t>Eisenstein</w:t>
      </w:r>
      <w:proofErr w:type="spellEnd"/>
      <w:r w:rsidRPr="00E425C5">
        <w:rPr>
          <w:sz w:val="24"/>
          <w:szCs w:val="24"/>
        </w:rPr>
        <w:t xml:space="preserve">, </w:t>
      </w:r>
      <w:proofErr w:type="spellStart"/>
      <w:r w:rsidRPr="00E425C5">
        <w:rPr>
          <w:sz w:val="24"/>
          <w:szCs w:val="24"/>
        </w:rPr>
        <w:t>Pudovkin</w:t>
      </w:r>
      <w:proofErr w:type="spellEnd"/>
      <w:r w:rsidRPr="00E425C5">
        <w:rPr>
          <w:sz w:val="24"/>
          <w:szCs w:val="24"/>
        </w:rPr>
        <w:t xml:space="preserve"> gibi önemli yönetmenlerden oluşan eğitimci kadrosu olmuştur. 1986’dan beri ünlü yönetmen </w:t>
      </w:r>
      <w:proofErr w:type="spellStart"/>
      <w:r w:rsidRPr="00E425C5">
        <w:rPr>
          <w:sz w:val="24"/>
          <w:szCs w:val="24"/>
        </w:rPr>
        <w:t>Sergei</w:t>
      </w:r>
      <w:proofErr w:type="spellEnd"/>
      <w:r w:rsidRPr="00E425C5">
        <w:rPr>
          <w:sz w:val="24"/>
          <w:szCs w:val="24"/>
        </w:rPr>
        <w:t xml:space="preserve"> </w:t>
      </w:r>
      <w:proofErr w:type="spellStart"/>
      <w:r w:rsidRPr="00E425C5">
        <w:rPr>
          <w:sz w:val="24"/>
          <w:szCs w:val="24"/>
        </w:rPr>
        <w:t>Gerasimov’un</w:t>
      </w:r>
      <w:proofErr w:type="spellEnd"/>
      <w:r w:rsidRPr="00E425C5">
        <w:rPr>
          <w:sz w:val="24"/>
          <w:szCs w:val="24"/>
        </w:rPr>
        <w:t xml:space="preserve"> adı okula verilmiş, 2008’de üniversite statüsü kazanmıştır.</w:t>
      </w:r>
    </w:p>
    <w:p w:rsidR="00766192" w:rsidRPr="00E425C5" w:rsidRDefault="00766192" w:rsidP="00225B6C">
      <w:pPr>
        <w:spacing w:after="0" w:line="240" w:lineRule="auto"/>
        <w:jc w:val="both"/>
        <w:rPr>
          <w:sz w:val="24"/>
          <w:szCs w:val="24"/>
        </w:rPr>
      </w:pPr>
    </w:p>
    <w:p w:rsidR="00766192" w:rsidRPr="00E425C5" w:rsidRDefault="00766192" w:rsidP="00225B6C">
      <w:pPr>
        <w:spacing w:after="0" w:line="240" w:lineRule="auto"/>
        <w:jc w:val="both"/>
        <w:rPr>
          <w:b/>
          <w:sz w:val="24"/>
          <w:szCs w:val="24"/>
        </w:rPr>
      </w:pPr>
      <w:r w:rsidRPr="00E425C5">
        <w:rPr>
          <w:b/>
          <w:bCs/>
          <w:sz w:val="24"/>
          <w:szCs w:val="24"/>
        </w:rPr>
        <w:t>34. Uluslararası Öğrenci Festivali /</w:t>
      </w:r>
      <w:r w:rsidRPr="00E425C5">
        <w:rPr>
          <w:b/>
          <w:sz w:val="24"/>
          <w:szCs w:val="24"/>
        </w:rPr>
        <w:t xml:space="preserve">17-23 Kasım 2014, Moskova </w:t>
      </w:r>
    </w:p>
    <w:p w:rsidR="00766192" w:rsidRPr="00E425C5" w:rsidRDefault="00766192" w:rsidP="00225B6C">
      <w:pPr>
        <w:spacing w:after="0" w:line="240" w:lineRule="auto"/>
        <w:jc w:val="both"/>
        <w:rPr>
          <w:sz w:val="24"/>
          <w:szCs w:val="24"/>
        </w:rPr>
      </w:pPr>
      <w:r w:rsidRPr="00E425C5">
        <w:rPr>
          <w:sz w:val="24"/>
          <w:szCs w:val="24"/>
        </w:rPr>
        <w:t>VGIK, Rusya Federasyonu Kültür Bakanlığı, Rusya Federasyonu Sinemacılar Birliği, Moskova Hükümeti, Moskova Kültür Komitesi, Moskova Aile ve Gençlik Komitesi tarafından düzenleniyor. Uluslararası Öğrenci Filmleri Festivali yarışma ve yarışma dışı film gösterimleri ve etkinlikleri ile akademisyenleri ve öğrencileri buluşturmaktadır</w:t>
      </w:r>
    </w:p>
    <w:p w:rsidR="00766192" w:rsidRPr="00E425C5" w:rsidRDefault="00766192" w:rsidP="00225B6C">
      <w:pPr>
        <w:spacing w:after="0" w:line="240" w:lineRule="auto"/>
        <w:jc w:val="both"/>
        <w:rPr>
          <w:sz w:val="24"/>
          <w:szCs w:val="24"/>
        </w:rPr>
      </w:pPr>
    </w:p>
    <w:p w:rsidR="00766192" w:rsidRPr="00E425C5" w:rsidRDefault="00766192" w:rsidP="00225B6C">
      <w:pPr>
        <w:spacing w:after="0" w:line="240" w:lineRule="auto"/>
        <w:jc w:val="both"/>
        <w:rPr>
          <w:sz w:val="24"/>
          <w:szCs w:val="24"/>
        </w:rPr>
      </w:pPr>
    </w:p>
    <w:p w:rsidR="00766192" w:rsidRPr="00E425C5" w:rsidRDefault="00766192" w:rsidP="00225B6C">
      <w:pPr>
        <w:spacing w:after="0" w:line="240" w:lineRule="auto"/>
        <w:rPr>
          <w:rFonts w:cs="Lucida Sans Unicode"/>
          <w:sz w:val="24"/>
          <w:szCs w:val="24"/>
          <w:shd w:val="clear" w:color="auto" w:fill="FFFFFF"/>
        </w:rPr>
      </w:pPr>
      <w:r w:rsidRPr="00E425C5">
        <w:rPr>
          <w:rFonts w:cs="Calibri"/>
          <w:b/>
          <w:bCs/>
          <w:sz w:val="24"/>
          <w:szCs w:val="24"/>
          <w:u w:val="single"/>
        </w:rPr>
        <w:t>Detaylı Bilgi ve Görsel İçin:</w:t>
      </w:r>
      <w:r w:rsidRPr="00E425C5">
        <w:rPr>
          <w:rFonts w:cs="Calibri"/>
          <w:b/>
          <w:bCs/>
          <w:sz w:val="24"/>
          <w:szCs w:val="24"/>
          <w:u w:val="single"/>
        </w:rPr>
        <w:br/>
      </w:r>
      <w:r w:rsidRPr="00E425C5">
        <w:rPr>
          <w:rFonts w:cs="Lucida Sans Unicode"/>
          <w:sz w:val="24"/>
          <w:szCs w:val="24"/>
          <w:shd w:val="clear" w:color="auto" w:fill="FFFFFF"/>
        </w:rPr>
        <w:t xml:space="preserve">Arzu </w:t>
      </w:r>
      <w:proofErr w:type="spellStart"/>
      <w:r w:rsidRPr="00E425C5">
        <w:rPr>
          <w:rFonts w:cs="Lucida Sans Unicode"/>
          <w:sz w:val="24"/>
          <w:szCs w:val="24"/>
          <w:shd w:val="clear" w:color="auto" w:fill="FFFFFF"/>
        </w:rPr>
        <w:t>Mildan</w:t>
      </w:r>
      <w:proofErr w:type="spellEnd"/>
      <w:r w:rsidRPr="00E425C5">
        <w:rPr>
          <w:rFonts w:cs="Lucida Sans Unicode"/>
          <w:sz w:val="24"/>
          <w:szCs w:val="24"/>
          <w:shd w:val="clear" w:color="auto" w:fill="FFFFFF"/>
        </w:rPr>
        <w:t>/Medya İlişkileri Direktörü</w:t>
      </w:r>
    </w:p>
    <w:p w:rsidR="00766192" w:rsidRPr="00E425C5" w:rsidRDefault="00766192" w:rsidP="00225B6C">
      <w:pPr>
        <w:spacing w:after="0" w:line="240" w:lineRule="auto"/>
        <w:rPr>
          <w:rFonts w:cs="Lucida Sans Unicode"/>
          <w:sz w:val="24"/>
          <w:szCs w:val="24"/>
          <w:shd w:val="clear" w:color="auto" w:fill="FFFFFF"/>
        </w:rPr>
      </w:pPr>
      <w:proofErr w:type="spellStart"/>
      <w:r w:rsidRPr="00E425C5">
        <w:rPr>
          <w:rFonts w:cs="Lucida Sans Unicode"/>
          <w:sz w:val="24"/>
          <w:szCs w:val="24"/>
          <w:shd w:val="clear" w:color="auto" w:fill="FFFFFF"/>
        </w:rPr>
        <w:t>Effect</w:t>
      </w:r>
      <w:proofErr w:type="spellEnd"/>
      <w:r w:rsidRPr="00E425C5">
        <w:rPr>
          <w:rFonts w:cs="Lucida Sans Unicode"/>
          <w:sz w:val="24"/>
          <w:szCs w:val="24"/>
          <w:shd w:val="clear" w:color="auto" w:fill="FFFFFF"/>
        </w:rPr>
        <w:t xml:space="preserve"> Halkla İlişkiler </w:t>
      </w:r>
      <w:r w:rsidRPr="00E425C5">
        <w:rPr>
          <w:rFonts w:cs="Lucida Sans Unicode"/>
          <w:sz w:val="24"/>
          <w:szCs w:val="24"/>
          <w:shd w:val="clear" w:color="auto" w:fill="FFFFFF"/>
        </w:rPr>
        <w:br/>
        <w:t>TEL: 0216 474 00 04/GSM: 0532 484 12 69</w:t>
      </w:r>
    </w:p>
    <w:p w:rsidR="00766192" w:rsidRPr="00E425C5" w:rsidRDefault="007A13CA" w:rsidP="00225B6C">
      <w:pPr>
        <w:spacing w:after="0" w:line="240" w:lineRule="auto"/>
        <w:rPr>
          <w:rFonts w:cs="Lucida Sans Unicode"/>
          <w:sz w:val="24"/>
          <w:szCs w:val="24"/>
          <w:shd w:val="clear" w:color="auto" w:fill="FFFFFF"/>
        </w:rPr>
      </w:pPr>
      <w:hyperlink r:id="rId9" w:history="1">
        <w:r w:rsidR="00766192" w:rsidRPr="00E425C5">
          <w:rPr>
            <w:rStyle w:val="Kpr"/>
            <w:rFonts w:cs="Lucida Sans Unicode"/>
            <w:color w:val="auto"/>
            <w:sz w:val="24"/>
            <w:szCs w:val="24"/>
            <w:shd w:val="clear" w:color="auto" w:fill="FFFFFF"/>
          </w:rPr>
          <w:t>arzumildan@effect.com.tr</w:t>
        </w:r>
      </w:hyperlink>
    </w:p>
    <w:p w:rsidR="00766192" w:rsidRPr="00E425C5" w:rsidRDefault="00766192" w:rsidP="00225B6C">
      <w:pPr>
        <w:spacing w:after="0" w:line="240" w:lineRule="auto"/>
        <w:jc w:val="both"/>
        <w:rPr>
          <w:sz w:val="24"/>
          <w:szCs w:val="24"/>
        </w:rPr>
      </w:pPr>
    </w:p>
    <w:p w:rsidR="00D87091" w:rsidRPr="00E425C5" w:rsidRDefault="00D87091" w:rsidP="00225B6C">
      <w:pPr>
        <w:spacing w:after="0" w:line="240" w:lineRule="auto"/>
        <w:rPr>
          <w:sz w:val="24"/>
          <w:szCs w:val="24"/>
        </w:rPr>
      </w:pPr>
    </w:p>
    <w:sectPr w:rsidR="00D87091" w:rsidRPr="00E425C5" w:rsidSect="004745D8">
      <w:headerReference w:type="default" r:id="rId10"/>
      <w:footerReference w:type="default" r:id="rId11"/>
      <w:pgSz w:w="11906" w:h="16838"/>
      <w:pgMar w:top="1560"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3CA" w:rsidRDefault="007A13CA" w:rsidP="0094282E">
      <w:pPr>
        <w:spacing w:after="0" w:line="240" w:lineRule="auto"/>
      </w:pPr>
      <w:r>
        <w:separator/>
      </w:r>
    </w:p>
  </w:endnote>
  <w:endnote w:type="continuationSeparator" w:id="0">
    <w:p w:rsidR="007A13CA" w:rsidRDefault="007A13CA" w:rsidP="00942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82E" w:rsidRPr="00170ACA" w:rsidRDefault="00341604" w:rsidP="0094282E">
    <w:pPr>
      <w:pStyle w:val="Altbilgi"/>
      <w:jc w:val="center"/>
      <w:rPr>
        <w:color w:val="808080"/>
      </w:rPr>
    </w:pPr>
    <w:proofErr w:type="spellStart"/>
    <w:r w:rsidRPr="00170ACA">
      <w:rPr>
        <w:color w:val="808080"/>
      </w:rPr>
      <w:t>Kortel</w:t>
    </w:r>
    <w:proofErr w:type="spellEnd"/>
    <w:r w:rsidRPr="00170ACA">
      <w:rPr>
        <w:color w:val="808080"/>
      </w:rPr>
      <w:t xml:space="preserve"> Korusu, Yalı Sokak No:12/5 Bebek-İstanbul</w:t>
    </w:r>
  </w:p>
  <w:p w:rsidR="0094282E" w:rsidRPr="00170ACA" w:rsidRDefault="0094282E" w:rsidP="004745D8">
    <w:pPr>
      <w:pStyle w:val="Altbilgi"/>
      <w:jc w:val="center"/>
      <w:rPr>
        <w:color w:val="808080"/>
      </w:rPr>
    </w:pPr>
    <w:r w:rsidRPr="00170ACA">
      <w:rPr>
        <w:color w:val="808080"/>
      </w:rPr>
      <w:t>T. +90 212 358 29 39 F. +90 212 358 29 40</w:t>
    </w:r>
  </w:p>
  <w:p w:rsidR="0094282E" w:rsidRPr="00170ACA" w:rsidRDefault="004745D8" w:rsidP="004745D8">
    <w:pPr>
      <w:pStyle w:val="Altbilgi"/>
      <w:jc w:val="center"/>
      <w:rPr>
        <w:color w:val="808080"/>
      </w:rPr>
    </w:pPr>
    <w:r w:rsidRPr="00170ACA">
      <w:rPr>
        <w:color w:val="808080"/>
      </w:rPr>
      <w:t>www.edgeccf.com</w:t>
    </w:r>
  </w:p>
  <w:p w:rsidR="0094282E" w:rsidRDefault="0094282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3CA" w:rsidRDefault="007A13CA" w:rsidP="0094282E">
      <w:pPr>
        <w:spacing w:after="0" w:line="240" w:lineRule="auto"/>
      </w:pPr>
      <w:r>
        <w:separator/>
      </w:r>
    </w:p>
  </w:footnote>
  <w:footnote w:type="continuationSeparator" w:id="0">
    <w:p w:rsidR="007A13CA" w:rsidRDefault="007A13CA" w:rsidP="009428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82E" w:rsidRDefault="0055595E" w:rsidP="004745D8">
    <w:pPr>
      <w:pStyle w:val="stbilgi"/>
      <w:jc w:val="center"/>
    </w:pPr>
    <w:r>
      <w:rPr>
        <w:noProof/>
        <w:lang w:eastAsia="tr-TR"/>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-396240</wp:posOffset>
          </wp:positionV>
          <wp:extent cx="692150" cy="800100"/>
          <wp:effectExtent l="0" t="0" r="0" b="12700"/>
          <wp:wrapTopAndBottom/>
          <wp:docPr id="1" name="0 Resim" descr="ed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edg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150" cy="800100"/>
                  </a:xfrm>
                  <a:prstGeom prst="rect">
                    <a:avLst/>
                  </a:prstGeom>
                  <a:noFill/>
                  <a:ln>
                    <a:noFill/>
                  </a:ln>
                </pic:spPr>
              </pic:pic>
            </a:graphicData>
          </a:graphic>
        </wp:anchor>
      </w:drawing>
    </w:r>
  </w:p>
  <w:p w:rsidR="0094282E" w:rsidRDefault="0094282E" w:rsidP="004745D8">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962B6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6192"/>
    <w:rsid w:val="000332C0"/>
    <w:rsid w:val="000A1DD1"/>
    <w:rsid w:val="000C0B08"/>
    <w:rsid w:val="001276AF"/>
    <w:rsid w:val="00170ACA"/>
    <w:rsid w:val="001D7106"/>
    <w:rsid w:val="001E1276"/>
    <w:rsid w:val="00215572"/>
    <w:rsid w:val="00225B6C"/>
    <w:rsid w:val="00225F47"/>
    <w:rsid w:val="00255BD8"/>
    <w:rsid w:val="00271709"/>
    <w:rsid w:val="002836EF"/>
    <w:rsid w:val="002910CC"/>
    <w:rsid w:val="002F6B1A"/>
    <w:rsid w:val="003109EC"/>
    <w:rsid w:val="00335F7F"/>
    <w:rsid w:val="00341604"/>
    <w:rsid w:val="003922B7"/>
    <w:rsid w:val="00453ECF"/>
    <w:rsid w:val="0046657E"/>
    <w:rsid w:val="004745D8"/>
    <w:rsid w:val="004B3F4D"/>
    <w:rsid w:val="004C4792"/>
    <w:rsid w:val="0050743D"/>
    <w:rsid w:val="00535D8F"/>
    <w:rsid w:val="0055595E"/>
    <w:rsid w:val="00584498"/>
    <w:rsid w:val="005A2107"/>
    <w:rsid w:val="005F1457"/>
    <w:rsid w:val="00654526"/>
    <w:rsid w:val="00675D9B"/>
    <w:rsid w:val="00684A84"/>
    <w:rsid w:val="006C64A3"/>
    <w:rsid w:val="006E35D6"/>
    <w:rsid w:val="007241F8"/>
    <w:rsid w:val="00766192"/>
    <w:rsid w:val="007824B1"/>
    <w:rsid w:val="007876CB"/>
    <w:rsid w:val="007A13CA"/>
    <w:rsid w:val="00823656"/>
    <w:rsid w:val="008423E6"/>
    <w:rsid w:val="00912526"/>
    <w:rsid w:val="009303D7"/>
    <w:rsid w:val="0094282E"/>
    <w:rsid w:val="00965802"/>
    <w:rsid w:val="00981243"/>
    <w:rsid w:val="00985A05"/>
    <w:rsid w:val="00986166"/>
    <w:rsid w:val="009B2402"/>
    <w:rsid w:val="009C4053"/>
    <w:rsid w:val="009D312E"/>
    <w:rsid w:val="00A33191"/>
    <w:rsid w:val="00A67D38"/>
    <w:rsid w:val="00B654C8"/>
    <w:rsid w:val="00BF6674"/>
    <w:rsid w:val="00C075A3"/>
    <w:rsid w:val="00C31B1A"/>
    <w:rsid w:val="00CD49D4"/>
    <w:rsid w:val="00CF28DB"/>
    <w:rsid w:val="00D87091"/>
    <w:rsid w:val="00DE1DC4"/>
    <w:rsid w:val="00E05A60"/>
    <w:rsid w:val="00E425C5"/>
    <w:rsid w:val="00E573B1"/>
    <w:rsid w:val="00E9596C"/>
    <w:rsid w:val="00ED110E"/>
    <w:rsid w:val="00F76465"/>
    <w:rsid w:val="00F95692"/>
    <w:rsid w:val="00FB0AC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B02D3C7-7186-4834-A364-0A8F20E4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192"/>
    <w:pPr>
      <w:spacing w:after="200" w:line="276" w:lineRule="auto"/>
    </w:pPr>
    <w:rPr>
      <w:rFonts w:asciiTheme="minorHAnsi" w:eastAsiaTheme="minorEastAsia" w:hAnsiTheme="minorHAnsi" w:cstheme="minorBidi"/>
      <w:sz w:val="22"/>
      <w:szCs w:val="22"/>
      <w:lang w:val="tr-TR" w:eastAsia="tr-TR"/>
    </w:rPr>
  </w:style>
  <w:style w:type="paragraph" w:styleId="Balk2">
    <w:name w:val="heading 2"/>
    <w:basedOn w:val="Normal"/>
    <w:link w:val="Balk2Char"/>
    <w:uiPriority w:val="9"/>
    <w:qFormat/>
    <w:rsid w:val="005074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282E"/>
    <w:pPr>
      <w:tabs>
        <w:tab w:val="center" w:pos="4513"/>
        <w:tab w:val="right" w:pos="9026"/>
      </w:tabs>
      <w:spacing w:after="0" w:line="240" w:lineRule="auto"/>
    </w:pPr>
    <w:rPr>
      <w:rFonts w:ascii="Calibri" w:eastAsia="Calibri" w:hAnsi="Calibri" w:cs="Times New Roman"/>
      <w:lang w:eastAsia="en-US"/>
    </w:rPr>
  </w:style>
  <w:style w:type="character" w:customStyle="1" w:styleId="stbilgiChar">
    <w:name w:val="Üstbilgi Char"/>
    <w:basedOn w:val="VarsaylanParagrafYazTipi"/>
    <w:link w:val="stbilgi"/>
    <w:uiPriority w:val="99"/>
    <w:rsid w:val="0094282E"/>
  </w:style>
  <w:style w:type="paragraph" w:styleId="Altbilgi">
    <w:name w:val="footer"/>
    <w:basedOn w:val="Normal"/>
    <w:link w:val="AltbilgiChar"/>
    <w:uiPriority w:val="99"/>
    <w:unhideWhenUsed/>
    <w:rsid w:val="0094282E"/>
    <w:pPr>
      <w:tabs>
        <w:tab w:val="center" w:pos="4513"/>
        <w:tab w:val="right" w:pos="9026"/>
      </w:tabs>
      <w:spacing w:after="0" w:line="240" w:lineRule="auto"/>
    </w:pPr>
    <w:rPr>
      <w:rFonts w:ascii="Calibri" w:eastAsia="Calibri" w:hAnsi="Calibri" w:cs="Times New Roman"/>
      <w:lang w:eastAsia="en-US"/>
    </w:rPr>
  </w:style>
  <w:style w:type="character" w:customStyle="1" w:styleId="AltbilgiChar">
    <w:name w:val="Altbilgi Char"/>
    <w:basedOn w:val="VarsaylanParagrafYazTipi"/>
    <w:link w:val="Altbilgi"/>
    <w:uiPriority w:val="99"/>
    <w:rsid w:val="0094282E"/>
  </w:style>
  <w:style w:type="paragraph" w:styleId="BalonMetni">
    <w:name w:val="Balloon Text"/>
    <w:basedOn w:val="Normal"/>
    <w:link w:val="BalonMetniChar"/>
    <w:uiPriority w:val="99"/>
    <w:semiHidden/>
    <w:unhideWhenUsed/>
    <w:rsid w:val="0094282E"/>
    <w:pPr>
      <w:spacing w:after="0" w:line="240" w:lineRule="auto"/>
    </w:pPr>
    <w:rPr>
      <w:rFonts w:ascii="Tahoma" w:eastAsia="Calibri" w:hAnsi="Tahoma" w:cs="Tahoma"/>
      <w:sz w:val="16"/>
      <w:szCs w:val="16"/>
      <w:lang w:eastAsia="en-US"/>
    </w:rPr>
  </w:style>
  <w:style w:type="character" w:customStyle="1" w:styleId="BalonMetniChar">
    <w:name w:val="Balon Metni Char"/>
    <w:link w:val="BalonMetni"/>
    <w:uiPriority w:val="99"/>
    <w:semiHidden/>
    <w:rsid w:val="0094282E"/>
    <w:rPr>
      <w:rFonts w:ascii="Tahoma" w:hAnsi="Tahoma" w:cs="Tahoma"/>
      <w:sz w:val="16"/>
      <w:szCs w:val="16"/>
    </w:rPr>
  </w:style>
  <w:style w:type="character" w:styleId="Kpr">
    <w:name w:val="Hyperlink"/>
    <w:uiPriority w:val="99"/>
    <w:rsid w:val="00766192"/>
    <w:rPr>
      <w:color w:val="0000FF"/>
      <w:u w:val="single"/>
    </w:rPr>
  </w:style>
  <w:style w:type="character" w:customStyle="1" w:styleId="Balk2Char">
    <w:name w:val="Başlık 2 Char"/>
    <w:basedOn w:val="VarsaylanParagrafYazTipi"/>
    <w:link w:val="Balk2"/>
    <w:uiPriority w:val="9"/>
    <w:rsid w:val="0050743D"/>
    <w:rPr>
      <w:rFonts w:ascii="Times New Roman" w:eastAsia="Times New Roman" w:hAnsi="Times New Roman"/>
      <w:b/>
      <w:bCs/>
      <w:sz w:val="36"/>
      <w:szCs w:val="36"/>
      <w:lang w:val="tr-TR" w:eastAsia="tr-TR"/>
    </w:rPr>
  </w:style>
  <w:style w:type="character" w:customStyle="1" w:styleId="apple-converted-space">
    <w:name w:val="apple-converted-space"/>
    <w:basedOn w:val="VarsaylanParagrafYazTipi"/>
    <w:rsid w:val="00507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07469">
      <w:bodyDiv w:val="1"/>
      <w:marLeft w:val="0"/>
      <w:marRight w:val="0"/>
      <w:marTop w:val="0"/>
      <w:marBottom w:val="0"/>
      <w:divBdr>
        <w:top w:val="none" w:sz="0" w:space="0" w:color="auto"/>
        <w:left w:val="none" w:sz="0" w:space="0" w:color="auto"/>
        <w:bottom w:val="none" w:sz="0" w:space="0" w:color="auto"/>
        <w:right w:val="none" w:sz="0" w:space="0" w:color="auto"/>
      </w:divBdr>
    </w:div>
    <w:div w:id="1518419317">
      <w:bodyDiv w:val="1"/>
      <w:marLeft w:val="0"/>
      <w:marRight w:val="0"/>
      <w:marTop w:val="0"/>
      <w:marBottom w:val="0"/>
      <w:divBdr>
        <w:top w:val="none" w:sz="0" w:space="0" w:color="auto"/>
        <w:left w:val="none" w:sz="0" w:space="0" w:color="auto"/>
        <w:bottom w:val="none" w:sz="0" w:space="0" w:color="auto"/>
        <w:right w:val="none" w:sz="0" w:space="0" w:color="auto"/>
      </w:divBdr>
    </w:div>
    <w:div w:id="1819225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ebook.com/cinemaofturke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witter.com/cinemaofturke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zumildan@effect.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526</Words>
  <Characters>2999</Characters>
  <Application>Microsoft Office Word</Application>
  <DocSecurity>0</DocSecurity>
  <Lines>24</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Dagdeviren</dc:creator>
  <cp:lastModifiedBy>Sadi Cilingir</cp:lastModifiedBy>
  <cp:revision>9</cp:revision>
  <dcterms:created xsi:type="dcterms:W3CDTF">2014-11-18T09:24:00Z</dcterms:created>
  <dcterms:modified xsi:type="dcterms:W3CDTF">2015-01-02T21:09:00Z</dcterms:modified>
</cp:coreProperties>
</file>