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8CD9" w14:textId="47DA4B79" w:rsidR="007873BA" w:rsidRDefault="00684737" w:rsidP="0027001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drawing>
          <wp:inline distT="0" distB="0" distL="0" distR="0" wp14:anchorId="73626CE1" wp14:editId="76F46854">
            <wp:extent cx="1729740" cy="1496890"/>
            <wp:effectExtent l="0" t="0" r="3810" b="8255"/>
            <wp:docPr id="124413047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84" cy="150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1FCD" w14:textId="77777777" w:rsidR="00E10B00" w:rsidRDefault="00E10B00" w:rsidP="00E26394">
      <w:pPr>
        <w:rPr>
          <w:b/>
          <w:bCs/>
          <w:caps/>
          <w:sz w:val="32"/>
          <w:szCs w:val="32"/>
        </w:rPr>
      </w:pPr>
    </w:p>
    <w:p w14:paraId="5E27088A" w14:textId="3C27136E" w:rsidR="00C5132E" w:rsidRPr="000E18CB" w:rsidRDefault="00905171" w:rsidP="007873BA">
      <w:pPr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TAG HEUER</w:t>
      </w:r>
      <w:r w:rsidR="004C606D"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UNIVERSAL PICTURES’IN </w:t>
      </w:r>
      <w:r w:rsidRPr="000E18CB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THE FALL GUY</w:t>
      </w: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FİLMİYLE </w:t>
      </w:r>
      <w:r w:rsidR="00343047"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br/>
      </w: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İŞ</w:t>
      </w:r>
      <w:r w:rsidR="00FD5FAD"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BİRLİĞİ</w:t>
      </w:r>
      <w:r w:rsidR="00FD5FAD"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Nİ LANSE EDİYOR</w:t>
      </w:r>
      <w:r w:rsidRPr="000E18C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5F997036" w14:textId="77777777" w:rsidR="00306EA4" w:rsidRPr="000E18CB" w:rsidRDefault="00306EA4" w:rsidP="007873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3C1B67" w14:textId="702D8B39" w:rsidR="00304C43" w:rsidRPr="000E18CB" w:rsidRDefault="00304C43" w:rsidP="007873BA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TAG Heuer</w:t>
      </w:r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;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m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arka</w:t>
      </w:r>
      <w:proofErr w:type="spellEnd"/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lçisi</w:t>
      </w:r>
      <w:proofErr w:type="spellEnd"/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Ryan </w:t>
      </w:r>
      <w:proofErr w:type="spellStart"/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Gosling</w:t>
      </w:r>
      <w:r w:rsidR="00343047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’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in</w:t>
      </w:r>
      <w:proofErr w:type="spellEnd"/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b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aşrolünde</w:t>
      </w:r>
      <w:proofErr w:type="spellEnd"/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olduğu</w:t>
      </w:r>
      <w:proofErr w:type="spellEnd"/>
      <w:r w:rsidR="00343047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 w:rsidRPr="000E18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</w:rPr>
        <w:t>The Fall Guy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f</w:t>
      </w:r>
      <w:r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ilmi</w:t>
      </w:r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yle</w:t>
      </w:r>
      <w:proofErr w:type="spellEnd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br/>
      </w:r>
      <w:proofErr w:type="spellStart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göz</w:t>
      </w:r>
      <w:proofErr w:type="spellEnd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alıcı</w:t>
      </w:r>
      <w:proofErr w:type="spellEnd"/>
      <w:r w:rsidR="004C606D" w:rsidRPr="000E18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Carrera Chronograph</w:t>
      </w:r>
      <w:r w:rsidR="004C606D" w:rsidRPr="000E18CB" w:rsidDel="004C606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modelini</w:t>
      </w:r>
      <w:proofErr w:type="spellEnd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beyazperdeye</w:t>
      </w:r>
      <w:proofErr w:type="spellEnd"/>
      <w:r w:rsidR="004C606D" w:rsidRPr="000E18C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C606D" w:rsidRPr="000E18CB">
        <w:rPr>
          <w:rFonts w:asciiTheme="minorHAnsi" w:hAnsiTheme="minorHAnsi" w:cstheme="minorHAnsi"/>
          <w:b/>
          <w:bCs/>
          <w:color w:val="0D0D0D"/>
          <w:sz w:val="28"/>
          <w:szCs w:val="28"/>
          <w:shd w:val="clear" w:color="auto" w:fill="FFFFFF"/>
        </w:rPr>
        <w:t>taşıyor</w:t>
      </w:r>
      <w:proofErr w:type="spellEnd"/>
      <w:r w:rsidR="004C606D" w:rsidRPr="000E18CB">
        <w:rPr>
          <w:rFonts w:asciiTheme="minorHAnsi" w:hAnsiTheme="minorHAnsi" w:cstheme="minorHAnsi"/>
          <w:b/>
          <w:bCs/>
          <w:color w:val="0D0D0D"/>
          <w:sz w:val="28"/>
          <w:szCs w:val="28"/>
          <w:shd w:val="clear" w:color="auto" w:fill="FFFFFF"/>
        </w:rPr>
        <w:t>.</w:t>
      </w:r>
    </w:p>
    <w:p w14:paraId="6630107D" w14:textId="3D516897" w:rsidR="007873BA" w:rsidRPr="000E18CB" w:rsidRDefault="00684737" w:rsidP="007873BA">
      <w:p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r w:rsidRPr="000E18C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İsviçre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li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lüks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saat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markası</w:t>
      </w:r>
      <w:proofErr w:type="spellEnd"/>
      <w:r w:rsidR="003828E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TAG Heuer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Universal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Pictures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’ın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>The</w:t>
      </w:r>
      <w:proofErr w:type="gramEnd"/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 xml:space="preserve"> Fall Guy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filmiyle</w:t>
      </w:r>
      <w:proofErr w:type="spellEnd"/>
      <w:r w:rsidR="00306EA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ortakl</w:t>
      </w:r>
      <w:r w:rsidR="00306EA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ığını</w:t>
      </w:r>
      <w:proofErr w:type="spellEnd"/>
      <w:r w:rsidR="00306EA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06EA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duyuruyor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Gişe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rekor</w:t>
      </w:r>
      <w:r w:rsidR="00E66389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tmeni</w:t>
      </w:r>
      <w:proofErr w:type="spellEnd"/>
      <w:r w:rsidR="00E66389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yönetmen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David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Leitch</w:t>
      </w:r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in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aksiyon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yıldızlarla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dolu</w:t>
      </w:r>
      <w:proofErr w:type="spellEnd"/>
      <w:r w:rsidR="00FA0AA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,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gerilim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türü</w:t>
      </w:r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ndeki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eseri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3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Mayıs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2024</w:t>
      </w:r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te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vizyona</w:t>
      </w:r>
      <w:proofErr w:type="spellEnd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gi</w:t>
      </w:r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riyor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. 87North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yapımı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film</w:t>
      </w:r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in</w:t>
      </w:r>
      <w:proofErr w:type="spellEnd"/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3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başrol</w:t>
      </w:r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ü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TAG Heuer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marka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elçisi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Osca</w:t>
      </w:r>
      <w:r w:rsidR="00306EA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adayı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Ryan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Gosling</w:t>
      </w:r>
      <w:r w:rsidR="004642C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(</w:t>
      </w:r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>Barbie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 xml:space="preserve">La </w:t>
      </w:r>
      <w:proofErr w:type="spellStart"/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>La</w:t>
      </w:r>
      <w:proofErr w:type="spellEnd"/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 xml:space="preserve"> Land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</w:t>
      </w:r>
      <w:r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>Blade Runner 2049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) </w:t>
      </w:r>
      <w:proofErr w:type="spellStart"/>
      <w:r w:rsidR="004642C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emanet</w:t>
      </w:r>
      <w:proofErr w:type="spellEnd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19583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</w:t>
      </w:r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esleği</w:t>
      </w:r>
      <w:r w:rsidR="00B50D3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nden</w:t>
      </w:r>
      <w:proofErr w:type="spellEnd"/>
      <w:r w:rsidR="00B50D3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50D3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ötürü</w:t>
      </w:r>
      <w:proofErr w:type="spellEnd"/>
      <w:r w:rsidR="00B50D3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20AA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pek</w:t>
      </w:r>
      <w:proofErr w:type="spellEnd"/>
      <w:r w:rsidR="00020AA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20AA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çok</w:t>
      </w:r>
      <w:proofErr w:type="spellEnd"/>
      <w:r w:rsidR="0019583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yara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iz</w:t>
      </w:r>
      <w:r w:rsidR="00020AA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</w:t>
      </w:r>
      <w:r w:rsidR="00BC3AF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ne</w:t>
      </w:r>
      <w:proofErr w:type="spellEnd"/>
      <w:r w:rsidR="00BC3AF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C3AF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maruz</w:t>
      </w:r>
      <w:proofErr w:type="spellEnd"/>
      <w:r w:rsidR="00BC3AF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C3AF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kalmış</w:t>
      </w:r>
      <w:proofErr w:type="spellEnd"/>
      <w:r w:rsidR="00F8609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dublör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Colt Seavers </w:t>
      </w:r>
      <w:proofErr w:type="spellStart"/>
      <w:r w:rsidR="00117D3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karakterin</w:t>
      </w:r>
      <w:r w:rsidR="0067447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</w:t>
      </w:r>
      <w:proofErr w:type="spellEnd"/>
      <w:r w:rsidR="0067447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7447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bürünen</w:t>
      </w:r>
      <w:proofErr w:type="spellEnd"/>
      <w:r w:rsidR="0067447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FD5FA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Gosling</w:t>
      </w:r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;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eski</w:t>
      </w:r>
      <w:proofErr w:type="spellEnd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eşi</w:t>
      </w:r>
      <w:proofErr w:type="spellEnd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Jody </w:t>
      </w:r>
      <w:proofErr w:type="spellStart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Moreno</w:t>
      </w:r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’nun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yönetmen</w:t>
      </w:r>
      <w:proofErr w:type="spellEnd"/>
      <w:r w:rsidR="0023469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3469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koltuğuna</w:t>
      </w:r>
      <w:proofErr w:type="spellEnd"/>
      <w:r w:rsidR="0023469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34697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oturduğu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,</w:t>
      </w:r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Oscar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adayı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Emily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Blunt’ın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6B2135" w:rsidRPr="000E18CB">
        <w:rPr>
          <w:sz w:val="24"/>
          <w:szCs w:val="24"/>
        </w:rPr>
        <w:t>(</w:t>
      </w:r>
      <w:r w:rsidR="006B2135" w:rsidRPr="000E18CB">
        <w:rPr>
          <w:i/>
          <w:iCs/>
          <w:sz w:val="24"/>
          <w:szCs w:val="24"/>
        </w:rPr>
        <w:t>Oppenheimer</w:t>
      </w:r>
      <w:r w:rsidR="006B2135" w:rsidRPr="000E18CB">
        <w:rPr>
          <w:sz w:val="24"/>
          <w:szCs w:val="24"/>
        </w:rPr>
        <w:t xml:space="preserve">, </w:t>
      </w:r>
      <w:r w:rsidR="006B2135" w:rsidRPr="000E18CB">
        <w:rPr>
          <w:i/>
          <w:iCs/>
          <w:sz w:val="24"/>
          <w:szCs w:val="24"/>
        </w:rPr>
        <w:t>A Quiet Place</w:t>
      </w:r>
      <w:r w:rsidR="006B2135" w:rsidRPr="000E18CB">
        <w:rPr>
          <w:sz w:val="24"/>
          <w:szCs w:val="24"/>
        </w:rPr>
        <w:t>)</w:t>
      </w:r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rol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aldığı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yüksek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bütçeli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stüdyo</w:t>
      </w:r>
      <w:proofErr w:type="spellEnd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filminin</w:t>
      </w:r>
      <w:proofErr w:type="spellEnd"/>
      <w:r w:rsidR="00C26F5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yıldızı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kaybolduğunda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tekrar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göreve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çağrılıyor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 TAG Heuer</w:t>
      </w:r>
      <w:r w:rsidR="0033511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3511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ise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filmin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resmi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saat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sponsor</w:t>
      </w:r>
      <w:r w:rsidR="004642C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luğunu</w:t>
      </w:r>
      <w:proofErr w:type="spellEnd"/>
      <w:r w:rsidR="004642C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3511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üstleniyor</w:t>
      </w:r>
      <w:proofErr w:type="spellEnd"/>
      <w:r w:rsidR="0033511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3511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="0033223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A65B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kampanya</w:t>
      </w:r>
      <w:proofErr w:type="spellEnd"/>
      <w:r w:rsidR="00BA65B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</w:t>
      </w:r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Gosling</w:t>
      </w:r>
      <w:r w:rsidR="00BA65B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karakteri</w:t>
      </w:r>
      <w:r w:rsidR="00BF3B6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ne</w:t>
      </w:r>
      <w:proofErr w:type="spellEnd"/>
      <w:r w:rsidR="00BF3B6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mükemmel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3B6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biçimde</w:t>
      </w:r>
      <w:proofErr w:type="spellEnd"/>
      <w:r w:rsidR="00BF3B6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3B6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yakışan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efsanevi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TAG Heuer Carrera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Chronograph’ı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kez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daha</w:t>
      </w:r>
      <w:proofErr w:type="spellEnd"/>
      <w:r w:rsidR="00F2340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1D6A79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taktığında</w:t>
      </w:r>
      <w:r w:rsidR="00E048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</w:t>
      </w:r>
      <w:proofErr w:type="spellEnd"/>
      <w:r w:rsidR="00BA65B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marka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1D6A79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ile</w:t>
      </w:r>
      <w:proofErr w:type="spellEnd"/>
      <w:r w:rsidR="001D6A79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15192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aktör</w:t>
      </w:r>
      <w:r w:rsidR="003E63A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ün</w:t>
      </w:r>
      <w:proofErr w:type="spellEnd"/>
      <w:r w:rsidR="003E63A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özel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ilişk</w:t>
      </w:r>
      <w:r w:rsidR="003E63A8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isin</w:t>
      </w:r>
      <w:r w:rsidR="0015192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</w:t>
      </w:r>
      <w:proofErr w:type="spellEnd"/>
      <w:r w:rsidR="0015192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15192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sürdürüyor</w:t>
      </w:r>
      <w:proofErr w:type="spellEnd"/>
      <w:r w:rsidR="0015192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</w:p>
    <w:p w14:paraId="5447F063" w14:textId="77777777" w:rsidR="00684737" w:rsidRPr="000E18CB" w:rsidRDefault="00684737" w:rsidP="00684737">
      <w:pPr>
        <w:jc w:val="both"/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</w:rPr>
      </w:pPr>
    </w:p>
    <w:p w14:paraId="66DDDE61" w14:textId="1094F466" w:rsidR="00684737" w:rsidRPr="000E18CB" w:rsidRDefault="00684737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 xml:space="preserve">The Fall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Guy</w:t>
      </w:r>
      <w:r w:rsidR="00AD7C5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’da</w:t>
      </w:r>
      <w:proofErr w:type="spellEnd"/>
      <w:r w:rsidR="00AD7C5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TAG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Heuer</w:t>
      </w:r>
      <w:r w:rsidR="00306EA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marka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elçisi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Ryan Goslin</w:t>
      </w:r>
      <w:r w:rsidR="00FC754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g;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kayıp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film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yıldızını</w:t>
      </w:r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peşine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düşm</w:t>
      </w:r>
      <w:r w:rsidR="0089529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komployu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çözm</w:t>
      </w:r>
      <w:r w:rsidR="0091657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</w:t>
      </w:r>
      <w:r w:rsidR="00E3311B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sevdiği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kadını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geri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kazan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</w:t>
      </w:r>
      <w:r w:rsidR="00E3311B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</w:t>
      </w:r>
      <w:proofErr w:type="spellEnd"/>
      <w:r w:rsidR="00E3311B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3311B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için</w:t>
      </w:r>
      <w:proofErr w:type="spellEnd"/>
      <w:r w:rsidR="0091657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uğraşan</w:t>
      </w:r>
      <w:proofErr w:type="spellEnd"/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işçi</w:t>
      </w:r>
      <w:proofErr w:type="spellEnd"/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sınıf</w:t>
      </w:r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ına</w:t>
      </w:r>
      <w:proofErr w:type="spellEnd"/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8356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mensup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kahraman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Colt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Seavers'ı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canlandırıyor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Film</w:t>
      </w:r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</w:t>
      </w:r>
      <w:proofErr w:type="spellEnd"/>
      <w:r w:rsidR="00C115F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;</w:t>
      </w:r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Colt</w:t>
      </w:r>
      <w:r w:rsidR="00FC754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un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Sydney</w:t>
      </w:r>
      <w:r w:rsidR="00FC754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Liman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Köprüsü</w:t>
      </w:r>
      <w:r w:rsidR="00B222B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’nde</w:t>
      </w:r>
      <w:proofErr w:type="spellEnd"/>
      <w:r w:rsidR="00B222B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metal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levha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üzerinde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sörf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yapması</w:t>
      </w:r>
      <w:proofErr w:type="spellEnd"/>
      <w:r w:rsidR="00C115F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da</w:t>
      </w:r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C115F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dah</w:t>
      </w:r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</w:t>
      </w:r>
      <w:r w:rsidR="00C115F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daha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önce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hiç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görülmemiş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zorlukta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dublör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sahneleri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yer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alıyor</w:t>
      </w:r>
      <w:proofErr w:type="spellEnd"/>
      <w:r w:rsidR="003404D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68A915F6" w14:textId="77777777" w:rsidR="00684737" w:rsidRPr="000E18CB" w:rsidRDefault="00684737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693C4617" w14:textId="07C90436" w:rsidR="00412ACC" w:rsidRDefault="00E3311B" w:rsidP="00412ACC">
      <w:p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Tüm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güçlüklerin</w:t>
      </w:r>
      <w:proofErr w:type="spellEnd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üstesinden</w:t>
      </w:r>
      <w:proofErr w:type="spellEnd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layıkıyla</w:t>
      </w:r>
      <w:proofErr w:type="spellEnd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gele</w:t>
      </w:r>
      <w:r w:rsidR="00DE2F4D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bile</w:t>
      </w:r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cek</w:t>
      </w:r>
      <w:proofErr w:type="spellEnd"/>
      <w:r w:rsidR="003E63A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tek</w:t>
      </w:r>
      <w:proofErr w:type="spellEnd"/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="00EB160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7349C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belli</w:t>
      </w:r>
      <w:r w:rsidR="00EB160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:</w:t>
      </w:r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aşırı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hızlı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kovalamacalara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yüksek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basınca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dayanıklı</w:t>
      </w:r>
      <w:proofErr w:type="spellEnd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efsanevi</w:t>
      </w:r>
      <w:proofErr w:type="spellEnd"/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TAG Heuer Carrera Chronograph</w:t>
      </w:r>
      <w:r w:rsidR="00BB32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  <w:r w:rsidR="0068473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Gosling</w:t>
      </w:r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hem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dublör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karakteri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E2639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hem de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saati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TAG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Heuer</w:t>
      </w:r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“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Baskı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Altında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6B11E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Kırılmama</w:t>
      </w:r>
      <w:proofErr w:type="spellEnd"/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”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</w:t>
      </w:r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ottosunu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mükemmel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şekilde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yansıtıyor</w:t>
      </w:r>
      <w:proofErr w:type="spellEnd"/>
      <w:r w:rsidR="002F058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  <w:r w:rsidR="00EB160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Gosling</w:t>
      </w:r>
      <w:r w:rsidR="002620C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’in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kez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daha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rolüne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en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uygun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TAG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Heuer</w:t>
      </w:r>
      <w:r w:rsidR="00EB160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’i</w:t>
      </w:r>
      <w:proofErr w:type="spellEnd"/>
      <w:r w:rsidR="00EB160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620C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seçmesi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, f</w:t>
      </w:r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ilm Hollywood </w:t>
      </w:r>
      <w:proofErr w:type="spellStart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ikonu</w:t>
      </w:r>
      <w:proofErr w:type="spellEnd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ile</w:t>
      </w:r>
      <w:proofErr w:type="spellEnd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TAG Heuer </w:t>
      </w:r>
      <w:proofErr w:type="spellStart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arasındaki</w:t>
      </w:r>
      <w:proofErr w:type="spellEnd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benzersiz</w:t>
      </w:r>
      <w:proofErr w:type="spellEnd"/>
      <w:r w:rsidR="00E26394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620C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sinerjiye</w:t>
      </w:r>
      <w:proofErr w:type="spellEnd"/>
      <w:r w:rsidR="00FC183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de</w:t>
      </w:r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dikkat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çekiyor</w:t>
      </w:r>
      <w:proofErr w:type="spellEnd"/>
      <w:r w:rsidR="00DA365C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</w:p>
    <w:p w14:paraId="04005598" w14:textId="77777777" w:rsidR="000E18CB" w:rsidRPr="000E18CB" w:rsidRDefault="000E18CB" w:rsidP="00412ACC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7EC608CA" w14:textId="4DF87B47" w:rsidR="0036356A" w:rsidRPr="000E18CB" w:rsidRDefault="00412ACC" w:rsidP="00412ACC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The Fall Guy</w:t>
      </w:r>
      <w:r w:rsidR="00302AA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;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film</w:t>
      </w:r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D569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kreatif</w:t>
      </w:r>
      <w:proofErr w:type="spellEnd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ekibinin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Carrera</w:t>
      </w:r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nın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60. </w:t>
      </w:r>
      <w:proofErr w:type="spellStart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</w:t>
      </w:r>
      <w:r w:rsidR="00256D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aş</w:t>
      </w:r>
      <w:r w:rsidR="009110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ı</w:t>
      </w:r>
      <w:proofErr w:type="spellEnd"/>
      <w:r w:rsidR="009110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110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şerefine</w:t>
      </w:r>
      <w:proofErr w:type="spellEnd"/>
      <w:r w:rsidR="009110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seyirciyle</w:t>
      </w:r>
      <w:proofErr w:type="spellEnd"/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buluşturduğu</w:t>
      </w:r>
      <w:proofErr w:type="spellEnd"/>
      <w:r w:rsidR="001F3E7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aksiyon-komedi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kısa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filmi </w:t>
      </w:r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 xml:space="preserve">The Chase for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Carrera</w:t>
      </w:r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yıl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sonra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gerçekleşen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ikinci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TAG Heuer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iş</w:t>
      </w:r>
      <w:proofErr w:type="spellEnd"/>
      <w:r w:rsidR="00DA365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birliği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r w:rsidR="0036356A" w:rsidRPr="000E18CB">
        <w:rPr>
          <w:i/>
          <w:iCs/>
          <w:sz w:val="24"/>
          <w:szCs w:val="24"/>
        </w:rPr>
        <w:t>The Chase for Carrera</w:t>
      </w:r>
      <w:r w:rsidR="00FC183A" w:rsidRPr="000E18CB">
        <w:rPr>
          <w:sz w:val="24"/>
          <w:szCs w:val="24"/>
        </w:rPr>
        <w:t>;</w:t>
      </w:r>
      <w:r w:rsidR="0036356A" w:rsidRPr="000E18CB">
        <w:rPr>
          <w:sz w:val="24"/>
          <w:szCs w:val="24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Goslin</w:t>
      </w:r>
      <w:r w:rsidR="00FC183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g,</w:t>
      </w:r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yönetmen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David Leitch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yapımcı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Kelly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McCormick’</w:t>
      </w:r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</w:t>
      </w:r>
      <w:proofErr w:type="spellEnd"/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F3251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ait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yapım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şirketi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87North’un (</w:t>
      </w:r>
      <w:r w:rsidR="0036356A"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Bullet Train</w:t>
      </w:r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r w:rsidR="0036356A"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Nobody</w:t>
      </w:r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r w:rsidR="0036356A"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Violent Night</w:t>
      </w:r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)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desteğiyle</w:t>
      </w:r>
      <w:proofErr w:type="spellEnd"/>
      <w:r w:rsidR="00432EB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32EB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hayata</w:t>
      </w:r>
      <w:proofErr w:type="spellEnd"/>
      <w:r w:rsidR="00432EB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32EB4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geçirilmiş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 xml:space="preserve">The Fall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Guy</w:t>
      </w:r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’da</w:t>
      </w:r>
      <w:proofErr w:type="spellEnd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rol</w:t>
      </w:r>
      <w:proofErr w:type="spellEnd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alırken</w:t>
      </w:r>
      <w:proofErr w:type="spellEnd"/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Sydney</w:t>
      </w:r>
      <w:r w:rsidR="00DB4887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çekildi</w:t>
      </w:r>
      <w:proofErr w:type="spellEnd"/>
      <w:r w:rsidR="0036356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7498296D" w14:textId="7F186622" w:rsidR="00412ACC" w:rsidRPr="000E18CB" w:rsidRDefault="00B06368" w:rsidP="00412ACC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lastRenderedPageBreak/>
        <w:t>A</w:t>
      </w:r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ksiyon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48A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odaklı</w:t>
      </w:r>
      <w:proofErr w:type="spellEnd"/>
      <w:r w:rsidR="004148A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kısa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filmde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Gosling,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kendisinin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A500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kurgusal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versiyonunu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oyna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manın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yanı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sıra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Full Guy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karakteri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gibi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gerçek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DA0E9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yaşamda</w:t>
      </w:r>
      <w:proofErr w:type="spellEnd"/>
      <w:r w:rsidR="00DA0E9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da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aksiyona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uyum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sağlayabileceğini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gösterdi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Çok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</w:t>
      </w:r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eğerli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TAG Heuer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Carrera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sın</w:t>
      </w:r>
      <w:r w:rsidR="003C4CD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</w:t>
      </w:r>
      <w:proofErr w:type="spellEnd"/>
      <w:r w:rsidR="003C4CD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C4CD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göz</w:t>
      </w:r>
      <w:proofErr w:type="spellEnd"/>
      <w:r w:rsidR="003C4CD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C4CD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koymuş</w:t>
      </w:r>
      <w:proofErr w:type="spellEnd"/>
      <w:r w:rsidR="00BB115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kararlı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Prop Master (Vanessa Bayer)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tarafından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kovalandı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saatini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korumak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uğruna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canını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riske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attı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Bundan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dolayı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onu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kim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suçlayabilir</w:t>
      </w:r>
      <w:proofErr w:type="spellEnd"/>
      <w:r w:rsidR="00412AC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ki?</w:t>
      </w:r>
    </w:p>
    <w:p w14:paraId="1F4CEF60" w14:textId="77777777" w:rsidR="00A7340A" w:rsidRPr="000E18CB" w:rsidRDefault="00A7340A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00CE38DC" w14:textId="4B8842F1" w:rsidR="00A7340A" w:rsidRPr="000E18CB" w:rsidRDefault="00A7340A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 xml:space="preserve">The Fall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i/>
          <w:iCs/>
          <w:color w:val="17181A"/>
          <w:sz w:val="24"/>
          <w:szCs w:val="24"/>
          <w:u w:val="none"/>
        </w:rPr>
        <w:t>Guy</w:t>
      </w:r>
      <w:r w:rsidR="00B0636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</w:t>
      </w:r>
      <w:r w:rsidR="00B0636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Gosling</w:t>
      </w:r>
      <w:r w:rsidR="00DA500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’i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karakteri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sadece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dublörlük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becerilerine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0636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değil</w:t>
      </w:r>
      <w:proofErr w:type="spellEnd"/>
      <w:r w:rsidR="00B0636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aynı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zamanda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bileğindeki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“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glassbox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”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tasarımlı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son model TAG Heuer Carrera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Chronograph</w:t>
      </w:r>
      <w:r w:rsidR="00B06368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da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güveniyor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  <w:r w:rsidR="009B594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arış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ruhundan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doğ</w:t>
      </w:r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up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60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yıl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boyunca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başarı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kültürüyle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beslenmiş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ikonik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ehlike</w:t>
      </w:r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göbek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adı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olduğunu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savuna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ine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göre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mükemmel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parça</w:t>
      </w:r>
      <w:proofErr w:type="spellEnd"/>
      <w:r w:rsidR="00BF0D8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!</w:t>
      </w:r>
    </w:p>
    <w:p w14:paraId="2E343711" w14:textId="2577AAE4" w:rsidR="00A7340A" w:rsidRPr="000E18CB" w:rsidRDefault="00A7340A" w:rsidP="00684737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0E18C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Hız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okunabilirliğinin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hayati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önem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teşkil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ettiği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pist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yarışlar</w:t>
      </w:r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ı</w:t>
      </w:r>
      <w:proofErr w:type="spellEnd"/>
      <w:r w:rsidR="00A72D4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F108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düşünülerek</w:t>
      </w:r>
      <w:proofErr w:type="spellEnd"/>
      <w:r w:rsidR="00A72D43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D4184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yaratılmış</w:t>
      </w:r>
      <w:proofErr w:type="spellEnd"/>
      <w:r w:rsidR="00D4184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TAG Heuer Carrera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Chronograph</w:t>
      </w:r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’ı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karmaşıklıktan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uzak</w:t>
      </w:r>
      <w:proofErr w:type="spellEnd"/>
      <w:r w:rsidR="00BF0D8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tasarımı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</w:t>
      </w:r>
      <w:r w:rsidR="009B594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hem </w:t>
      </w:r>
      <w:proofErr w:type="spellStart"/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finiş</w:t>
      </w:r>
      <w:proofErr w:type="spellEnd"/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çizgisi</w:t>
      </w:r>
      <w:proofErr w:type="spellEnd"/>
      <w:r w:rsidR="009B594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hem de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gerçek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dublör</w:t>
      </w:r>
      <w:r w:rsidR="00B222B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ler</w:t>
      </w:r>
      <w:proofErr w:type="spellEnd"/>
      <w:r w:rsidR="0017772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9B594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için</w:t>
      </w:r>
      <w:proofErr w:type="spellEnd"/>
      <w:r w:rsidR="000F108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son </w:t>
      </w:r>
      <w:proofErr w:type="spellStart"/>
      <w:r w:rsidR="000F108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derece</w:t>
      </w:r>
      <w:proofErr w:type="spellEnd"/>
      <w:r w:rsidR="009B594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ideal. Her </w:t>
      </w:r>
      <w:proofErr w:type="spellStart"/>
      <w:r w:rsidR="00B222B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iki</w:t>
      </w:r>
      <w:proofErr w:type="spellEnd"/>
      <w:r w:rsidR="00B222B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222B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durumda</w:t>
      </w:r>
      <w:proofErr w:type="spellEnd"/>
      <w:r w:rsidR="00B222B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da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her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saniye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-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saate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her </w:t>
      </w:r>
      <w:proofErr w:type="spellStart"/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bakış</w:t>
      </w:r>
      <w:proofErr w:type="spellEnd"/>
      <w:r w:rsidR="007D01C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-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03F90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büyük</w:t>
      </w:r>
      <w:proofErr w:type="spellEnd"/>
      <w:r w:rsidR="00503F90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önem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taşıyor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</w:p>
    <w:p w14:paraId="44761DBC" w14:textId="77777777" w:rsidR="009B594A" w:rsidRPr="000E18CB" w:rsidRDefault="009B594A" w:rsidP="00684737">
      <w:pPr>
        <w:jc w:val="both"/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</w:p>
    <w:p w14:paraId="778795A5" w14:textId="114636E4" w:rsidR="0034796E" w:rsidRPr="000E18CB" w:rsidRDefault="0034796E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TAG Heuer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marka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elçisi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nin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ilişkisi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Gosling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’i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dublör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rolüne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kusursuz</w:t>
      </w:r>
      <w:r w:rsidR="00F11CC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ca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222B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ayak</w:t>
      </w:r>
      <w:proofErr w:type="spellEnd"/>
      <w:r w:rsidR="00B222B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B222B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uyduracak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bulmak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üzere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film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çekim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lerinden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iki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yıl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önce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İsviçre</w:t>
      </w:r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li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lüks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markası</w:t>
      </w:r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yla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diyaloğa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girmesi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sayesinde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benzersiz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F11EB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hale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evrildi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Aranan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çabasız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şık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lı</w:t>
      </w:r>
      <w:r w:rsidR="00272F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ğı</w:t>
      </w:r>
      <w:proofErr w:type="spellEnd"/>
      <w:r w:rsidR="00272F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zamansız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ikonikl</w:t>
      </w:r>
      <w:r w:rsidR="00272F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iği</w:t>
      </w:r>
      <w:proofErr w:type="spellEnd"/>
      <w:r w:rsidR="00272F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72F2F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çağrıştırmalı</w:t>
      </w:r>
      <w:proofErr w:type="spellEnd"/>
      <w:r w:rsidR="00E95166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işi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tehlike</w:t>
      </w:r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ye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daya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nan</w:t>
      </w:r>
      <w:proofErr w:type="spellEnd"/>
      <w:r w:rsidR="007D01CA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karakterle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başa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çıkabilmeliydi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2BB45836" w14:textId="77777777" w:rsidR="00684737" w:rsidRPr="000E18CB" w:rsidRDefault="00684737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2B8C999E" w14:textId="10AC20E6" w:rsidR="00684737" w:rsidRPr="000E18CB" w:rsidRDefault="00684737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Görev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hakkından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gelebilecek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tek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E6033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tasarım</w:t>
      </w:r>
      <w:proofErr w:type="spellEnd"/>
      <w:r w:rsidR="00CC5ED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,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70.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senesi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için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yeni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lenip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geliştirilmiş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TAG Heuer Carrera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Chronograp</w:t>
      </w:r>
      <w:r w:rsidR="00CC5ED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h’tı</w:t>
      </w:r>
      <w:proofErr w:type="spellEnd"/>
      <w:r w:rsidR="00CC5EDC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1970'ler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e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ait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modelleri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hatırlatan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kubbeli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safir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kristal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ile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kaplanmış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kasa</w:t>
      </w:r>
      <w:r w:rsidR="00E6033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sı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kavisin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takimetre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üzerinde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kusursuzca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akmasını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kadran</w:t>
      </w:r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ın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kenarından</w:t>
      </w:r>
      <w:proofErr w:type="spellEnd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kasaya</w:t>
      </w:r>
      <w:proofErr w:type="spellEnd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doğru</w:t>
      </w:r>
      <w:proofErr w:type="spellEnd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ilerlemesini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sağlamak</w:t>
      </w:r>
      <w:proofErr w:type="spellEnd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amacıyla</w:t>
      </w:r>
      <w:proofErr w:type="spellEnd"/>
      <w:r w:rsidR="00A64D05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yeniden</w:t>
      </w:r>
      <w:proofErr w:type="spellEnd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34796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tasarlan</w:t>
      </w:r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dı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37548CCF" w14:textId="77777777" w:rsidR="00A64D05" w:rsidRPr="000E18CB" w:rsidRDefault="00A64D05" w:rsidP="00FE104B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49CC7398" w14:textId="68227AC0" w:rsidR="00FE104B" w:rsidRPr="000E18CB" w:rsidRDefault="00FE104B" w:rsidP="00FE104B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Sonuç</w:t>
      </w:r>
      <w:proofErr w:type="spellEnd"/>
      <w:r w:rsidR="00A8130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: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her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zamankinden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daha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şık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tek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bakışta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kolay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okunabilen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,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hele ki</w:t>
      </w:r>
      <w:r w:rsidR="00FA22ED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dublö</w:t>
      </w:r>
      <w:r w:rsidR="004674A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rseniz</w:t>
      </w:r>
      <w:proofErr w:type="spellEnd"/>
      <w:r w:rsidR="004674A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674A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ve</w:t>
      </w:r>
      <w:proofErr w:type="spellEnd"/>
      <w:r w:rsidR="004674AE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anlık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zamanlama</w:t>
      </w:r>
      <w:proofErr w:type="spellEnd"/>
      <w:r w:rsidR="00A460B0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her </w:t>
      </w:r>
      <w:proofErr w:type="spellStart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şeyi</w:t>
      </w:r>
      <w:proofErr w:type="spellEnd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değiştirirse</w:t>
      </w:r>
      <w:proofErr w:type="spellEnd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hayat</w:t>
      </w:r>
      <w:proofErr w:type="spellEnd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memat</w:t>
      </w:r>
      <w:proofErr w:type="spellEnd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46009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meselesi</w:t>
      </w:r>
      <w:proofErr w:type="spellEnd"/>
      <w:r w:rsidR="00942392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!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Özetle</w:t>
      </w:r>
      <w:proofErr w:type="spellEnd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Gosling</w:t>
      </w:r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Colt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Seavers</w:t>
      </w:r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’ı</w:t>
      </w:r>
      <w:proofErr w:type="spellEnd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;</w:t>
      </w:r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delikli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deri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kayışla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tamamlanmış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siyah</w:t>
      </w:r>
      <w:r w:rsidR="00A8130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-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gümüş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kadran</w:t>
      </w:r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lı</w:t>
      </w:r>
      <w:proofErr w:type="spellEnd"/>
      <w:r w:rsidR="00A525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son model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takıyor</w:t>
      </w:r>
      <w:proofErr w:type="spellEnd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. </w:t>
      </w:r>
      <w:proofErr w:type="spellStart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Model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,</w:t>
      </w:r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tkileyici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izlenim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bırakmayı</w:t>
      </w:r>
      <w:proofErr w:type="spellEnd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bilen</w:t>
      </w:r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lerin</w:t>
      </w:r>
      <w:proofErr w:type="spellEnd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926923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favori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si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olacağı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garanti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6EB6ABD4" w14:textId="77777777" w:rsidR="00A52523" w:rsidRPr="000E18CB" w:rsidRDefault="00A52523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</w:p>
    <w:p w14:paraId="25022C52" w14:textId="3A0E078B" w:rsidR="00684737" w:rsidRPr="000E18CB" w:rsidRDefault="00906291" w:rsidP="00684737">
      <w:pPr>
        <w:jc w:val="both"/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</w:pP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TAG Heuer-Gosling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iş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birliği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Hollywood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ikonuyla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kurulan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eşsiz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ilişkini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yeni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bölümün</w:t>
      </w:r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işaret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ediyor</w:t>
      </w:r>
      <w:proofErr w:type="spellEnd"/>
      <w:r w:rsidR="00A8130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:</w:t>
      </w:r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TAG Heuer her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okazyona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uygun</w:t>
      </w:r>
      <w:proofErr w:type="spellEnd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saati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sunarken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,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marka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elçisi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Gosling </w:t>
      </w:r>
      <w:r w:rsidR="00A8130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de </w:t>
      </w:r>
      <w:proofErr w:type="spellStart"/>
      <w:r w:rsidR="00265AA9"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yine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inanılmaz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bir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performans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 xml:space="preserve"> </w:t>
      </w:r>
      <w:proofErr w:type="spellStart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sergiliyor</w:t>
      </w:r>
      <w:proofErr w:type="spellEnd"/>
      <w:r w:rsidRPr="000E18CB">
        <w:rPr>
          <w:rStyle w:val="Kpr"/>
          <w:rFonts w:asciiTheme="minorHAnsi" w:eastAsia="Times New Roman" w:hAnsiTheme="minorHAnsi" w:cstheme="minorHAnsi"/>
          <w:color w:val="17181A"/>
          <w:sz w:val="24"/>
          <w:szCs w:val="24"/>
          <w:u w:val="none"/>
        </w:rPr>
        <w:t>.</w:t>
      </w:r>
    </w:p>
    <w:p w14:paraId="0E598BC9" w14:textId="77777777" w:rsidR="00E10B00" w:rsidRPr="000E18CB" w:rsidRDefault="00E10B00" w:rsidP="007873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9FBEA5" w14:textId="0E7BA56B" w:rsidR="007D7629" w:rsidRPr="000E18CB" w:rsidRDefault="00265AA9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 xml:space="preserve">TAG Heuer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CEO</w:t>
      </w:r>
      <w:r w:rsidR="00A81309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Julien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Tornare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,</w:t>
      </w:r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309" w:rsidRPr="000E18CB">
        <w:rPr>
          <w:rFonts w:asciiTheme="minorHAnsi" w:hAnsiTheme="minorHAnsi" w:cstheme="minorHAnsi"/>
          <w:sz w:val="24"/>
          <w:szCs w:val="24"/>
        </w:rPr>
        <w:t>konuya</w:t>
      </w:r>
      <w:proofErr w:type="spellEnd"/>
      <w:r w:rsidR="00A8130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dair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düşüncelerini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şöyle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paylaşıyor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>: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906291" w:rsidRPr="000E18CB">
        <w:rPr>
          <w:rFonts w:asciiTheme="minorHAnsi" w:hAnsiTheme="minorHAnsi" w:cstheme="minorHAnsi"/>
          <w:sz w:val="24"/>
          <w:szCs w:val="24"/>
        </w:rPr>
        <w:t>“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Ryan Gosling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860DF8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0DF8" w:rsidRPr="000E18CB">
        <w:rPr>
          <w:rFonts w:asciiTheme="minorHAnsi" w:hAnsiTheme="minorHAnsi" w:cstheme="minorHAnsi"/>
          <w:sz w:val="24"/>
          <w:szCs w:val="24"/>
        </w:rPr>
        <w:t>ilişkimizi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7D7629" w:rsidRPr="000E18CB">
        <w:rPr>
          <w:rFonts w:asciiTheme="minorHAnsi" w:hAnsiTheme="minorHAnsi" w:cstheme="minorHAnsi"/>
          <w:i/>
          <w:iCs/>
          <w:sz w:val="24"/>
          <w:szCs w:val="24"/>
        </w:rPr>
        <w:t>The Fall Guy</w:t>
      </w:r>
      <w:r w:rsidR="00860DF8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0DF8" w:rsidRPr="000E18CB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2D372B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sürdürmekten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mutluluk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duyuyoruz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>. Ryan</w:t>
      </w:r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 xml:space="preserve">her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rolüne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309" w:rsidRPr="000E18CB">
        <w:rPr>
          <w:rFonts w:asciiTheme="minorHAnsi" w:hAnsiTheme="minorHAnsi" w:cstheme="minorHAnsi"/>
          <w:sz w:val="24"/>
          <w:szCs w:val="24"/>
        </w:rPr>
        <w:t>bütünüyle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07ED9" w:rsidRPr="000E18CB">
        <w:rPr>
          <w:rFonts w:asciiTheme="minorHAnsi" w:hAnsiTheme="minorHAnsi" w:cstheme="minorHAnsi"/>
          <w:sz w:val="24"/>
          <w:szCs w:val="24"/>
        </w:rPr>
        <w:t>bağlanır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tıpkı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marka</w:t>
      </w:r>
      <w:r w:rsidRPr="000E18CB">
        <w:rPr>
          <w:rFonts w:asciiTheme="minorHAnsi" w:hAnsiTheme="minorHAnsi" w:cstheme="minorHAnsi"/>
          <w:sz w:val="24"/>
          <w:szCs w:val="24"/>
        </w:rPr>
        <w:t>mıza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yaptığı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gibi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. </w:t>
      </w:r>
      <w:r w:rsidR="000D33FD" w:rsidRPr="000E18CB">
        <w:rPr>
          <w:rFonts w:asciiTheme="minorHAnsi" w:hAnsiTheme="minorHAnsi" w:cstheme="minorHAnsi"/>
          <w:sz w:val="24"/>
          <w:szCs w:val="24"/>
        </w:rPr>
        <w:t>H</w:t>
      </w:r>
      <w:r w:rsidRPr="000E18CB">
        <w:rPr>
          <w:rFonts w:asciiTheme="minorHAnsi" w:hAnsiTheme="minorHAnsi" w:cstheme="minorHAnsi"/>
          <w:sz w:val="24"/>
          <w:szCs w:val="24"/>
        </w:rPr>
        <w:t xml:space="preserve">arika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kampanyalar</w:t>
      </w:r>
      <w:r w:rsidR="000D33FD" w:rsidRPr="000E18CB">
        <w:rPr>
          <w:rFonts w:asciiTheme="minorHAnsi" w:hAnsiTheme="minorHAnsi" w:cstheme="minorHAnsi"/>
          <w:sz w:val="24"/>
          <w:szCs w:val="24"/>
        </w:rPr>
        <w:t>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-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h</w:t>
      </w:r>
      <w:r w:rsidR="000D33FD" w:rsidRPr="000E18CB">
        <w:rPr>
          <w:rFonts w:asciiTheme="minorHAnsi" w:hAnsiTheme="minorHAnsi" w:cstheme="minorHAnsi"/>
          <w:sz w:val="24"/>
          <w:szCs w:val="24"/>
        </w:rPr>
        <w:t>atta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gişe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rekorlarını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farklı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roller</w:t>
      </w:r>
      <w:r w:rsidR="0040535F" w:rsidRPr="000E18CB">
        <w:rPr>
          <w:rFonts w:asciiTheme="minorHAnsi" w:hAnsiTheme="minorHAnsi" w:cstheme="minorHAnsi"/>
          <w:sz w:val="24"/>
          <w:szCs w:val="24"/>
        </w:rPr>
        <w:t>in</w:t>
      </w:r>
      <w:r w:rsidRPr="000E18C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ona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eşlik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etme</w:t>
      </w:r>
      <w:r w:rsidR="000D33FD" w:rsidRPr="000E18CB">
        <w:rPr>
          <w:rFonts w:asciiTheme="minorHAnsi" w:hAnsiTheme="minorHAnsi" w:cstheme="minorHAnsi"/>
          <w:sz w:val="24"/>
          <w:szCs w:val="24"/>
        </w:rPr>
        <w:t>mizi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kapsayan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özgün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90629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yaratıcı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iş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birliğimiz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var</w:t>
      </w:r>
      <w:r w:rsidRPr="000E18CB">
        <w:rPr>
          <w:rFonts w:asciiTheme="minorHAnsi" w:hAnsiTheme="minorHAnsi" w:cstheme="minorHAnsi"/>
          <w:sz w:val="24"/>
          <w:szCs w:val="24"/>
        </w:rPr>
        <w:t>.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Ryan’ın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giriştiği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her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iş</w:t>
      </w:r>
      <w:r w:rsidR="00A81309" w:rsidRPr="000E18CB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mükemm</w:t>
      </w:r>
      <w:r w:rsidR="000D33FD" w:rsidRPr="000E18CB">
        <w:rPr>
          <w:rFonts w:asciiTheme="minorHAnsi" w:hAnsiTheme="minorHAnsi" w:cstheme="minorHAnsi"/>
          <w:sz w:val="24"/>
          <w:szCs w:val="24"/>
        </w:rPr>
        <w:t>elliği</w:t>
      </w:r>
      <w:proofErr w:type="spellEnd"/>
      <w:r w:rsidR="00A8130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309" w:rsidRPr="000E18CB">
        <w:rPr>
          <w:rFonts w:asciiTheme="minorHAnsi" w:hAnsiTheme="minorHAnsi" w:cstheme="minorHAnsi"/>
          <w:sz w:val="24"/>
          <w:szCs w:val="24"/>
        </w:rPr>
        <w:t>hedeflemesi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marka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değerlerimizle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bire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örtüşüyor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>.”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2DAE37" w14:textId="77777777" w:rsidR="00265AA9" w:rsidRPr="000E18CB" w:rsidRDefault="00265AA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164DAE" w14:textId="56E13B72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Ryan Gosling</w:t>
      </w:r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ise</w:t>
      </w:r>
      <w:proofErr w:type="spellEnd"/>
      <w:r w:rsidR="00A8130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35F" w:rsidRPr="000E18CB">
        <w:rPr>
          <w:rFonts w:asciiTheme="minorHAnsi" w:hAnsiTheme="minorHAnsi" w:cstheme="minorHAnsi"/>
          <w:sz w:val="24"/>
          <w:szCs w:val="24"/>
        </w:rPr>
        <w:t>görüşlerini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35F" w:rsidRPr="000E18CB">
        <w:rPr>
          <w:rFonts w:asciiTheme="minorHAnsi" w:hAnsiTheme="minorHAnsi" w:cstheme="minorHAnsi"/>
          <w:sz w:val="24"/>
          <w:szCs w:val="24"/>
        </w:rPr>
        <w:t>şu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35F" w:rsidRPr="000E18CB">
        <w:rPr>
          <w:rFonts w:asciiTheme="minorHAnsi" w:hAnsiTheme="minorHAnsi" w:cstheme="minorHAnsi"/>
          <w:sz w:val="24"/>
          <w:szCs w:val="24"/>
        </w:rPr>
        <w:t>cümlelerle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35F" w:rsidRPr="000E18CB">
        <w:rPr>
          <w:rFonts w:asciiTheme="minorHAnsi" w:hAnsiTheme="minorHAnsi" w:cstheme="minorHAnsi"/>
          <w:sz w:val="24"/>
          <w:szCs w:val="24"/>
        </w:rPr>
        <w:t>dile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35F" w:rsidRPr="000E18CB">
        <w:rPr>
          <w:rFonts w:asciiTheme="minorHAnsi" w:hAnsiTheme="minorHAnsi" w:cstheme="minorHAnsi"/>
          <w:sz w:val="24"/>
          <w:szCs w:val="24"/>
        </w:rPr>
        <w:t>getiriyor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>:</w:t>
      </w:r>
      <w:r w:rsidR="000D33FD" w:rsidRPr="000E18CB">
        <w:rPr>
          <w:rFonts w:asciiTheme="minorHAnsi" w:hAnsiTheme="minorHAnsi" w:cstheme="minorHAnsi"/>
          <w:sz w:val="24"/>
          <w:szCs w:val="24"/>
        </w:rPr>
        <w:t xml:space="preserve"> “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The Fall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Guy</w:t>
      </w:r>
      <w:r w:rsidRPr="000E18CB">
        <w:rPr>
          <w:rFonts w:asciiTheme="minorHAnsi" w:hAnsiTheme="minorHAnsi" w:cstheme="minorHAnsi"/>
          <w:sz w:val="24"/>
          <w:szCs w:val="24"/>
        </w:rPr>
        <w:t>'da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bilhassa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zamanlama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mükemmel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olmadığı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her an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ölümle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burun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buruna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kalabilecek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dublörü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canlandırıyorum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G</w:t>
      </w:r>
      <w:r w:rsidRPr="000E18CB">
        <w:rPr>
          <w:rFonts w:asciiTheme="minorHAnsi" w:hAnsiTheme="minorHAnsi" w:cstheme="minorHAnsi"/>
          <w:sz w:val="24"/>
          <w:szCs w:val="24"/>
        </w:rPr>
        <w:t>erçek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dünyada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dublörlük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becerilerini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kullanmaya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zorlandığında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karşılaştığı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zorluklarla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başa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çıkabilecek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karakterimi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hayal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kırıklığına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uğratmayacak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saate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ihtiyaç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duyuyorduk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 xml:space="preserve">TAG Heuer Carrera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Chronograph</w:t>
      </w:r>
      <w:r w:rsidR="000D33FD" w:rsidRPr="000E18CB">
        <w:rPr>
          <w:rFonts w:asciiTheme="minorHAnsi" w:hAnsiTheme="minorHAnsi" w:cstheme="minorHAnsi"/>
          <w:sz w:val="24"/>
          <w:szCs w:val="24"/>
        </w:rPr>
        <w:t>’tan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mükemmel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seçenek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yoktu</w:t>
      </w:r>
      <w:proofErr w:type="spellEnd"/>
      <w:r w:rsidR="0040535F" w:rsidRPr="000E18CB">
        <w:rPr>
          <w:rFonts w:asciiTheme="minorHAnsi" w:hAnsiTheme="minorHAnsi" w:cstheme="minorHAnsi"/>
          <w:sz w:val="24"/>
          <w:szCs w:val="24"/>
        </w:rPr>
        <w:t>.”</w:t>
      </w:r>
    </w:p>
    <w:p w14:paraId="43FAB600" w14:textId="77777777" w:rsidR="007D7629" w:rsidRPr="000E18CB" w:rsidRDefault="007D7629" w:rsidP="007D76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18CB">
        <w:rPr>
          <w:rFonts w:asciiTheme="minorHAnsi" w:hAnsiTheme="minorHAnsi" w:cstheme="minorHAnsi"/>
          <w:b/>
          <w:bCs/>
          <w:sz w:val="24"/>
          <w:szCs w:val="24"/>
        </w:rPr>
        <w:lastRenderedPageBreak/>
        <w:t>TAG Heuer Carrera Chronograph</w:t>
      </w:r>
    </w:p>
    <w:p w14:paraId="0424F106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3F308C" w14:textId="599ED88B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 xml:space="preserve">TAG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Heuer</w:t>
      </w:r>
      <w:r w:rsidR="000D33FD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şıklık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kusursuzluğun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şey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olduğunu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ortaya</w:t>
      </w:r>
      <w:proofErr w:type="spellEnd"/>
      <w:r w:rsidR="00F91E56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56" w:rsidRPr="000E18CB">
        <w:rPr>
          <w:rFonts w:asciiTheme="minorHAnsi" w:hAnsiTheme="minorHAnsi" w:cstheme="minorHAnsi"/>
          <w:sz w:val="24"/>
          <w:szCs w:val="24"/>
        </w:rPr>
        <w:t>koyan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motor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yarışı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mirasından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doğ</w:t>
      </w:r>
      <w:r w:rsidR="00F91E56" w:rsidRPr="000E18CB">
        <w:rPr>
          <w:rFonts w:asciiTheme="minorHAnsi" w:hAnsiTheme="minorHAnsi" w:cstheme="minorHAnsi"/>
          <w:sz w:val="24"/>
          <w:szCs w:val="24"/>
        </w:rPr>
        <w:t>muş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Carrera Chronograp</w:t>
      </w:r>
      <w:r w:rsidR="000D33FD" w:rsidRPr="000E18CB">
        <w:rPr>
          <w:rFonts w:asciiTheme="minorHAnsi" w:hAnsiTheme="minorHAnsi" w:cstheme="minorHAnsi"/>
          <w:sz w:val="24"/>
          <w:szCs w:val="24"/>
        </w:rPr>
        <w:t>h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hayatını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sınırlarda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yaşayan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D33FD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mükemmel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02AB" w:rsidRPr="000E18CB">
        <w:rPr>
          <w:rFonts w:asciiTheme="minorHAnsi" w:hAnsiTheme="minorHAnsi" w:cstheme="minorHAnsi"/>
          <w:sz w:val="24"/>
          <w:szCs w:val="24"/>
        </w:rPr>
        <w:t>seçim</w:t>
      </w:r>
      <w:proofErr w:type="spellEnd"/>
      <w:r w:rsidR="000D33FD" w:rsidRPr="000E18CB">
        <w:rPr>
          <w:rFonts w:asciiTheme="minorHAnsi" w:hAnsiTheme="minorHAnsi" w:cstheme="minorHAnsi"/>
          <w:sz w:val="24"/>
          <w:szCs w:val="24"/>
        </w:rPr>
        <w:t>.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363BA2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16B81" w14:textId="3D674332" w:rsidR="004B7BBA" w:rsidRPr="000E18CB" w:rsidRDefault="00F91E56" w:rsidP="007D762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</w:t>
      </w:r>
      <w:r w:rsidR="007D7629" w:rsidRPr="000E18CB">
        <w:rPr>
          <w:rFonts w:asciiTheme="minorHAnsi" w:hAnsiTheme="minorHAnsi" w:cstheme="minorHAnsi"/>
          <w:sz w:val="24"/>
          <w:szCs w:val="24"/>
        </w:rPr>
        <w:t>ehlikeli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Carrera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Panamericana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yarışının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ardından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02AB" w:rsidRPr="000E18CB">
        <w:rPr>
          <w:rFonts w:asciiTheme="minorHAnsi" w:hAnsiTheme="minorHAnsi" w:cstheme="minorHAnsi"/>
          <w:sz w:val="24"/>
          <w:szCs w:val="24"/>
        </w:rPr>
        <w:t>ün</w:t>
      </w:r>
      <w:proofErr w:type="spellEnd"/>
      <w:r w:rsidR="000F02AB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02AB" w:rsidRPr="000E18CB">
        <w:rPr>
          <w:rFonts w:asciiTheme="minorHAnsi" w:hAnsiTheme="minorHAnsi" w:cstheme="minorHAnsi"/>
          <w:sz w:val="24"/>
          <w:szCs w:val="24"/>
        </w:rPr>
        <w:t>kazanan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saat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;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sürücülerin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hayatlarını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sınırda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yaşadıkları</w:t>
      </w:r>
      <w:r w:rsidR="004B7BBA" w:rsidRPr="000E18CB">
        <w:rPr>
          <w:rFonts w:asciiTheme="minorHAnsi" w:hAnsiTheme="minorHAnsi" w:cstheme="minorHAnsi"/>
          <w:sz w:val="24"/>
          <w:szCs w:val="24"/>
        </w:rPr>
        <w:t>nı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göz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önünde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bulundurarak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,</w:t>
      </w:r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okunabilirl</w:t>
      </w:r>
      <w:r w:rsidRPr="000E18CB">
        <w:rPr>
          <w:rFonts w:asciiTheme="minorHAnsi" w:hAnsiTheme="minorHAnsi" w:cstheme="minorHAnsi"/>
          <w:sz w:val="24"/>
          <w:szCs w:val="24"/>
        </w:rPr>
        <w:t>ik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sadelik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01D64" w:rsidRPr="000E18CB">
        <w:rPr>
          <w:rFonts w:asciiTheme="minorHAnsi" w:hAnsiTheme="minorHAnsi" w:cstheme="minorHAnsi"/>
          <w:sz w:val="24"/>
          <w:szCs w:val="24"/>
        </w:rPr>
        <w:t>çerçevesinde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tasarlandı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.</w:t>
      </w:r>
    </w:p>
    <w:p w14:paraId="2AAC96DE" w14:textId="77777777" w:rsidR="00F91E56" w:rsidRPr="000E18CB" w:rsidRDefault="00F91E56" w:rsidP="004B7B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36BE0E" w14:textId="46F3E7EB" w:rsidR="004B7BBA" w:rsidRPr="000E18CB" w:rsidRDefault="00F91E56" w:rsidP="004B7BBA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Z</w:t>
      </w:r>
      <w:r w:rsidR="004B7BBA" w:rsidRPr="000E18CB">
        <w:rPr>
          <w:rFonts w:asciiTheme="minorHAnsi" w:hAnsiTheme="minorHAnsi" w:cstheme="minorHAnsi"/>
          <w:sz w:val="24"/>
          <w:szCs w:val="24"/>
        </w:rPr>
        <w:t xml:space="preserve">arif,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yalın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, sportif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cüretkar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yönleriyle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öne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çıkan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ikon;</w:t>
      </w:r>
      <w:r w:rsidR="00822305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 xml:space="preserve">60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yıl</w:t>
      </w:r>
      <w:r w:rsidRPr="000E18CB">
        <w:rPr>
          <w:rFonts w:asciiTheme="minorHAnsi" w:hAnsiTheme="minorHAnsi" w:cstheme="minorHAnsi"/>
          <w:sz w:val="24"/>
          <w:szCs w:val="24"/>
        </w:rPr>
        <w:t>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aşkın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süredir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zamansı</w:t>
      </w:r>
      <w:r w:rsidRPr="000E18CB">
        <w:rPr>
          <w:rFonts w:asciiTheme="minorHAnsi" w:hAnsiTheme="minorHAnsi" w:cstheme="minorHAnsi"/>
          <w:sz w:val="24"/>
          <w:szCs w:val="24"/>
        </w:rPr>
        <w:t>zlığını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koru</w:t>
      </w:r>
      <w:r w:rsidR="00EC749E" w:rsidRPr="000E18CB">
        <w:rPr>
          <w:rFonts w:asciiTheme="minorHAnsi" w:hAnsiTheme="minorHAnsi" w:cstheme="minorHAnsi"/>
          <w:sz w:val="24"/>
          <w:szCs w:val="24"/>
        </w:rPr>
        <w:t>masına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rağmen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20.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yüzyılın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ortası</w:t>
      </w:r>
      <w:r w:rsidR="000F02AB" w:rsidRPr="000E18CB">
        <w:rPr>
          <w:rFonts w:asciiTheme="minorHAnsi" w:hAnsiTheme="minorHAnsi" w:cstheme="minorHAnsi"/>
          <w:sz w:val="24"/>
          <w:szCs w:val="24"/>
        </w:rPr>
        <w:t>nda</w:t>
      </w:r>
      <w:proofErr w:type="spellEnd"/>
      <w:r w:rsidR="000F02AB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tasarım</w:t>
      </w:r>
      <w:r w:rsidR="000F02AB" w:rsidRPr="000E18C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F02AB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duyulan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tutkuyu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ifade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sz w:val="24"/>
          <w:szCs w:val="24"/>
        </w:rPr>
        <w:t>ediyor</w:t>
      </w:r>
      <w:proofErr w:type="spellEnd"/>
      <w:r w:rsidR="00EC749E" w:rsidRPr="000E18CB">
        <w:rPr>
          <w:rFonts w:asciiTheme="minorHAnsi" w:hAnsiTheme="minorHAnsi" w:cstheme="minorHAnsi"/>
          <w:sz w:val="24"/>
          <w:szCs w:val="24"/>
        </w:rPr>
        <w:t>.</w:t>
      </w:r>
      <w:r w:rsidR="003735B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35B9" w:rsidRPr="000E18CB">
        <w:rPr>
          <w:rFonts w:asciiTheme="minorHAnsi" w:hAnsiTheme="minorHAnsi" w:cstheme="minorHAnsi"/>
          <w:sz w:val="24"/>
          <w:szCs w:val="24"/>
        </w:rPr>
        <w:t>K</w:t>
      </w:r>
      <w:r w:rsidRPr="000E18CB">
        <w:rPr>
          <w:rFonts w:asciiTheme="minorHAnsi" w:hAnsiTheme="minorHAnsi" w:cstheme="minorHAnsi"/>
          <w:sz w:val="24"/>
          <w:szCs w:val="24"/>
        </w:rPr>
        <w:t>usursuz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okunabilirlik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sunan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net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minimal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tasarım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sz w:val="24"/>
          <w:szCs w:val="24"/>
        </w:rPr>
        <w:t>dili</w:t>
      </w:r>
      <w:proofErr w:type="spellEnd"/>
      <w:r w:rsidR="003735B9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735B9" w:rsidRPr="000E18CB">
        <w:rPr>
          <w:rFonts w:asciiTheme="minorHAnsi" w:hAnsiTheme="minorHAnsi" w:cstheme="minorHAnsi"/>
          <w:sz w:val="24"/>
          <w:szCs w:val="24"/>
        </w:rPr>
        <w:t>saati</w:t>
      </w:r>
      <w:proofErr w:type="spellEnd"/>
      <w:r w:rsidR="004B7BBA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şirketin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ürettiği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35B9" w:rsidRPr="000E18CB">
        <w:rPr>
          <w:rFonts w:asciiTheme="minorHAnsi" w:hAnsiTheme="minorHAnsi" w:cstheme="minorHAnsi"/>
          <w:sz w:val="24"/>
          <w:szCs w:val="24"/>
        </w:rPr>
        <w:t>modellerden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radikal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ay</w:t>
      </w:r>
      <w:r w:rsidR="003735B9" w:rsidRPr="000E18CB">
        <w:rPr>
          <w:rFonts w:asciiTheme="minorHAnsi" w:hAnsiTheme="minorHAnsi" w:cstheme="minorHAnsi"/>
          <w:sz w:val="24"/>
          <w:szCs w:val="24"/>
        </w:rPr>
        <w:t>ırı</w:t>
      </w:r>
      <w:r w:rsidRPr="000E18CB">
        <w:rPr>
          <w:rFonts w:asciiTheme="minorHAnsi" w:hAnsiTheme="minorHAnsi" w:cstheme="minorHAnsi"/>
          <w:sz w:val="24"/>
          <w:szCs w:val="24"/>
        </w:rPr>
        <w:t>yor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30F3A4" w14:textId="77777777" w:rsidR="00F91E56" w:rsidRPr="000E18CB" w:rsidRDefault="00F91E56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15D9E9" w14:textId="50A481EA" w:rsidR="00EC749E" w:rsidRPr="000E18CB" w:rsidRDefault="00652365" w:rsidP="007D7629">
      <w:p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TAG Heuer Carrera Chronograph, i</w:t>
      </w:r>
      <w:r w:rsidR="00F91E5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lk </w:t>
      </w:r>
      <w:proofErr w:type="spellStart"/>
      <w:r w:rsidR="00F91E5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kez</w:t>
      </w:r>
      <w:proofErr w:type="spellEnd"/>
      <w:r w:rsidR="00F91E5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TAG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Heuer</w:t>
      </w:r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ın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efsanevi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eski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CEO</w:t>
      </w:r>
      <w:r w:rsidR="00F91E56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su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Jack Heuer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tarafından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1963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yılında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yaratılan</w:t>
      </w:r>
      <w:proofErr w:type="spellEnd"/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saatin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F133A0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en</w:t>
      </w:r>
      <w:proofErr w:type="spellEnd"/>
      <w:r w:rsidR="00F133A0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yeni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versiyonu</w:t>
      </w:r>
      <w:r w:rsidR="00A8206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nu</w:t>
      </w:r>
      <w:proofErr w:type="spellEnd"/>
      <w:r w:rsidR="00A8206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A82062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oluşturuyor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adranın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kenarında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dönen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</w:t>
      </w:r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kimetre</w:t>
      </w:r>
      <w:r w:rsidR="000963F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nin</w:t>
      </w:r>
      <w:proofErr w:type="spellEnd"/>
      <w:r w:rsidR="000963F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963F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üstünden</w:t>
      </w:r>
      <w:proofErr w:type="spellEnd"/>
      <w:r w:rsidR="000963FD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pürüzsüzce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ak</w:t>
      </w:r>
      <w:r w:rsidR="00EA7631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ı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p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kasaya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doğru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uzan</w:t>
      </w:r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an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“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glassbox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”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adlı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safir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kristal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kubbe</w:t>
      </w:r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yle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taçlandırılmış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saat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, 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sportif</w:t>
      </w:r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siyah-gümüş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“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ters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panda</w:t>
      </w:r>
      <w:r w:rsidR="00822305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”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kadran</w:t>
      </w:r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a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Gosling’in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dublörünün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D211E"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 xml:space="preserve">The Fall </w:t>
      </w:r>
      <w:proofErr w:type="spellStart"/>
      <w:r w:rsidR="003D211E" w:rsidRPr="000E18CB">
        <w:rPr>
          <w:rFonts w:asciiTheme="minorHAnsi" w:hAnsiTheme="minorHAnsi" w:cstheme="minorHAnsi"/>
          <w:i/>
          <w:iCs/>
          <w:color w:val="0D0D0D"/>
          <w:sz w:val="24"/>
          <w:szCs w:val="24"/>
          <w:shd w:val="clear" w:color="auto" w:fill="FFFFFF"/>
        </w:rPr>
        <w:t>Guy</w:t>
      </w:r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’da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D211E" w:rsidRPr="000E18CB">
        <w:rPr>
          <w:rFonts w:asciiTheme="minorHAnsi" w:hAnsiTheme="minorHAnsi" w:cstheme="minorHAnsi"/>
          <w:sz w:val="24"/>
          <w:szCs w:val="24"/>
        </w:rPr>
        <w:t xml:space="preserve">her </w:t>
      </w:r>
      <w:proofErr w:type="spellStart"/>
      <w:r w:rsidR="003D211E" w:rsidRPr="000E18CB">
        <w:rPr>
          <w:rFonts w:asciiTheme="minorHAnsi" w:hAnsiTheme="minorHAnsi" w:cstheme="minorHAnsi"/>
          <w:sz w:val="24"/>
          <w:szCs w:val="24"/>
        </w:rPr>
        <w:t>saniye</w:t>
      </w:r>
      <w:proofErr w:type="spellEnd"/>
      <w:r w:rsidR="003D211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sz w:val="24"/>
          <w:szCs w:val="24"/>
        </w:rPr>
        <w:t>üzerine</w:t>
      </w:r>
      <w:proofErr w:type="spellEnd"/>
      <w:r w:rsidR="003D211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sz w:val="24"/>
          <w:szCs w:val="24"/>
        </w:rPr>
        <w:t>bahse</w:t>
      </w:r>
      <w:proofErr w:type="spellEnd"/>
      <w:r w:rsidR="003D211E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sz w:val="24"/>
          <w:szCs w:val="24"/>
        </w:rPr>
        <w:t>girdiği</w:t>
      </w:r>
      <w:proofErr w:type="spellEnd"/>
      <w:r w:rsidR="004875EE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875EE" w:rsidRPr="000E18CB">
        <w:rPr>
          <w:rFonts w:asciiTheme="minorHAnsi" w:hAnsiTheme="minorHAnsi" w:cstheme="minorHAnsi"/>
          <w:sz w:val="24"/>
          <w:szCs w:val="24"/>
        </w:rPr>
        <w:t>delikli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dana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derisi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kayışa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sahip</w:t>
      </w:r>
      <w:proofErr w:type="spellEnd"/>
      <w:r w:rsidR="00EC749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Ça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rpıcı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bir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mavi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kadran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ve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dana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derisi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mavi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kayış</w:t>
      </w:r>
      <w:proofErr w:type="spellEnd"/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seçene</w:t>
      </w:r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ği</w:t>
      </w:r>
      <w:proofErr w:type="spellEnd"/>
      <w:r w:rsidR="00EA7631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de</w:t>
      </w:r>
      <w:r w:rsidR="004B7BBA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mevcut</w:t>
      </w:r>
      <w:proofErr w:type="spellEnd"/>
      <w:r w:rsidR="003D211E" w:rsidRPr="000E18CB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.</w:t>
      </w:r>
    </w:p>
    <w:p w14:paraId="44215B1D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B13144" w14:textId="0B957B2B" w:rsidR="007D7629" w:rsidRPr="000E18CB" w:rsidRDefault="003D211E" w:rsidP="007D762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Yarış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anlamındaki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c</w:t>
      </w:r>
      <w:r w:rsidR="007D7629" w:rsidRPr="000E18CB">
        <w:rPr>
          <w:rFonts w:asciiTheme="minorHAnsi" w:hAnsiTheme="minorHAnsi" w:cstheme="minorHAnsi"/>
          <w:sz w:val="24"/>
          <w:szCs w:val="24"/>
        </w:rPr>
        <w:t>arrera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”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kelimesi</w:t>
      </w:r>
      <w:r w:rsidRPr="000E18CB">
        <w:rPr>
          <w:rFonts w:asciiTheme="minorHAnsi" w:hAnsiTheme="minorHAnsi" w:cstheme="minorHAnsi"/>
          <w:sz w:val="24"/>
          <w:szCs w:val="24"/>
        </w:rPr>
        <w:t>nin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yol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manasına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gelmesi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saatin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yalnızca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birinci</w:t>
      </w:r>
      <w:r w:rsidRPr="000E18CB">
        <w:rPr>
          <w:rFonts w:asciiTheme="minorHAnsi" w:hAnsiTheme="minorHAnsi" w:cstheme="minorHAnsi"/>
          <w:sz w:val="24"/>
          <w:szCs w:val="24"/>
        </w:rPr>
        <w:t>liği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elde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etmenize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yardımcı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olmakla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kal</w:t>
      </w:r>
      <w:r w:rsidR="00EA7631" w:rsidRPr="000E18CB">
        <w:rPr>
          <w:rFonts w:asciiTheme="minorHAnsi" w:hAnsiTheme="minorHAnsi" w:cstheme="minorHAnsi"/>
          <w:sz w:val="24"/>
          <w:szCs w:val="24"/>
        </w:rPr>
        <w:t>m</w:t>
      </w:r>
      <w:r w:rsidRPr="000E18CB">
        <w:rPr>
          <w:rFonts w:asciiTheme="minorHAnsi" w:hAnsiTheme="minorHAnsi" w:cstheme="minorHAnsi"/>
          <w:sz w:val="24"/>
          <w:szCs w:val="24"/>
        </w:rPr>
        <w:t>ayıp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çabasız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şıklığıyla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hangi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yöne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gi</w:t>
      </w:r>
      <w:r w:rsidRPr="000E18CB">
        <w:rPr>
          <w:rFonts w:asciiTheme="minorHAnsi" w:hAnsiTheme="minorHAnsi" w:cstheme="minorHAnsi"/>
          <w:sz w:val="24"/>
          <w:szCs w:val="24"/>
        </w:rPr>
        <w:t>deceğinizi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bilmeniz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konusunda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güven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vermesini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sağlıyor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.</w:t>
      </w:r>
    </w:p>
    <w:p w14:paraId="7EBBCD59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0F332A" w14:textId="2944B349" w:rsidR="00EA7631" w:rsidRPr="000E18CB" w:rsidRDefault="003D211E" w:rsidP="00EA7631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Son</w:t>
      </w:r>
      <w:r w:rsidR="00EA7631" w:rsidRPr="000E18CB">
        <w:rPr>
          <w:rFonts w:asciiTheme="minorHAnsi" w:hAnsiTheme="minorHAnsi" w:cstheme="minorHAnsi"/>
          <w:sz w:val="24"/>
          <w:szCs w:val="24"/>
        </w:rPr>
        <w:t xml:space="preserve"> model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TAG Heuer Carrera Chronograph,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zamansız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ikonik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köklerine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sadık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4"/>
          <w:szCs w:val="24"/>
        </w:rPr>
        <w:t>kalırken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,</w:t>
      </w:r>
      <w:r w:rsidR="007D7629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şık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kusursuz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FD60D5" w:rsidRPr="000E18CB">
        <w:rPr>
          <w:rFonts w:asciiTheme="minorHAnsi" w:hAnsiTheme="minorHAnsi" w:cstheme="minorHAnsi"/>
          <w:sz w:val="24"/>
          <w:szCs w:val="24"/>
        </w:rPr>
        <w:t xml:space="preserve">hale </w:t>
      </w:r>
      <w:proofErr w:type="spellStart"/>
      <w:r w:rsidR="00526AE7" w:rsidRPr="000E18CB">
        <w:rPr>
          <w:rFonts w:asciiTheme="minorHAnsi" w:hAnsiTheme="minorHAnsi" w:cstheme="minorHAnsi"/>
          <w:sz w:val="24"/>
          <w:szCs w:val="24"/>
        </w:rPr>
        <w:t>gelmek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tasarımını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güncelleniyor</w:t>
      </w:r>
      <w:proofErr w:type="spellEnd"/>
      <w:r w:rsidR="007D7629" w:rsidRPr="000E18CB">
        <w:rPr>
          <w:rFonts w:asciiTheme="minorHAnsi" w:hAnsiTheme="minorHAnsi" w:cstheme="minorHAnsi"/>
          <w:sz w:val="24"/>
          <w:szCs w:val="24"/>
        </w:rPr>
        <w:t>.</w:t>
      </w:r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6AE7" w:rsidRPr="000E18CB">
        <w:rPr>
          <w:rFonts w:asciiTheme="minorHAnsi" w:hAnsiTheme="minorHAnsi" w:cstheme="minorHAnsi"/>
          <w:sz w:val="24"/>
          <w:szCs w:val="24"/>
        </w:rPr>
        <w:t>Çünkü</w:t>
      </w:r>
      <w:proofErr w:type="spellEnd"/>
      <w:r w:rsidR="00526AE7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Gosling</w:t>
      </w:r>
      <w:r w:rsidR="00FD60D5" w:rsidRPr="000E18CB">
        <w:rPr>
          <w:rFonts w:asciiTheme="minorHAnsi" w:hAnsiTheme="minorHAnsi" w:cstheme="minorHAnsi"/>
          <w:sz w:val="24"/>
          <w:szCs w:val="24"/>
        </w:rPr>
        <w:t>’i</w:t>
      </w:r>
      <w:r w:rsidR="00EA7631" w:rsidRPr="000E18CB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dublörünün</w:t>
      </w:r>
      <w:proofErr w:type="spellEnd"/>
      <w:r w:rsidR="00526AE7" w:rsidRPr="000E18CB">
        <w:rPr>
          <w:rFonts w:asciiTheme="minorHAnsi" w:hAnsiTheme="minorHAnsi" w:cstheme="minorHAnsi"/>
          <w:sz w:val="24"/>
          <w:szCs w:val="24"/>
        </w:rPr>
        <w:t xml:space="preserve"> de</w:t>
      </w:r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çok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iyi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bildiği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gibi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>;</w:t>
      </w:r>
      <w:r w:rsidR="00EA7631" w:rsidRPr="000E18CB">
        <w:rPr>
          <w:rFonts w:asciiTheme="minorHAnsi" w:hAnsiTheme="minorHAnsi" w:cstheme="minorHAnsi"/>
          <w:sz w:val="24"/>
          <w:szCs w:val="24"/>
        </w:rPr>
        <w:t xml:space="preserve"> her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saniye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önem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taşıdığında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birini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bile </w:t>
      </w:r>
      <w:proofErr w:type="spellStart"/>
      <w:r w:rsidR="00FD60D5" w:rsidRPr="000E18CB">
        <w:rPr>
          <w:rFonts w:asciiTheme="minorHAnsi" w:hAnsiTheme="minorHAnsi" w:cstheme="minorHAnsi"/>
          <w:sz w:val="24"/>
          <w:szCs w:val="24"/>
        </w:rPr>
        <w:t>atlamadığınızdan</w:t>
      </w:r>
      <w:proofErr w:type="spellEnd"/>
      <w:r w:rsidR="00FD60D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emin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olmak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istersiniz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>.</w:t>
      </w:r>
    </w:p>
    <w:p w14:paraId="64C64872" w14:textId="0BE7B08B" w:rsidR="000D33FD" w:rsidRPr="000E18CB" w:rsidRDefault="000D33FD" w:rsidP="003D21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97989" w14:textId="6BFFABF7" w:rsidR="00EA7631" w:rsidRPr="000E18CB" w:rsidRDefault="007D7629" w:rsidP="007D7629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E18C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Fall Guy </w:t>
      </w:r>
    </w:p>
    <w:p w14:paraId="075A6426" w14:textId="77777777" w:rsidR="00EA4C92" w:rsidRPr="000E18CB" w:rsidRDefault="00EA4C92" w:rsidP="007D76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EE7DBE" w14:textId="64235F5C" w:rsidR="00EA7631" w:rsidRPr="000E18CB" w:rsidRDefault="005E37AD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dublörler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gibi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keyifli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vakit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geçirmemiz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soluk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soluğa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kalır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vurulur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çarpışır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pencerelerden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atılır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yükseklerden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düşer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. </w:t>
      </w:r>
      <w:r w:rsidR="00EA7631" w:rsidRPr="000E18CB">
        <w:rPr>
          <w:rFonts w:asciiTheme="minorHAnsi" w:hAnsiTheme="minorHAnsi" w:cstheme="minorHAnsi"/>
          <w:sz w:val="24"/>
          <w:szCs w:val="24"/>
        </w:rPr>
        <w:t xml:space="preserve">Ve </w:t>
      </w:r>
      <w:proofErr w:type="spellStart"/>
      <w:r w:rsidR="000963FD" w:rsidRPr="000E18CB">
        <w:rPr>
          <w:rFonts w:asciiTheme="minorHAnsi" w:hAnsiTheme="minorHAnsi" w:cstheme="minorHAnsi"/>
          <w:sz w:val="24"/>
          <w:szCs w:val="24"/>
        </w:rPr>
        <w:t>şimdi</w:t>
      </w:r>
      <w:proofErr w:type="spellEnd"/>
      <w:r w:rsidR="00096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işçi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sınıfının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kahramanı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neredeyse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kariyerini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bitiren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kaza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sonras</w:t>
      </w:r>
      <w:r w:rsidRPr="000E18CB">
        <w:rPr>
          <w:rFonts w:asciiTheme="minorHAnsi" w:hAnsiTheme="minorHAnsi" w:cstheme="minorHAnsi"/>
          <w:sz w:val="24"/>
          <w:szCs w:val="24"/>
        </w:rPr>
        <w:t>ı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kayıp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film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yıldızını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bulmak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komployu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çözmek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sevdiği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kadını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geri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kazanmaya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çalışırken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görevine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devam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etmek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zorundadır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bunların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içinde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ne </w:t>
      </w:r>
      <w:r w:rsidRPr="000E18CB">
        <w:rPr>
          <w:rFonts w:asciiTheme="minorHAnsi" w:hAnsiTheme="minorHAnsi" w:cstheme="minorHAnsi"/>
          <w:sz w:val="24"/>
          <w:szCs w:val="24"/>
        </w:rPr>
        <w:t xml:space="preserve">iyi </w:t>
      </w:r>
      <w:proofErr w:type="spellStart"/>
      <w:r w:rsidR="00EA7631" w:rsidRPr="000E18CB">
        <w:rPr>
          <w:rFonts w:asciiTheme="minorHAnsi" w:hAnsiTheme="minorHAnsi" w:cstheme="minorHAnsi"/>
          <w:sz w:val="24"/>
          <w:szCs w:val="24"/>
        </w:rPr>
        <w:t>gidebilir</w:t>
      </w:r>
      <w:proofErr w:type="spellEnd"/>
      <w:r w:rsidR="00EA7631" w:rsidRPr="000E18CB">
        <w:rPr>
          <w:rFonts w:asciiTheme="minorHAnsi" w:hAnsiTheme="minorHAnsi" w:cstheme="minorHAnsi"/>
          <w:sz w:val="24"/>
          <w:szCs w:val="24"/>
        </w:rPr>
        <w:t xml:space="preserve"> ki?</w:t>
      </w:r>
    </w:p>
    <w:p w14:paraId="79C0C566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69353A" w14:textId="2E7B5641" w:rsidR="00EA4C92" w:rsidRPr="000E18CB" w:rsidRDefault="00EA4C92" w:rsidP="00EA4C9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Gerçek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hayat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dublörü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Bullet Train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Deadpool 2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Atomic Blonde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Fast &amp; Furious Presents: Hobbs &amp;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Shaw</w:t>
      </w:r>
      <w:r w:rsidR="00D060B1" w:rsidRPr="000E18CB">
        <w:rPr>
          <w:rFonts w:asciiTheme="minorHAnsi" w:hAnsiTheme="minorHAnsi" w:cstheme="minorHAnsi"/>
          <w:sz w:val="24"/>
          <w:szCs w:val="24"/>
        </w:rPr>
        <w:t>’</w:t>
      </w:r>
      <w:r w:rsidR="002F48FC" w:rsidRPr="000E18C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60B1" w:rsidRPr="000E18CB">
        <w:rPr>
          <w:rFonts w:asciiTheme="minorHAnsi" w:hAnsiTheme="minorHAnsi" w:cstheme="minorHAnsi"/>
          <w:sz w:val="24"/>
          <w:szCs w:val="24"/>
        </w:rPr>
        <w:t>gişe</w:t>
      </w:r>
      <w:proofErr w:type="spellEnd"/>
      <w:r w:rsidR="00D060B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60B1" w:rsidRPr="000E18CB">
        <w:rPr>
          <w:rFonts w:asciiTheme="minorHAnsi" w:hAnsiTheme="minorHAnsi" w:cstheme="minorHAnsi"/>
          <w:sz w:val="24"/>
          <w:szCs w:val="24"/>
        </w:rPr>
        <w:t>rekorları</w:t>
      </w:r>
      <w:proofErr w:type="spellEnd"/>
      <w:r w:rsidR="00D060B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60B1" w:rsidRPr="000E18CB">
        <w:rPr>
          <w:rFonts w:asciiTheme="minorHAnsi" w:hAnsiTheme="minorHAnsi" w:cstheme="minorHAnsi"/>
          <w:sz w:val="24"/>
          <w:szCs w:val="24"/>
        </w:rPr>
        <w:t>kırd</w:t>
      </w:r>
      <w:r w:rsidR="002F48FC" w:rsidRPr="000E18CB">
        <w:rPr>
          <w:rFonts w:asciiTheme="minorHAnsi" w:hAnsiTheme="minorHAnsi" w:cstheme="minorHAnsi"/>
          <w:sz w:val="24"/>
          <w:szCs w:val="24"/>
        </w:rPr>
        <w:t>ır</w:t>
      </w:r>
      <w:r w:rsidR="00D060B1" w:rsidRPr="000E18CB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="00D060B1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60B1" w:rsidRPr="000E18CB">
        <w:rPr>
          <w:rFonts w:asciiTheme="minorHAnsi" w:hAnsiTheme="minorHAnsi" w:cstheme="minorHAnsi"/>
          <w:sz w:val="24"/>
          <w:szCs w:val="24"/>
        </w:rPr>
        <w:t>yönetmen</w:t>
      </w:r>
      <w:r w:rsidR="002F48FC" w:rsidRPr="000E18C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John Wick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Nobody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Violent Night</w:t>
      </w:r>
      <w:r w:rsidR="00B3769D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 xml:space="preserve">ın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yapımcısı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 David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Leitch’in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şimdiye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kadar</w:t>
      </w:r>
      <w:r w:rsidR="00B3769D" w:rsidRPr="000E18CB">
        <w:rPr>
          <w:rFonts w:asciiTheme="minorHAnsi" w:hAnsiTheme="minorHAnsi" w:cstheme="minorHAnsi"/>
          <w:sz w:val="24"/>
          <w:szCs w:val="24"/>
        </w:rPr>
        <w:t>ki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kişisel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filmi.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K</w:t>
      </w:r>
      <w:r w:rsidRPr="000E18CB">
        <w:rPr>
          <w:rFonts w:asciiTheme="minorHAnsi" w:hAnsiTheme="minorHAnsi" w:cstheme="minorHAnsi"/>
          <w:sz w:val="24"/>
          <w:szCs w:val="24"/>
        </w:rPr>
        <w:t>omik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sürükleyici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yıldızlarla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dolu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B3769D" w:rsidRPr="000E18CB">
        <w:rPr>
          <w:rFonts w:asciiTheme="minorHAnsi" w:hAnsiTheme="minorHAnsi" w:cstheme="minorHAnsi"/>
          <w:sz w:val="24"/>
          <w:szCs w:val="24"/>
        </w:rPr>
        <w:t xml:space="preserve">yeni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aksiyon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gerilimi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aksiyon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filmleri</w:t>
      </w:r>
      <w:r w:rsidR="00A92435" w:rsidRPr="000E18CB">
        <w:rPr>
          <w:rFonts w:asciiTheme="minorHAnsi" w:hAnsiTheme="minorHAnsi" w:cstheme="minorHAnsi"/>
          <w:sz w:val="24"/>
          <w:szCs w:val="24"/>
        </w:rPr>
        <w:t>n</w:t>
      </w:r>
      <w:r w:rsidR="00065ACE" w:rsidRPr="000E18CB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ACE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2F48FC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onları</w:t>
      </w:r>
      <w:r w:rsidR="00A92435" w:rsidRPr="000E18CB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çalışkan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769D" w:rsidRPr="000E18CB">
        <w:rPr>
          <w:rFonts w:asciiTheme="minorHAnsi" w:hAnsiTheme="minorHAnsi" w:cstheme="minorHAnsi"/>
          <w:sz w:val="24"/>
          <w:szCs w:val="24"/>
        </w:rPr>
        <w:t>fakat</w:t>
      </w:r>
      <w:proofErr w:type="spellEnd"/>
      <w:r w:rsidR="00B3769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yeterince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takdir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edilmeyen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ekip</w:t>
      </w:r>
      <w:r w:rsidR="00A92435" w:rsidRPr="000E18CB">
        <w:rPr>
          <w:rFonts w:asciiTheme="minorHAnsi" w:hAnsiTheme="minorHAnsi" w:cstheme="minorHAnsi"/>
          <w:sz w:val="24"/>
          <w:szCs w:val="24"/>
        </w:rPr>
        <w:t>lerine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2435" w:rsidRPr="000E18CB">
        <w:rPr>
          <w:rFonts w:asciiTheme="minorHAnsi" w:hAnsiTheme="minorHAnsi" w:cstheme="minorHAnsi"/>
          <w:sz w:val="24"/>
          <w:szCs w:val="24"/>
        </w:rPr>
        <w:t>yönelik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aşk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: The Fall Guy.</w:t>
      </w:r>
    </w:p>
    <w:p w14:paraId="4998D12F" w14:textId="77777777" w:rsidR="00137241" w:rsidRPr="000E18CB" w:rsidRDefault="00137241" w:rsidP="00EA4C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5F089A" w14:textId="137E59CA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Oscar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adayı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Ryan Gosling (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Barbie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La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La</w:t>
      </w:r>
      <w:proofErr w:type="spellEnd"/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 Land</w:t>
      </w:r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Drive</w:t>
      </w:r>
      <w:r w:rsidRPr="000E18CB">
        <w:rPr>
          <w:rFonts w:asciiTheme="minorHAnsi" w:hAnsiTheme="minorHAnsi" w:cstheme="minorHAnsi"/>
          <w:sz w:val="24"/>
          <w:szCs w:val="24"/>
        </w:rPr>
        <w:t>)</w:t>
      </w:r>
      <w:r w:rsidR="00861A13" w:rsidRPr="000E18CB">
        <w:rPr>
          <w:rFonts w:asciiTheme="minorHAnsi" w:hAnsiTheme="minorHAnsi" w:cstheme="minorHAnsi"/>
          <w:sz w:val="24"/>
          <w:szCs w:val="24"/>
        </w:rPr>
        <w:t>;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işi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yıl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önce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bırakarak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hem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fiziksel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hem de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zihinsel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sağlığına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odaklanmaya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karar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ver</w:t>
      </w:r>
      <w:r w:rsidR="00861A13" w:rsidRPr="000E18CB">
        <w:rPr>
          <w:rFonts w:asciiTheme="minorHAnsi" w:hAnsiTheme="minorHAnsi" w:cstheme="minorHAnsi"/>
          <w:sz w:val="24"/>
          <w:szCs w:val="24"/>
        </w:rPr>
        <w:t>miş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ancak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eski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eşi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Jody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Moreno'nun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yönettiği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Altın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Küre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lastRenderedPageBreak/>
        <w:t>ödüllü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Emily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Blunt</w:t>
      </w:r>
      <w:r w:rsidR="00161106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>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(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Oppenheimer</w:t>
      </w:r>
      <w:r w:rsidRPr="000E18CB">
        <w:rPr>
          <w:rFonts w:asciiTheme="minorHAnsi" w:hAnsiTheme="minorHAnsi" w:cstheme="minorHAnsi"/>
          <w:sz w:val="24"/>
          <w:szCs w:val="24"/>
        </w:rPr>
        <w:t xml:space="preserve">, A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Quiet Place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filmleri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Sicario</w:t>
      </w:r>
      <w:r w:rsidRPr="000E18CB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oynadığı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 xml:space="preserve">dev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bütçeli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stüdyo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filmi</w:t>
      </w:r>
      <w:r w:rsidR="00861A13" w:rsidRPr="000E18CB">
        <w:rPr>
          <w:rFonts w:asciiTheme="minorHAnsi" w:hAnsiTheme="minorHAnsi" w:cstheme="minorHAnsi"/>
          <w:sz w:val="24"/>
          <w:szCs w:val="24"/>
        </w:rPr>
        <w:t>nin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kayıp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yıldızının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yerine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tekrar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göreve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çağrıl</w:t>
      </w:r>
      <w:r w:rsidR="00861A13" w:rsidRPr="000E18CB">
        <w:rPr>
          <w:rFonts w:asciiTheme="minorHAnsi" w:hAnsiTheme="minorHAnsi" w:cstheme="minorHAnsi"/>
          <w:sz w:val="24"/>
          <w:szCs w:val="24"/>
        </w:rPr>
        <w:t>mış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yara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izleriyle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dolu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dublör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Colt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Seavers’a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hayat</w:t>
      </w:r>
      <w:proofErr w:type="spellEnd"/>
      <w:r w:rsidR="00861A13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A13" w:rsidRPr="000E18CB">
        <w:rPr>
          <w:rFonts w:asciiTheme="minorHAnsi" w:hAnsiTheme="minorHAnsi" w:cstheme="minorHAnsi"/>
          <w:sz w:val="24"/>
          <w:szCs w:val="24"/>
        </w:rPr>
        <w:t>veriyor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92435" w:rsidRPr="000E18CB">
        <w:rPr>
          <w:rFonts w:asciiTheme="minorHAnsi" w:hAnsiTheme="minorHAnsi" w:cstheme="minorHAnsi"/>
          <w:sz w:val="24"/>
          <w:szCs w:val="24"/>
        </w:rPr>
        <w:t>A</w:t>
      </w:r>
      <w:r w:rsidRPr="000E18CB">
        <w:rPr>
          <w:rFonts w:asciiTheme="minorHAnsi" w:hAnsiTheme="minorHAnsi" w:cstheme="minorHAnsi"/>
          <w:sz w:val="24"/>
          <w:szCs w:val="24"/>
        </w:rPr>
        <w:t>cımasız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yapımc</w:t>
      </w:r>
      <w:r w:rsidR="00E95780" w:rsidRPr="000E18CB">
        <w:rPr>
          <w:rFonts w:asciiTheme="minorHAnsi" w:hAnsiTheme="minorHAnsi" w:cstheme="minorHAnsi"/>
          <w:sz w:val="24"/>
          <w:szCs w:val="24"/>
        </w:rPr>
        <w:t>ın</w:t>
      </w:r>
      <w:r w:rsidR="00A92435" w:rsidRPr="000E18CB">
        <w:rPr>
          <w:rFonts w:asciiTheme="minorHAnsi" w:hAnsiTheme="minorHAnsi" w:cstheme="minorHAnsi"/>
          <w:sz w:val="24"/>
          <w:szCs w:val="24"/>
        </w:rPr>
        <w:t>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(Emmy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ödüllü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Hannah Waddingham; Ted Lasso),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yıldız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Tom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Ryder</w:t>
      </w:r>
      <w:r w:rsidR="00E95780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>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(Altın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Küre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ödüllü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Aaron Taylor-Johnson;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Bullet Train</w:t>
      </w:r>
      <w:r w:rsidRPr="000E18CB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kayboluşunu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stüdyo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medyadan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gizlemeye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çalıştığı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sırada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Colt</w:t>
      </w:r>
      <w:r w:rsidR="00E95780"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filmdeki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çılgın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dublörler</w:t>
      </w:r>
      <w:r w:rsidR="00E95780" w:rsidRPr="000E18C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canlandırırken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sınırlı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başarıyla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Jody</w:t>
      </w:r>
      <w:r w:rsidR="00E95780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>nin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iyi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niyetini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66A26" w:rsidRPr="000E18CB">
        <w:rPr>
          <w:rFonts w:asciiTheme="minorHAnsi" w:hAnsiTheme="minorHAnsi" w:cstheme="minorHAnsi"/>
          <w:sz w:val="24"/>
          <w:szCs w:val="24"/>
        </w:rPr>
        <w:t>yeniden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kazanmaya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çalışıyor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ama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kayıp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yıldızın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etrafındaki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gizem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derinleştikçe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,</w:t>
      </w:r>
      <w:r w:rsidR="00DB33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2D87" w:rsidRPr="000E18CB">
        <w:rPr>
          <w:rFonts w:asciiTheme="minorHAnsi" w:hAnsiTheme="minorHAnsi" w:cstheme="minorHAnsi"/>
          <w:sz w:val="24"/>
          <w:szCs w:val="24"/>
        </w:rPr>
        <w:t>kendisini</w:t>
      </w:r>
      <w:proofErr w:type="spellEnd"/>
      <w:r w:rsidR="00142D87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dublö</w:t>
      </w:r>
      <w:r w:rsidR="00E95780" w:rsidRPr="000E18CB">
        <w:rPr>
          <w:rFonts w:asciiTheme="minorHAnsi" w:hAnsiTheme="minorHAnsi" w:cstheme="minorHAnsi"/>
          <w:sz w:val="24"/>
          <w:szCs w:val="24"/>
        </w:rPr>
        <w:t>rünkinden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tehlikeli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uçurumun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eşiğine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itecek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komplo</w:t>
      </w:r>
      <w:r w:rsidR="00A92435" w:rsidRPr="000E18CB">
        <w:rPr>
          <w:rFonts w:asciiTheme="minorHAnsi" w:hAnsiTheme="minorHAnsi" w:cstheme="minorHAnsi"/>
          <w:sz w:val="24"/>
          <w:szCs w:val="24"/>
        </w:rPr>
        <w:t>nun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A92435" w:rsidRPr="000E18CB">
        <w:rPr>
          <w:rFonts w:asciiTheme="minorHAnsi" w:hAnsiTheme="minorHAnsi" w:cstheme="minorHAnsi"/>
          <w:sz w:val="24"/>
          <w:szCs w:val="24"/>
        </w:rPr>
        <w:t xml:space="preserve">tam </w:t>
      </w:r>
      <w:proofErr w:type="spellStart"/>
      <w:r w:rsidR="00A92435" w:rsidRPr="000E18CB">
        <w:rPr>
          <w:rFonts w:asciiTheme="minorHAnsi" w:hAnsiTheme="minorHAnsi" w:cstheme="minorHAnsi"/>
          <w:sz w:val="24"/>
          <w:szCs w:val="24"/>
        </w:rPr>
        <w:t>ortasın</w:t>
      </w:r>
      <w:r w:rsidR="00142D87" w:rsidRPr="000E18CB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="00142D87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2D87" w:rsidRPr="000E18CB">
        <w:rPr>
          <w:rFonts w:asciiTheme="minorHAnsi" w:hAnsiTheme="minorHAnsi" w:cstheme="minorHAnsi"/>
          <w:sz w:val="24"/>
          <w:szCs w:val="24"/>
        </w:rPr>
        <w:t>buluyor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>.</w:t>
      </w:r>
    </w:p>
    <w:p w14:paraId="3BD9C500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277CFF" w14:textId="67B9A9F8" w:rsidR="00E95780" w:rsidRPr="000E18CB" w:rsidRDefault="007D7629" w:rsidP="007D7629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1980</w:t>
      </w:r>
      <w:r w:rsidR="00E95780" w:rsidRPr="000E18CB">
        <w:rPr>
          <w:rFonts w:asciiTheme="minorHAnsi" w:hAnsiTheme="minorHAnsi" w:cstheme="minorHAnsi"/>
          <w:sz w:val="24"/>
          <w:szCs w:val="24"/>
        </w:rPr>
        <w:t>’</w:t>
      </w:r>
      <w:r w:rsidRPr="000E18CB">
        <w:rPr>
          <w:rFonts w:asciiTheme="minorHAnsi" w:hAnsiTheme="minorHAnsi" w:cstheme="minorHAnsi"/>
          <w:sz w:val="24"/>
          <w:szCs w:val="24"/>
        </w:rPr>
        <w:t xml:space="preserve">lerin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popüler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TV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dizi</w:t>
      </w:r>
      <w:r w:rsidR="00A92435" w:rsidRPr="000E18CB">
        <w:rPr>
          <w:rFonts w:asciiTheme="minorHAnsi" w:hAnsiTheme="minorHAnsi" w:cstheme="minorHAnsi"/>
          <w:sz w:val="24"/>
          <w:szCs w:val="24"/>
        </w:rPr>
        <w:t>sinden</w:t>
      </w:r>
      <w:proofErr w:type="spellEnd"/>
      <w:r w:rsidR="00A92435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esinlenen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The Fall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Guy</w:t>
      </w:r>
      <w:r w:rsidR="00EA4C92" w:rsidRPr="000E18CB">
        <w:rPr>
          <w:rFonts w:asciiTheme="minorHAnsi" w:hAnsiTheme="minorHAnsi" w:cstheme="minorHAnsi"/>
          <w:sz w:val="24"/>
          <w:szCs w:val="24"/>
        </w:rPr>
        <w:t>’da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zamanda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Winston Duke (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Black Panther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serisi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E95780" w:rsidRPr="000E18CB">
        <w:rPr>
          <w:rFonts w:asciiTheme="minorHAnsi" w:hAnsiTheme="minorHAnsi" w:cstheme="minorHAnsi"/>
          <w:sz w:val="24"/>
          <w:szCs w:val="24"/>
        </w:rPr>
        <w:t>Oscar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adayı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Stephanie Hsu (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>Everything Everywhere All at Once</w:t>
      </w:r>
      <w:r w:rsidRPr="000E18CB">
        <w:rPr>
          <w:rFonts w:asciiTheme="minorHAnsi" w:hAnsiTheme="minorHAnsi" w:cstheme="minorHAnsi"/>
          <w:sz w:val="24"/>
          <w:szCs w:val="24"/>
        </w:rPr>
        <w:t xml:space="preserve">) da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rol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alıyor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>.</w:t>
      </w:r>
      <w:r w:rsidR="004825FD"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i/>
          <w:iCs/>
          <w:sz w:val="24"/>
          <w:szCs w:val="24"/>
        </w:rPr>
        <w:t xml:space="preserve">Hobbs &amp; </w:t>
      </w:r>
      <w:proofErr w:type="spellStart"/>
      <w:r w:rsidRPr="000E18CB">
        <w:rPr>
          <w:rFonts w:asciiTheme="minorHAnsi" w:hAnsiTheme="minorHAnsi" w:cstheme="minorHAnsi"/>
          <w:i/>
          <w:iCs/>
          <w:sz w:val="24"/>
          <w:szCs w:val="24"/>
        </w:rPr>
        <w:t>Shaw</w:t>
      </w:r>
      <w:r w:rsidR="00E95780" w:rsidRPr="000E18CB">
        <w:rPr>
          <w:rFonts w:asciiTheme="minorHAnsi" w:hAnsiTheme="minorHAnsi" w:cstheme="minorHAnsi"/>
          <w:sz w:val="24"/>
          <w:szCs w:val="24"/>
        </w:rPr>
        <w:t>’un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4"/>
          <w:szCs w:val="24"/>
        </w:rPr>
        <w:t>senaristi</w:t>
      </w:r>
      <w:proofErr w:type="spellEnd"/>
      <w:r w:rsidRPr="000E18CB">
        <w:rPr>
          <w:rFonts w:asciiTheme="minorHAnsi" w:hAnsiTheme="minorHAnsi" w:cstheme="minorHAnsi"/>
          <w:sz w:val="24"/>
          <w:szCs w:val="24"/>
        </w:rPr>
        <w:t xml:space="preserve"> Drew Pearce</w:t>
      </w:r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tarafından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yazılmış</w:t>
      </w:r>
      <w:proofErr w:type="spellEnd"/>
      <w:r w:rsidR="00E95780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5780" w:rsidRPr="000E18CB">
        <w:rPr>
          <w:rFonts w:asciiTheme="minorHAnsi" w:hAnsiTheme="minorHAnsi" w:cstheme="minorHAnsi"/>
          <w:sz w:val="24"/>
          <w:szCs w:val="24"/>
        </w:rPr>
        <w:t>film</w:t>
      </w:r>
      <w:r w:rsidR="004825FD" w:rsidRPr="000E18C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yapımcılığını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>;</w:t>
      </w:r>
      <w:r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EA4C92" w:rsidRPr="000E18CB">
        <w:rPr>
          <w:rFonts w:asciiTheme="minorHAnsi" w:hAnsiTheme="minorHAnsi" w:cstheme="minorHAnsi"/>
          <w:sz w:val="24"/>
          <w:szCs w:val="24"/>
        </w:rPr>
        <w:t>Kelly McCormick (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Bullet Train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Nobody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Atomic Blonde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David Leitch</w:t>
      </w:r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şirketleri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Pr="000E18CB">
        <w:rPr>
          <w:rFonts w:asciiTheme="minorHAnsi" w:hAnsiTheme="minorHAnsi" w:cstheme="minorHAnsi"/>
          <w:sz w:val="24"/>
          <w:szCs w:val="24"/>
        </w:rPr>
        <w:t xml:space="preserve">87North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adına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Ryan Gosling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Guymon Casady (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Game of Thrones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, 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Steve Jobs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yakında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yayımlanacak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Ripley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dizisinin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uygulayıcı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yapımcısı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>)</w:t>
      </w:r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ise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Entertainment 360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üstleniyor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Film</w:t>
      </w:r>
      <w:r w:rsidR="004825FD" w:rsidRPr="000E18C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idari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yapımcıları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listesine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2435" w:rsidRPr="000E18CB">
        <w:rPr>
          <w:rFonts w:asciiTheme="minorHAnsi" w:hAnsiTheme="minorHAnsi" w:cstheme="minorHAnsi"/>
          <w:sz w:val="24"/>
          <w:szCs w:val="24"/>
        </w:rPr>
        <w:t>ise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EA4C92" w:rsidRPr="000E18CB">
        <w:rPr>
          <w:rFonts w:asciiTheme="minorHAnsi" w:hAnsiTheme="minorHAnsi" w:cstheme="minorHAnsi"/>
          <w:sz w:val="24"/>
          <w:szCs w:val="24"/>
        </w:rPr>
        <w:t>Drew Pearce, Entertainment 36</w:t>
      </w:r>
      <w:r w:rsidR="004825FD" w:rsidRPr="000E18CB">
        <w:rPr>
          <w:rFonts w:asciiTheme="minorHAnsi" w:hAnsiTheme="minorHAnsi" w:cstheme="minorHAnsi"/>
          <w:sz w:val="24"/>
          <w:szCs w:val="24"/>
        </w:rPr>
        <w:t>0’den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 Geoff Shaevitz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orijinal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r w:rsidR="00EA4C92" w:rsidRPr="000E18CB">
        <w:rPr>
          <w:rFonts w:asciiTheme="minorHAnsi" w:hAnsiTheme="minorHAnsi" w:cstheme="minorHAnsi"/>
          <w:i/>
          <w:iCs/>
          <w:sz w:val="24"/>
          <w:szCs w:val="24"/>
        </w:rPr>
        <w:t>Fall Guy</w:t>
      </w:r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televizyon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dizisinin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C92" w:rsidRPr="000E18CB">
        <w:rPr>
          <w:rFonts w:asciiTheme="minorHAnsi" w:hAnsiTheme="minorHAnsi" w:cstheme="minorHAnsi"/>
          <w:sz w:val="24"/>
          <w:szCs w:val="24"/>
        </w:rPr>
        <w:t>yaratıcısı</w:t>
      </w:r>
      <w:proofErr w:type="spellEnd"/>
      <w:r w:rsidR="00EA4C92" w:rsidRPr="000E18CB">
        <w:rPr>
          <w:rFonts w:asciiTheme="minorHAnsi" w:hAnsiTheme="minorHAnsi" w:cstheme="minorHAnsi"/>
          <w:sz w:val="24"/>
          <w:szCs w:val="24"/>
        </w:rPr>
        <w:t xml:space="preserve"> Glen A. Larson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adını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4"/>
          <w:szCs w:val="24"/>
        </w:rPr>
        <w:t>yazdırıyor</w:t>
      </w:r>
      <w:proofErr w:type="spellEnd"/>
      <w:r w:rsidR="004825FD" w:rsidRPr="000E18CB">
        <w:rPr>
          <w:rFonts w:asciiTheme="minorHAnsi" w:hAnsiTheme="minorHAnsi" w:cstheme="minorHAnsi"/>
          <w:sz w:val="24"/>
          <w:szCs w:val="24"/>
        </w:rPr>
        <w:t>.</w:t>
      </w:r>
    </w:p>
    <w:p w14:paraId="4557E5C0" w14:textId="77777777" w:rsidR="00EA4C92" w:rsidRPr="000E18CB" w:rsidRDefault="00EA4C92" w:rsidP="007D76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CE6C22" w14:textId="77777777" w:rsidR="004825FD" w:rsidRPr="000E18CB" w:rsidRDefault="004825FD" w:rsidP="007D762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E18CB">
        <w:rPr>
          <w:rFonts w:asciiTheme="minorHAnsi" w:hAnsiTheme="minorHAnsi" w:cstheme="minorHAnsi"/>
          <w:b/>
          <w:bCs/>
          <w:sz w:val="20"/>
          <w:szCs w:val="20"/>
        </w:rPr>
        <w:t xml:space="preserve">TAG Heuer </w:t>
      </w:r>
      <w:proofErr w:type="spellStart"/>
      <w:r w:rsidRPr="000E18CB">
        <w:rPr>
          <w:rFonts w:asciiTheme="minorHAnsi" w:hAnsiTheme="minorHAnsi" w:cstheme="minorHAnsi"/>
          <w:b/>
          <w:bCs/>
          <w:sz w:val="20"/>
          <w:szCs w:val="20"/>
        </w:rPr>
        <w:t>Hakkında</w:t>
      </w:r>
      <w:proofErr w:type="spellEnd"/>
    </w:p>
    <w:p w14:paraId="6929C4BA" w14:textId="42AA42F8" w:rsidR="007D7629" w:rsidRPr="000E18CB" w:rsidRDefault="007D7629" w:rsidP="007D7629">
      <w:pPr>
        <w:jc w:val="both"/>
        <w:rPr>
          <w:rFonts w:asciiTheme="minorHAnsi" w:hAnsiTheme="minorHAnsi" w:cstheme="minorHAnsi"/>
          <w:sz w:val="20"/>
          <w:szCs w:val="20"/>
        </w:rPr>
      </w:pPr>
      <w:r w:rsidRPr="000E18CB">
        <w:rPr>
          <w:rFonts w:asciiTheme="minorHAnsi" w:hAnsiTheme="minorHAnsi" w:cstheme="minorHAnsi"/>
          <w:sz w:val="20"/>
          <w:szCs w:val="20"/>
        </w:rPr>
        <w:t xml:space="preserve">1860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yılında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İsviçre</w:t>
      </w:r>
      <w:r w:rsidR="004825FD" w:rsidRPr="000E18CB">
        <w:rPr>
          <w:rFonts w:asciiTheme="minorHAnsi" w:hAnsiTheme="minorHAnsi" w:cstheme="minorHAnsi"/>
          <w:sz w:val="20"/>
          <w:szCs w:val="20"/>
        </w:rPr>
        <w:t>’</w:t>
      </w:r>
      <w:r w:rsidRPr="000E18CB">
        <w:rPr>
          <w:rFonts w:asciiTheme="minorHAnsi" w:hAnsiTheme="minorHAnsi" w:cstheme="minorHAnsi"/>
          <w:sz w:val="20"/>
          <w:szCs w:val="20"/>
        </w:rPr>
        <w:t>nin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Jura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Dağları</w:t>
      </w:r>
      <w:r w:rsidR="004825FD" w:rsidRPr="000E18CB">
        <w:rPr>
          <w:rFonts w:asciiTheme="minorHAnsi" w:hAnsiTheme="minorHAnsi" w:cstheme="minorHAnsi"/>
          <w:sz w:val="20"/>
          <w:szCs w:val="20"/>
        </w:rPr>
        <w:t>’</w:t>
      </w:r>
      <w:r w:rsidRPr="000E18CB">
        <w:rPr>
          <w:rFonts w:asciiTheme="minorHAnsi" w:hAnsiTheme="minorHAnsi" w:cstheme="minorHAnsi"/>
          <w:sz w:val="20"/>
          <w:szCs w:val="20"/>
        </w:rPr>
        <w:t>nda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Edouard Heuer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kurul</w:t>
      </w:r>
      <w:r w:rsidR="004825FD" w:rsidRPr="000E18CB">
        <w:rPr>
          <w:rFonts w:asciiTheme="minorHAnsi" w:hAnsiTheme="minorHAnsi" w:cstheme="minorHAnsi"/>
          <w:sz w:val="20"/>
          <w:szCs w:val="20"/>
        </w:rPr>
        <w:t>an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TAG Heuer,</w:t>
      </w:r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önde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gelen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lüks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markalar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grubu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r w:rsidRPr="000E18CB">
        <w:rPr>
          <w:rFonts w:asciiTheme="minorHAnsi" w:hAnsiTheme="minorHAnsi" w:cstheme="minorHAnsi"/>
          <w:sz w:val="20"/>
          <w:szCs w:val="20"/>
        </w:rPr>
        <w:t xml:space="preserve">LVMH Moët Hennessy Louis Vuitton SE ("LVMH")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şirketin</w:t>
      </w:r>
      <w:r w:rsidR="004825FD" w:rsidRPr="000E18CB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ait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bir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lüks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saat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markasıdır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İsviçre</w:t>
      </w:r>
      <w:r w:rsidR="004825FD" w:rsidRPr="000E18CB">
        <w:rPr>
          <w:rFonts w:asciiTheme="minorHAnsi" w:hAnsiTheme="minorHAnsi" w:cstheme="minorHAnsi"/>
          <w:sz w:val="20"/>
          <w:szCs w:val="20"/>
        </w:rPr>
        <w:t>’</w:t>
      </w:r>
      <w:r w:rsidRPr="000E18CB">
        <w:rPr>
          <w:rFonts w:asciiTheme="minorHAnsi" w:hAnsiTheme="minorHAnsi" w:cstheme="minorHAnsi"/>
          <w:sz w:val="20"/>
          <w:szCs w:val="20"/>
        </w:rPr>
        <w:t>nin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La Chaux-de-Fonds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kentinde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bulunan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TAG Heuer</w:t>
      </w:r>
      <w:r w:rsidR="004825FD" w:rsidRPr="000E18CB">
        <w:rPr>
          <w:rFonts w:asciiTheme="minorHAnsi" w:hAnsiTheme="minorHAnsi" w:cstheme="minorHAnsi"/>
          <w:sz w:val="20"/>
          <w:szCs w:val="20"/>
        </w:rPr>
        <w:t xml:space="preserve">, </w:t>
      </w:r>
      <w:r w:rsidRPr="000E18CB">
        <w:rPr>
          <w:rFonts w:asciiTheme="minorHAnsi" w:hAnsiTheme="minorHAnsi" w:cstheme="minorHAnsi"/>
          <w:sz w:val="20"/>
          <w:szCs w:val="20"/>
        </w:rPr>
        <w:t>1</w:t>
      </w:r>
      <w:r w:rsidR="004825FD" w:rsidRPr="000E18CB">
        <w:rPr>
          <w:rFonts w:asciiTheme="minorHAnsi" w:hAnsiTheme="minorHAnsi" w:cstheme="minorHAnsi"/>
          <w:sz w:val="20"/>
          <w:szCs w:val="20"/>
        </w:rPr>
        <w:t>.</w:t>
      </w:r>
      <w:r w:rsidRPr="000E18CB">
        <w:rPr>
          <w:rFonts w:asciiTheme="minorHAnsi" w:hAnsiTheme="minorHAnsi" w:cstheme="minorHAnsi"/>
          <w:sz w:val="20"/>
          <w:szCs w:val="20"/>
        </w:rPr>
        <w:t xml:space="preserve">900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çalışanı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dört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üretim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tesisiyle</w:t>
      </w:r>
      <w:proofErr w:type="spellEnd"/>
      <w:r w:rsidR="004825FD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825FD" w:rsidRPr="000E18CB">
        <w:rPr>
          <w:rFonts w:asciiTheme="minorHAnsi" w:hAnsiTheme="minorHAnsi" w:cstheme="minorHAnsi"/>
          <w:sz w:val="20"/>
          <w:szCs w:val="20"/>
        </w:rPr>
        <w:t>toplam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139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ülkede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faaliyet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34DB7" w:rsidRPr="000E18CB">
        <w:rPr>
          <w:rFonts w:asciiTheme="minorHAnsi" w:hAnsiTheme="minorHAnsi" w:cstheme="minorHAnsi"/>
          <w:sz w:val="20"/>
          <w:szCs w:val="20"/>
        </w:rPr>
        <w:t>göster</w:t>
      </w:r>
      <w:r w:rsidR="00A92435" w:rsidRPr="000E18CB">
        <w:rPr>
          <w:rFonts w:asciiTheme="minorHAnsi" w:hAnsiTheme="minorHAnsi" w:cstheme="minorHAnsi"/>
          <w:sz w:val="20"/>
          <w:szCs w:val="20"/>
        </w:rPr>
        <w:t>mektedir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. TAG Heuer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ürünleri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belirli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ülkeler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için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BDF" w:rsidRPr="000E18CB">
        <w:rPr>
          <w:rFonts w:asciiTheme="minorHAnsi" w:hAnsiTheme="minorHAnsi" w:cstheme="minorHAnsi"/>
          <w:sz w:val="20"/>
          <w:szCs w:val="20"/>
        </w:rPr>
        <w:t>sadece</w:t>
      </w:r>
      <w:proofErr w:type="spellEnd"/>
      <w:r w:rsidR="00355BDF" w:rsidRPr="000E18CB">
        <w:rPr>
          <w:rFonts w:asciiTheme="minorHAnsi" w:hAnsiTheme="minorHAnsi" w:cstheme="minorHAnsi"/>
          <w:sz w:val="20"/>
          <w:szCs w:val="20"/>
        </w:rPr>
        <w:t xml:space="preserve"> </w:t>
      </w:r>
      <w:r w:rsidRPr="000E18CB">
        <w:rPr>
          <w:rFonts w:asciiTheme="minorHAnsi" w:hAnsiTheme="minorHAnsi" w:cstheme="minorHAnsi"/>
          <w:sz w:val="20"/>
          <w:szCs w:val="20"/>
        </w:rPr>
        <w:t xml:space="preserve">www.tagheuer.com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adresinde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>,</w:t>
      </w:r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dünya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genelinde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BDF" w:rsidRPr="000E18CB">
        <w:rPr>
          <w:rFonts w:asciiTheme="minorHAnsi" w:hAnsiTheme="minorHAnsi" w:cstheme="minorHAnsi"/>
          <w:sz w:val="20"/>
          <w:szCs w:val="20"/>
        </w:rPr>
        <w:t>ise</w:t>
      </w:r>
      <w:proofErr w:type="spellEnd"/>
      <w:r w:rsidR="00355BDF" w:rsidRPr="000E18CB">
        <w:rPr>
          <w:rFonts w:asciiTheme="minorHAnsi" w:hAnsiTheme="minorHAnsi" w:cstheme="minorHAnsi"/>
          <w:sz w:val="20"/>
          <w:szCs w:val="20"/>
        </w:rPr>
        <w:t xml:space="preserve"> </w:t>
      </w:r>
      <w:r w:rsidRPr="000E18CB">
        <w:rPr>
          <w:rFonts w:asciiTheme="minorHAnsi" w:hAnsiTheme="minorHAnsi" w:cstheme="minorHAnsi"/>
          <w:sz w:val="20"/>
          <w:szCs w:val="20"/>
        </w:rPr>
        <w:t xml:space="preserve">260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butikte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2</w:t>
      </w:r>
      <w:r w:rsidR="009B6274" w:rsidRPr="000E18CB">
        <w:rPr>
          <w:rFonts w:asciiTheme="minorHAnsi" w:hAnsiTheme="minorHAnsi" w:cstheme="minorHAnsi"/>
          <w:sz w:val="20"/>
          <w:szCs w:val="20"/>
        </w:rPr>
        <w:t>.</w:t>
      </w:r>
      <w:r w:rsidRPr="000E18CB">
        <w:rPr>
          <w:rFonts w:asciiTheme="minorHAnsi" w:hAnsiTheme="minorHAnsi" w:cstheme="minorHAnsi"/>
          <w:sz w:val="20"/>
          <w:szCs w:val="20"/>
        </w:rPr>
        <w:t xml:space="preserve">300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satış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noktasında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92435" w:rsidRPr="000E18CB">
        <w:rPr>
          <w:rFonts w:asciiTheme="minorHAnsi" w:hAnsiTheme="minorHAnsi" w:cstheme="minorHAnsi"/>
          <w:sz w:val="20"/>
          <w:szCs w:val="20"/>
        </w:rPr>
        <w:t>yer</w:t>
      </w:r>
      <w:proofErr w:type="spellEnd"/>
      <w:r w:rsidR="00A92435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BDF" w:rsidRPr="000E18CB">
        <w:rPr>
          <w:rFonts w:asciiTheme="minorHAnsi" w:hAnsiTheme="minorHAnsi" w:cstheme="minorHAnsi"/>
          <w:sz w:val="20"/>
          <w:szCs w:val="20"/>
        </w:rPr>
        <w:t>almaktadır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Şirket</w:t>
      </w:r>
      <w:r w:rsidR="009B6274" w:rsidRPr="000E18CB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 xml:space="preserve">, </w:t>
      </w:r>
      <w:r w:rsidRPr="000E18CB">
        <w:rPr>
          <w:rFonts w:asciiTheme="minorHAnsi" w:hAnsiTheme="minorHAnsi" w:cstheme="minorHAnsi"/>
          <w:sz w:val="20"/>
          <w:szCs w:val="20"/>
        </w:rPr>
        <w:t xml:space="preserve">TAG Heuer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CEO'su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Julien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Tornare</w:t>
      </w:r>
      <w:proofErr w:type="spellEnd"/>
      <w:r w:rsidR="00A34DB7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B6274" w:rsidRPr="000E18CB">
        <w:rPr>
          <w:rFonts w:asciiTheme="minorHAnsi" w:hAnsiTheme="minorHAnsi" w:cstheme="minorHAnsi"/>
          <w:sz w:val="20"/>
          <w:szCs w:val="20"/>
        </w:rPr>
        <w:t>liderlik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BDF" w:rsidRPr="000E18CB">
        <w:rPr>
          <w:rFonts w:asciiTheme="minorHAnsi" w:hAnsiTheme="minorHAnsi" w:cstheme="minorHAnsi"/>
          <w:sz w:val="20"/>
          <w:szCs w:val="20"/>
        </w:rPr>
        <w:t>etmektedir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>.</w:t>
      </w:r>
    </w:p>
    <w:p w14:paraId="026D09A9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731D5F" w14:textId="1C56FA8D" w:rsidR="009B6274" w:rsidRPr="000E18CB" w:rsidRDefault="009B6274" w:rsidP="007D7629">
      <w:pPr>
        <w:jc w:val="both"/>
        <w:rPr>
          <w:rFonts w:asciiTheme="minorHAnsi" w:hAnsiTheme="minorHAnsi" w:cstheme="minorHAnsi"/>
          <w:sz w:val="20"/>
          <w:szCs w:val="20"/>
        </w:rPr>
      </w:pPr>
      <w:r w:rsidRPr="000E18CB">
        <w:rPr>
          <w:rFonts w:asciiTheme="minorHAnsi" w:hAnsiTheme="minorHAnsi" w:cstheme="minorHAnsi"/>
          <w:sz w:val="20"/>
          <w:szCs w:val="20"/>
        </w:rPr>
        <w:t xml:space="preserve">164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yıl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boyunca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TAG Heuer;</w:t>
      </w:r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öncü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saat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yapımcılığı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ruhunu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r w:rsidRPr="000E18CB">
        <w:rPr>
          <w:sz w:val="20"/>
          <w:szCs w:val="20"/>
        </w:rPr>
        <w:t xml:space="preserve">1887’de </w:t>
      </w:r>
      <w:proofErr w:type="spellStart"/>
      <w:r w:rsidRPr="000E18CB">
        <w:rPr>
          <w:sz w:val="20"/>
          <w:szCs w:val="20"/>
        </w:rPr>
        <w:t>mekanik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kronometrelere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yönelik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="007349CE" w:rsidRPr="000E18CB">
        <w:rPr>
          <w:sz w:val="20"/>
          <w:szCs w:val="20"/>
        </w:rPr>
        <w:t>salınımlı</w:t>
      </w:r>
      <w:proofErr w:type="spellEnd"/>
      <w:r w:rsidRPr="000E18CB">
        <w:rPr>
          <w:sz w:val="20"/>
          <w:szCs w:val="20"/>
        </w:rPr>
        <w:t xml:space="preserve"> </w:t>
      </w:r>
      <w:r w:rsidR="007349CE" w:rsidRPr="000E18CB">
        <w:rPr>
          <w:sz w:val="20"/>
          <w:szCs w:val="20"/>
        </w:rPr>
        <w:t>pin</w:t>
      </w:r>
      <w:r w:rsidRPr="000E18CB">
        <w:rPr>
          <w:sz w:val="20"/>
          <w:szCs w:val="20"/>
        </w:rPr>
        <w:t xml:space="preserve">, 1916’da </w:t>
      </w:r>
      <w:proofErr w:type="spellStart"/>
      <w:r w:rsidRPr="000E18CB">
        <w:rPr>
          <w:sz w:val="20"/>
          <w:szCs w:val="20"/>
        </w:rPr>
        <w:t>Mikrograph</w:t>
      </w:r>
      <w:proofErr w:type="spellEnd"/>
      <w:r w:rsidRPr="000E18CB">
        <w:rPr>
          <w:sz w:val="20"/>
          <w:szCs w:val="20"/>
        </w:rPr>
        <w:t xml:space="preserve">, 1969’da ilk </w:t>
      </w:r>
      <w:proofErr w:type="spellStart"/>
      <w:r w:rsidRPr="000E18CB">
        <w:rPr>
          <w:sz w:val="20"/>
          <w:szCs w:val="20"/>
        </w:rPr>
        <w:t>otomatik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kurmalı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kronograf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mekanizması</w:t>
      </w:r>
      <w:proofErr w:type="spellEnd"/>
      <w:r w:rsidRPr="000E18CB">
        <w:rPr>
          <w:sz w:val="20"/>
          <w:szCs w:val="20"/>
        </w:rPr>
        <w:t xml:space="preserve"> (</w:t>
      </w:r>
      <w:proofErr w:type="spellStart"/>
      <w:r w:rsidRPr="000E18CB">
        <w:rPr>
          <w:sz w:val="20"/>
          <w:szCs w:val="20"/>
        </w:rPr>
        <w:t>Kalibre</w:t>
      </w:r>
      <w:proofErr w:type="spellEnd"/>
      <w:r w:rsidRPr="000E18CB">
        <w:rPr>
          <w:sz w:val="20"/>
          <w:szCs w:val="20"/>
        </w:rPr>
        <w:t xml:space="preserve"> 11) </w:t>
      </w:r>
      <w:proofErr w:type="spellStart"/>
      <w:r w:rsidRPr="000E18CB">
        <w:rPr>
          <w:sz w:val="20"/>
          <w:szCs w:val="20"/>
        </w:rPr>
        <w:t>ve</w:t>
      </w:r>
      <w:proofErr w:type="spellEnd"/>
      <w:r w:rsidRPr="000E18CB">
        <w:rPr>
          <w:sz w:val="20"/>
          <w:szCs w:val="20"/>
        </w:rPr>
        <w:t xml:space="preserve"> 2015’te ilk </w:t>
      </w:r>
      <w:proofErr w:type="spellStart"/>
      <w:r w:rsidRPr="000E18CB">
        <w:rPr>
          <w:sz w:val="20"/>
          <w:szCs w:val="20"/>
        </w:rPr>
        <w:t>lüks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akıllı</w:t>
      </w:r>
      <w:proofErr w:type="spellEnd"/>
      <w:r w:rsidRPr="000E18CB">
        <w:rPr>
          <w:sz w:val="20"/>
          <w:szCs w:val="20"/>
        </w:rPr>
        <w:t xml:space="preserve"> </w:t>
      </w:r>
      <w:proofErr w:type="spellStart"/>
      <w:r w:rsidRPr="000E18CB">
        <w:rPr>
          <w:sz w:val="20"/>
          <w:szCs w:val="20"/>
        </w:rPr>
        <w:t>saati</w:t>
      </w:r>
      <w:proofErr w:type="spellEnd"/>
      <w:r w:rsidRPr="000E18CB">
        <w:rPr>
          <w:sz w:val="20"/>
          <w:szCs w:val="20"/>
        </w:rPr>
        <w:t xml:space="preserve"> de </w:t>
      </w:r>
      <w:proofErr w:type="spellStart"/>
      <w:r w:rsidRPr="000E18CB">
        <w:rPr>
          <w:sz w:val="20"/>
          <w:szCs w:val="20"/>
        </w:rPr>
        <w:t>içeren</w:t>
      </w:r>
      <w:proofErr w:type="spellEnd"/>
      <w:r w:rsidRPr="000E18CB">
        <w:rPr>
          <w:sz w:val="20"/>
          <w:szCs w:val="20"/>
        </w:rPr>
        <w:t xml:space="preserve">,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devrim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niteliğinde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teknolojiler</w:t>
      </w:r>
      <w:r w:rsidRPr="000E18CB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dayalı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inovasyonlara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olan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bağlılığını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göster</w:t>
      </w:r>
      <w:r w:rsidR="00355BDF" w:rsidRPr="000E18CB">
        <w:rPr>
          <w:rFonts w:asciiTheme="minorHAnsi" w:hAnsiTheme="minorHAnsi" w:cstheme="minorHAnsi"/>
          <w:sz w:val="20"/>
          <w:szCs w:val="20"/>
        </w:rPr>
        <w:t>miştir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>.</w:t>
      </w:r>
    </w:p>
    <w:p w14:paraId="2495E4C7" w14:textId="77777777" w:rsidR="009B6274" w:rsidRPr="000E18CB" w:rsidRDefault="009B6274" w:rsidP="007D76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185610" w14:textId="58305653" w:rsidR="007D7629" w:rsidRPr="000E18CB" w:rsidRDefault="007D7629" w:rsidP="007D7629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Bugün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markanın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B6274" w:rsidRPr="000E18CB">
        <w:rPr>
          <w:rFonts w:asciiTheme="minorHAnsi" w:hAnsiTheme="minorHAnsi" w:cstheme="minorHAnsi"/>
          <w:sz w:val="20"/>
          <w:szCs w:val="20"/>
        </w:rPr>
        <w:t>temel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koleksiyonu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>,</w:t>
      </w:r>
      <w:r w:rsidRPr="000E18CB">
        <w:rPr>
          <w:rFonts w:asciiTheme="minorHAnsi" w:hAnsiTheme="minorHAnsi" w:cstheme="minorHAnsi"/>
          <w:sz w:val="20"/>
          <w:szCs w:val="20"/>
        </w:rPr>
        <w:t xml:space="preserve"> Jack Heuer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tasarlan</w:t>
      </w:r>
      <w:r w:rsidR="00A657E2" w:rsidRPr="000E18CB">
        <w:rPr>
          <w:rFonts w:asciiTheme="minorHAnsi" w:hAnsiTheme="minorHAnsi" w:cstheme="minorHAnsi"/>
          <w:sz w:val="20"/>
          <w:szCs w:val="20"/>
        </w:rPr>
        <w:t>mış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üç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ikonik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aile</w:t>
      </w:r>
      <w:proofErr w:type="spellEnd"/>
      <w:r w:rsidR="009B6274" w:rsidRPr="000E18CB">
        <w:rPr>
          <w:rFonts w:asciiTheme="minorHAnsi" w:hAnsiTheme="minorHAnsi" w:cstheme="minorHAnsi"/>
          <w:sz w:val="20"/>
          <w:szCs w:val="20"/>
        </w:rPr>
        <w:t xml:space="preserve">; </w:t>
      </w:r>
      <w:r w:rsidRPr="000E18CB">
        <w:rPr>
          <w:rFonts w:asciiTheme="minorHAnsi" w:hAnsiTheme="minorHAnsi" w:cstheme="minorHAnsi"/>
          <w:sz w:val="20"/>
          <w:szCs w:val="20"/>
        </w:rPr>
        <w:t xml:space="preserve">TAG Heuer Carrera, Monaco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Autavia</w:t>
      </w:r>
      <w:r w:rsidR="00A657E2" w:rsidRPr="000E18CB">
        <w:rPr>
          <w:rFonts w:asciiTheme="minorHAnsi" w:hAnsiTheme="minorHAnsi" w:cstheme="minorHAnsi"/>
          <w:sz w:val="20"/>
          <w:szCs w:val="20"/>
        </w:rPr>
        <w:t>’</w:t>
      </w:r>
      <w:r w:rsidRPr="000E18CB">
        <w:rPr>
          <w:rFonts w:asciiTheme="minorHAnsi" w:hAnsiTheme="minorHAnsi" w:cstheme="minorHAnsi"/>
          <w:sz w:val="20"/>
          <w:szCs w:val="20"/>
        </w:rPr>
        <w:t>dan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57E2" w:rsidRPr="000E18CB">
        <w:rPr>
          <w:rFonts w:asciiTheme="minorHAnsi" w:hAnsiTheme="minorHAnsi" w:cstheme="minorHAnsi"/>
          <w:sz w:val="20"/>
          <w:szCs w:val="20"/>
        </w:rPr>
        <w:t>meydana</w:t>
      </w:r>
      <w:proofErr w:type="spellEnd"/>
      <w:r w:rsidR="00A657E2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57E2" w:rsidRPr="000E18CB">
        <w:rPr>
          <w:rFonts w:asciiTheme="minorHAnsi" w:hAnsiTheme="minorHAnsi" w:cstheme="minorHAnsi"/>
          <w:sz w:val="20"/>
          <w:szCs w:val="20"/>
        </w:rPr>
        <w:t>gel</w:t>
      </w:r>
      <w:r w:rsidR="00355BDF" w:rsidRPr="000E18CB">
        <w:rPr>
          <w:rFonts w:asciiTheme="minorHAnsi" w:hAnsiTheme="minorHAnsi" w:cstheme="minorHAnsi"/>
          <w:sz w:val="20"/>
          <w:szCs w:val="20"/>
        </w:rPr>
        <w:t>mekte</w:t>
      </w:r>
      <w:proofErr w:type="spellEnd"/>
      <w:r w:rsidR="00A657E2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57E2"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A657E2" w:rsidRPr="000E18CB">
        <w:rPr>
          <w:rFonts w:asciiTheme="minorHAnsi" w:hAnsiTheme="minorHAnsi" w:cstheme="minorHAnsi"/>
          <w:sz w:val="20"/>
          <w:szCs w:val="20"/>
        </w:rPr>
        <w:t xml:space="preserve"> modern</w:t>
      </w:r>
      <w:r w:rsidRPr="000E18CB">
        <w:rPr>
          <w:rFonts w:asciiTheme="minorHAnsi" w:hAnsiTheme="minorHAnsi" w:cstheme="minorHAnsi"/>
          <w:sz w:val="20"/>
          <w:szCs w:val="20"/>
        </w:rPr>
        <w:t xml:space="preserve"> TAG Heuer Link,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Aquaracer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, Formula 1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Connected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serileri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ile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34DB7" w:rsidRPr="000E18CB">
        <w:rPr>
          <w:rFonts w:asciiTheme="minorHAnsi" w:hAnsiTheme="minorHAnsi" w:cstheme="minorHAnsi"/>
          <w:sz w:val="20"/>
          <w:szCs w:val="20"/>
        </w:rPr>
        <w:t>tamamlan</w:t>
      </w:r>
      <w:r w:rsidR="00355BDF" w:rsidRPr="000E18CB">
        <w:rPr>
          <w:rFonts w:asciiTheme="minorHAnsi" w:hAnsiTheme="minorHAnsi" w:cstheme="minorHAnsi"/>
          <w:sz w:val="20"/>
          <w:szCs w:val="20"/>
        </w:rPr>
        <w:t>maktadır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>.</w:t>
      </w:r>
    </w:p>
    <w:p w14:paraId="3CAA6A19" w14:textId="77777777" w:rsidR="007D7629" w:rsidRPr="000E18CB" w:rsidRDefault="007D7629" w:rsidP="007D76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D4A605" w14:textId="291D657C" w:rsidR="009B6274" w:rsidRPr="000E18CB" w:rsidRDefault="00A657E2" w:rsidP="007D7629">
      <w:pPr>
        <w:jc w:val="both"/>
        <w:rPr>
          <w:sz w:val="20"/>
          <w:szCs w:val="20"/>
        </w:rPr>
      </w:pPr>
      <w:proofErr w:type="spellStart"/>
      <w:r w:rsidRPr="000E18CB">
        <w:rPr>
          <w:rFonts w:asciiTheme="minorHAnsi" w:hAnsiTheme="minorHAnsi" w:cstheme="minorHAnsi"/>
          <w:sz w:val="20"/>
          <w:szCs w:val="20"/>
        </w:rPr>
        <w:t>Ö</w:t>
      </w:r>
      <w:r w:rsidR="007D7629" w:rsidRPr="000E18CB">
        <w:rPr>
          <w:rFonts w:asciiTheme="minorHAnsi" w:hAnsiTheme="minorHAnsi" w:cstheme="minorHAnsi"/>
          <w:sz w:val="20"/>
          <w:szCs w:val="20"/>
        </w:rPr>
        <w:t>nemli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iş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ortaklıkları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marka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elçileri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aksiyon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yüksek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performansa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yönelik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D7629" w:rsidRPr="000E18CB">
        <w:rPr>
          <w:rFonts w:asciiTheme="minorHAnsi" w:hAnsiTheme="minorHAnsi" w:cstheme="minorHAnsi"/>
          <w:sz w:val="20"/>
          <w:szCs w:val="20"/>
        </w:rPr>
        <w:t>tutkusunu</w:t>
      </w:r>
      <w:proofErr w:type="spellEnd"/>
      <w:r w:rsidR="007D7629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34DB7" w:rsidRPr="000E18CB">
        <w:rPr>
          <w:rFonts w:asciiTheme="minorHAnsi" w:hAnsiTheme="minorHAnsi" w:cstheme="minorHAnsi"/>
          <w:sz w:val="20"/>
          <w:szCs w:val="20"/>
        </w:rPr>
        <w:t>ifade</w:t>
      </w:r>
      <w:proofErr w:type="spellEnd"/>
      <w:r w:rsidR="00A34DB7"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ederek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, TAG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Heuer’in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Baskı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Altında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sz w:val="20"/>
          <w:szCs w:val="20"/>
        </w:rPr>
        <w:t>Kırılmama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” </w:t>
      </w:r>
      <w:proofErr w:type="spellStart"/>
      <w:r w:rsidRPr="000E18CB">
        <w:rPr>
          <w:rFonts w:asciiTheme="minorHAnsi" w:hAnsiTheme="minorHAnsi" w:cstheme="minorHAnsi"/>
          <w:sz w:val="20"/>
          <w:szCs w:val="20"/>
        </w:rPr>
        <w:t>mottosunu</w:t>
      </w:r>
      <w:proofErr w:type="spellEnd"/>
      <w:r w:rsidRPr="000E18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B2135" w:rsidRPr="000E18CB">
        <w:rPr>
          <w:rFonts w:asciiTheme="minorHAnsi" w:hAnsiTheme="minorHAnsi" w:cstheme="minorHAnsi"/>
          <w:sz w:val="20"/>
          <w:szCs w:val="20"/>
        </w:rPr>
        <w:t>somutlaştı</w:t>
      </w:r>
      <w:r w:rsidR="00355BDF" w:rsidRPr="000E18CB">
        <w:rPr>
          <w:rFonts w:asciiTheme="minorHAnsi" w:hAnsiTheme="minorHAnsi" w:cstheme="minorHAnsi"/>
          <w:sz w:val="20"/>
          <w:szCs w:val="20"/>
        </w:rPr>
        <w:t>rmaktadı</w:t>
      </w:r>
      <w:r w:rsidR="006B2135" w:rsidRPr="000E18CB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="006B2135" w:rsidRPr="000E18CB">
        <w:rPr>
          <w:rFonts w:asciiTheme="minorHAnsi" w:hAnsiTheme="minorHAnsi" w:cstheme="minorHAnsi"/>
          <w:sz w:val="20"/>
          <w:szCs w:val="20"/>
        </w:rPr>
        <w:t>.</w:t>
      </w:r>
    </w:p>
    <w:p w14:paraId="56C13317" w14:textId="0EC9D18F" w:rsidR="007D7629" w:rsidRPr="000E18CB" w:rsidRDefault="007D7629" w:rsidP="00F763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811525" w14:textId="77777777" w:rsidR="00E26394" w:rsidRPr="000E18CB" w:rsidRDefault="00E26394" w:rsidP="00E26394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www.tagheuer.com</w:t>
      </w:r>
    </w:p>
    <w:p w14:paraId="61150D06" w14:textId="77777777" w:rsidR="00E26394" w:rsidRPr="000E18CB" w:rsidRDefault="00E26394" w:rsidP="00E26394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@TAGHeuer</w:t>
      </w:r>
    </w:p>
    <w:p w14:paraId="73016890" w14:textId="7172DD90" w:rsidR="007873BA" w:rsidRPr="000E18CB" w:rsidRDefault="00E26394" w:rsidP="00E26394">
      <w:pPr>
        <w:jc w:val="both"/>
        <w:rPr>
          <w:rFonts w:asciiTheme="minorHAnsi" w:hAnsiTheme="minorHAnsi" w:cstheme="minorHAnsi"/>
          <w:sz w:val="24"/>
          <w:szCs w:val="24"/>
        </w:rPr>
      </w:pPr>
      <w:r w:rsidRPr="000E18CB">
        <w:rPr>
          <w:rFonts w:asciiTheme="minorHAnsi" w:hAnsiTheme="minorHAnsi" w:cstheme="minorHAnsi"/>
          <w:sz w:val="24"/>
          <w:szCs w:val="24"/>
        </w:rPr>
        <w:t>#TAGHeuerCarrera</w:t>
      </w:r>
    </w:p>
    <w:p w14:paraId="094BFD5D" w14:textId="151EC02C" w:rsidR="00BA661A" w:rsidRPr="000E18CB" w:rsidRDefault="00BA661A" w:rsidP="007006A9">
      <w:pPr>
        <w:rPr>
          <w:rFonts w:asciiTheme="minorHAnsi" w:hAnsiTheme="minorHAnsi" w:cstheme="minorHAnsi"/>
          <w:sz w:val="24"/>
          <w:szCs w:val="24"/>
        </w:rPr>
      </w:pPr>
    </w:p>
    <w:p w14:paraId="1F0CE83C" w14:textId="02BC2DD6" w:rsidR="001B2AB5" w:rsidRPr="000E18CB" w:rsidRDefault="001B2AB5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E18CB">
        <w:rPr>
          <w:rFonts w:asciiTheme="minorHAnsi" w:hAnsiTheme="minorHAnsi" w:cstheme="minorHAnsi"/>
          <w:b/>
          <w:bCs/>
          <w:sz w:val="24"/>
          <w:szCs w:val="24"/>
        </w:rPr>
        <w:t>İletişim</w:t>
      </w:r>
      <w:proofErr w:type="spellEnd"/>
      <w:r w:rsidRPr="000E18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E18CB">
        <w:rPr>
          <w:rFonts w:asciiTheme="minorHAnsi" w:hAnsiTheme="minorHAnsi" w:cstheme="minorHAnsi"/>
          <w:b/>
          <w:bCs/>
          <w:sz w:val="24"/>
          <w:szCs w:val="24"/>
        </w:rPr>
        <w:t>için</w:t>
      </w:r>
      <w:proofErr w:type="spellEnd"/>
      <w:r w:rsidRPr="000E18C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E9C9695" w14:textId="2FB4026F" w:rsidR="001B2AB5" w:rsidRPr="000E18CB" w:rsidRDefault="00000000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1B2AB5" w:rsidRPr="000E18CB">
          <w:rPr>
            <w:rStyle w:val="Kpr"/>
            <w:rFonts w:asciiTheme="minorHAnsi" w:hAnsiTheme="minorHAnsi" w:cstheme="minorHAnsi"/>
            <w:sz w:val="24"/>
            <w:szCs w:val="24"/>
          </w:rPr>
          <w:t>sude@nuvocollectif.com</w:t>
        </w:r>
      </w:hyperlink>
    </w:p>
    <w:p w14:paraId="7C1E4079" w14:textId="783884BD" w:rsidR="001B2AB5" w:rsidRPr="000E18CB" w:rsidRDefault="00000000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="001B2AB5" w:rsidRPr="000E18CB">
          <w:rPr>
            <w:rStyle w:val="Kpr"/>
            <w:rFonts w:asciiTheme="minorHAnsi" w:hAnsiTheme="minorHAnsi" w:cstheme="minorHAnsi"/>
            <w:sz w:val="24"/>
            <w:szCs w:val="24"/>
          </w:rPr>
          <w:t>eda@nuvocollectif.com</w:t>
        </w:r>
      </w:hyperlink>
    </w:p>
    <w:p w14:paraId="240EDD4B" w14:textId="24D1E592" w:rsidR="001B2AB5" w:rsidRPr="00E26394" w:rsidRDefault="00000000">
      <w:pPr>
        <w:rPr>
          <w:rFonts w:asciiTheme="minorHAnsi" w:hAnsiTheme="minorHAnsi" w:cstheme="minorHAnsi"/>
        </w:rPr>
      </w:pPr>
      <w:hyperlink r:id="rId7" w:history="1">
        <w:r w:rsidR="001B2AB5" w:rsidRPr="000E18CB">
          <w:rPr>
            <w:rStyle w:val="Kpr"/>
            <w:rFonts w:asciiTheme="minorHAnsi" w:hAnsiTheme="minorHAnsi" w:cstheme="minorHAnsi"/>
            <w:sz w:val="24"/>
            <w:szCs w:val="24"/>
          </w:rPr>
          <w:t>gokce@nuvocollectif.com</w:t>
        </w:r>
      </w:hyperlink>
    </w:p>
    <w:sectPr w:rsidR="001B2AB5" w:rsidRPr="00E2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1A"/>
    <w:rsid w:val="00005014"/>
    <w:rsid w:val="000154FB"/>
    <w:rsid w:val="00020AA2"/>
    <w:rsid w:val="00035BD9"/>
    <w:rsid w:val="00054516"/>
    <w:rsid w:val="000648BC"/>
    <w:rsid w:val="00065ACE"/>
    <w:rsid w:val="00072A68"/>
    <w:rsid w:val="000927D0"/>
    <w:rsid w:val="000963FD"/>
    <w:rsid w:val="000A01CA"/>
    <w:rsid w:val="000A7421"/>
    <w:rsid w:val="000B1C91"/>
    <w:rsid w:val="000D0F16"/>
    <w:rsid w:val="000D33FD"/>
    <w:rsid w:val="000E18CB"/>
    <w:rsid w:val="000F02AB"/>
    <w:rsid w:val="000F1086"/>
    <w:rsid w:val="000F1AA7"/>
    <w:rsid w:val="00101D64"/>
    <w:rsid w:val="00117D36"/>
    <w:rsid w:val="00123528"/>
    <w:rsid w:val="00137241"/>
    <w:rsid w:val="001416FF"/>
    <w:rsid w:val="00142D87"/>
    <w:rsid w:val="0015192C"/>
    <w:rsid w:val="00161106"/>
    <w:rsid w:val="0017772A"/>
    <w:rsid w:val="00177D9A"/>
    <w:rsid w:val="00181D78"/>
    <w:rsid w:val="00195837"/>
    <w:rsid w:val="00196E78"/>
    <w:rsid w:val="001B2AB5"/>
    <w:rsid w:val="001D3BA1"/>
    <w:rsid w:val="001D6A79"/>
    <w:rsid w:val="001F3E7C"/>
    <w:rsid w:val="001F46B0"/>
    <w:rsid w:val="001F66F8"/>
    <w:rsid w:val="0020196A"/>
    <w:rsid w:val="00234697"/>
    <w:rsid w:val="00242A3A"/>
    <w:rsid w:val="00245E8C"/>
    <w:rsid w:val="00256DA9"/>
    <w:rsid w:val="002620C3"/>
    <w:rsid w:val="00265AA9"/>
    <w:rsid w:val="0027001C"/>
    <w:rsid w:val="00272F2F"/>
    <w:rsid w:val="002C3074"/>
    <w:rsid w:val="002D0329"/>
    <w:rsid w:val="002D372B"/>
    <w:rsid w:val="002D5649"/>
    <w:rsid w:val="002F0584"/>
    <w:rsid w:val="002F48FC"/>
    <w:rsid w:val="002F5D0C"/>
    <w:rsid w:val="00302AAE"/>
    <w:rsid w:val="00304C43"/>
    <w:rsid w:val="00306EA4"/>
    <w:rsid w:val="003126A2"/>
    <w:rsid w:val="00332232"/>
    <w:rsid w:val="00335116"/>
    <w:rsid w:val="003404DA"/>
    <w:rsid w:val="00343047"/>
    <w:rsid w:val="0034796E"/>
    <w:rsid w:val="00355BDF"/>
    <w:rsid w:val="0036356A"/>
    <w:rsid w:val="003735B9"/>
    <w:rsid w:val="00375F85"/>
    <w:rsid w:val="003828EE"/>
    <w:rsid w:val="0038547B"/>
    <w:rsid w:val="0039602D"/>
    <w:rsid w:val="003B68F6"/>
    <w:rsid w:val="003C0288"/>
    <w:rsid w:val="003C4CDF"/>
    <w:rsid w:val="003D211E"/>
    <w:rsid w:val="003D569E"/>
    <w:rsid w:val="003D5C81"/>
    <w:rsid w:val="003D7EDB"/>
    <w:rsid w:val="003E5F70"/>
    <w:rsid w:val="003E63A8"/>
    <w:rsid w:val="003F1620"/>
    <w:rsid w:val="003F6871"/>
    <w:rsid w:val="0040535F"/>
    <w:rsid w:val="00412ACC"/>
    <w:rsid w:val="004148A5"/>
    <w:rsid w:val="00432EB4"/>
    <w:rsid w:val="00460093"/>
    <w:rsid w:val="004642C5"/>
    <w:rsid w:val="004674AE"/>
    <w:rsid w:val="004806B0"/>
    <w:rsid w:val="004825FD"/>
    <w:rsid w:val="00483565"/>
    <w:rsid w:val="004875EE"/>
    <w:rsid w:val="004B1391"/>
    <w:rsid w:val="004B7BBA"/>
    <w:rsid w:val="004C606D"/>
    <w:rsid w:val="004C6236"/>
    <w:rsid w:val="004E3FC2"/>
    <w:rsid w:val="00503F90"/>
    <w:rsid w:val="00526AE7"/>
    <w:rsid w:val="00531A48"/>
    <w:rsid w:val="00590667"/>
    <w:rsid w:val="005E37AD"/>
    <w:rsid w:val="00652365"/>
    <w:rsid w:val="00656CED"/>
    <w:rsid w:val="0067447E"/>
    <w:rsid w:val="00684737"/>
    <w:rsid w:val="006B11E8"/>
    <w:rsid w:val="006B2135"/>
    <w:rsid w:val="006D2556"/>
    <w:rsid w:val="006D3E08"/>
    <w:rsid w:val="007006A9"/>
    <w:rsid w:val="00704F10"/>
    <w:rsid w:val="00721028"/>
    <w:rsid w:val="007349CE"/>
    <w:rsid w:val="00766A26"/>
    <w:rsid w:val="007873BA"/>
    <w:rsid w:val="007B0A71"/>
    <w:rsid w:val="007D01CA"/>
    <w:rsid w:val="007D7629"/>
    <w:rsid w:val="007F3251"/>
    <w:rsid w:val="00822305"/>
    <w:rsid w:val="00860DF8"/>
    <w:rsid w:val="00861A13"/>
    <w:rsid w:val="00895296"/>
    <w:rsid w:val="008D523C"/>
    <w:rsid w:val="008D5BF4"/>
    <w:rsid w:val="008D7B15"/>
    <w:rsid w:val="00905171"/>
    <w:rsid w:val="00906291"/>
    <w:rsid w:val="0091102F"/>
    <w:rsid w:val="00916578"/>
    <w:rsid w:val="00922419"/>
    <w:rsid w:val="00926923"/>
    <w:rsid w:val="00942392"/>
    <w:rsid w:val="00944C4C"/>
    <w:rsid w:val="0099244C"/>
    <w:rsid w:val="009B594A"/>
    <w:rsid w:val="009B6274"/>
    <w:rsid w:val="009C192D"/>
    <w:rsid w:val="00A34DB7"/>
    <w:rsid w:val="00A460B0"/>
    <w:rsid w:val="00A47643"/>
    <w:rsid w:val="00A52523"/>
    <w:rsid w:val="00A62F3F"/>
    <w:rsid w:val="00A64D05"/>
    <w:rsid w:val="00A657E2"/>
    <w:rsid w:val="00A72D43"/>
    <w:rsid w:val="00A7340A"/>
    <w:rsid w:val="00A81309"/>
    <w:rsid w:val="00A82062"/>
    <w:rsid w:val="00A91990"/>
    <w:rsid w:val="00A92435"/>
    <w:rsid w:val="00A958AB"/>
    <w:rsid w:val="00AD7C53"/>
    <w:rsid w:val="00AE3C4A"/>
    <w:rsid w:val="00AF4E40"/>
    <w:rsid w:val="00B06368"/>
    <w:rsid w:val="00B222B6"/>
    <w:rsid w:val="00B3769D"/>
    <w:rsid w:val="00B50D36"/>
    <w:rsid w:val="00B544AD"/>
    <w:rsid w:val="00B619FC"/>
    <w:rsid w:val="00B66E59"/>
    <w:rsid w:val="00BA65BC"/>
    <w:rsid w:val="00BA661A"/>
    <w:rsid w:val="00BB1152"/>
    <w:rsid w:val="00BB3237"/>
    <w:rsid w:val="00BC3AF7"/>
    <w:rsid w:val="00BD5DD2"/>
    <w:rsid w:val="00BF0D85"/>
    <w:rsid w:val="00BF3B68"/>
    <w:rsid w:val="00C115F7"/>
    <w:rsid w:val="00C26F58"/>
    <w:rsid w:val="00C3328F"/>
    <w:rsid w:val="00C47E56"/>
    <w:rsid w:val="00C5132E"/>
    <w:rsid w:val="00C52221"/>
    <w:rsid w:val="00C67ED5"/>
    <w:rsid w:val="00C75507"/>
    <w:rsid w:val="00CC5EDC"/>
    <w:rsid w:val="00D060B1"/>
    <w:rsid w:val="00D2022A"/>
    <w:rsid w:val="00D21184"/>
    <w:rsid w:val="00D23C41"/>
    <w:rsid w:val="00D41846"/>
    <w:rsid w:val="00DA0E9E"/>
    <w:rsid w:val="00DA3633"/>
    <w:rsid w:val="00DA365C"/>
    <w:rsid w:val="00DA5003"/>
    <w:rsid w:val="00DB33FD"/>
    <w:rsid w:val="00DB4887"/>
    <w:rsid w:val="00DE2F4D"/>
    <w:rsid w:val="00E0485C"/>
    <w:rsid w:val="00E073AD"/>
    <w:rsid w:val="00E07ED9"/>
    <w:rsid w:val="00E10B00"/>
    <w:rsid w:val="00E17BE4"/>
    <w:rsid w:val="00E255E5"/>
    <w:rsid w:val="00E26394"/>
    <w:rsid w:val="00E3311B"/>
    <w:rsid w:val="00E60339"/>
    <w:rsid w:val="00E61ED7"/>
    <w:rsid w:val="00E66389"/>
    <w:rsid w:val="00E95166"/>
    <w:rsid w:val="00E95780"/>
    <w:rsid w:val="00EA4BC9"/>
    <w:rsid w:val="00EA4C92"/>
    <w:rsid w:val="00EA708A"/>
    <w:rsid w:val="00EA7631"/>
    <w:rsid w:val="00EB03A8"/>
    <w:rsid w:val="00EB1606"/>
    <w:rsid w:val="00EC6C08"/>
    <w:rsid w:val="00EC749E"/>
    <w:rsid w:val="00EF6E2C"/>
    <w:rsid w:val="00F11CC2"/>
    <w:rsid w:val="00F11EBF"/>
    <w:rsid w:val="00F133A0"/>
    <w:rsid w:val="00F2340D"/>
    <w:rsid w:val="00F33825"/>
    <w:rsid w:val="00F551A5"/>
    <w:rsid w:val="00F76336"/>
    <w:rsid w:val="00F8609A"/>
    <w:rsid w:val="00F905E7"/>
    <w:rsid w:val="00F91E56"/>
    <w:rsid w:val="00FA0AA3"/>
    <w:rsid w:val="00FA22ED"/>
    <w:rsid w:val="00FC183A"/>
    <w:rsid w:val="00FC3374"/>
    <w:rsid w:val="00FC7543"/>
    <w:rsid w:val="00FD5FAD"/>
    <w:rsid w:val="00FD60D5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CF99"/>
  <w15:chartTrackingRefBased/>
  <w15:docId w15:val="{1236858C-08B1-410D-930F-929AE83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1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A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2AB5"/>
    <w:rPr>
      <w:color w:val="605E5C"/>
      <w:shd w:val="clear" w:color="auto" w:fill="E1DFDD"/>
    </w:rPr>
  </w:style>
  <w:style w:type="character" w:customStyle="1" w:styleId="downloadlinklink">
    <w:name w:val="download_link_link"/>
    <w:basedOn w:val="VarsaylanParagrafYazTipi"/>
    <w:rsid w:val="001B2AB5"/>
  </w:style>
  <w:style w:type="paragraph" w:styleId="Dzeltme">
    <w:name w:val="Revision"/>
    <w:hidden/>
    <w:uiPriority w:val="99"/>
    <w:semiHidden/>
    <w:rsid w:val="0038547B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2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84546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75836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8920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15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2608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63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147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31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41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74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34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86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31524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2410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5947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5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7792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74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05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409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923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555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57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5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7559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1160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0091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4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3257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0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79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8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132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4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672478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33001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0514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19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43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17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0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76545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8721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086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1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1893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80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2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03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806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42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002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44345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7133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4670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03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08800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62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9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16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37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666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162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kce@nuvocollecti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a@nuvocollectif.com" TargetMode="External"/><Relationship Id="rId5" Type="http://schemas.openxmlformats.org/officeDocument/2006/relationships/hyperlink" Target="mailto:sude@nuvocollectif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Türkmen</dc:creator>
  <cp:keywords/>
  <dc:description/>
  <cp:lastModifiedBy>Sadi Cilingir</cp:lastModifiedBy>
  <cp:revision>108</cp:revision>
  <dcterms:created xsi:type="dcterms:W3CDTF">2024-03-15T18:29:00Z</dcterms:created>
  <dcterms:modified xsi:type="dcterms:W3CDTF">2024-03-30T20:16:00Z</dcterms:modified>
</cp:coreProperties>
</file>